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ИНСТРУКЦИЯ И-08-04/13</w:t>
      </w:r>
    </w:p>
    <w:p>
      <w:r>
        <w:t>Уборка чистой зоны</w:t>
      </w:r>
    </w:p>
    <w:p>
      <w:r>
        <w:t>Оглавление</w:t>
      </w:r>
    </w:p>
    <w:p>
      <w:r>
        <w:t>TOC \o "1-3" \h \z \u    HYPERLINK \l "_Toc167372162"  1. Назначение и область применения</w:t>
        <w:tab/>
        <w:t xml:space="preserve">  PAGEREF _Toc167372162 \h  1</w:t>
      </w:r>
    </w:p>
    <w:p>
      <w:r>
        <w:t>HYPERLINK \l "_Toc167372163"  2.</w:t>
        <w:tab/>
        <w:t>Термины и определения.</w:t>
        <w:tab/>
        <w:t xml:space="preserve">  PAGEREF _Toc167372163 \h  1</w:t>
      </w:r>
    </w:p>
    <w:p>
      <w:r>
        <w:t>HYPERLINK \l "_Toc167372164"  3.</w:t>
        <w:tab/>
        <w:t>Моющие и дезинфицирующие средства.</w:t>
        <w:tab/>
        <w:t xml:space="preserve">  PAGEREF _Toc167372164 \h  1</w:t>
      </w:r>
    </w:p>
    <w:p>
      <w:r>
        <w:t>HYPERLINK \l "_Toc167372165"  4.</w:t>
        <w:tab/>
        <w:t>Уборочный инвентарь.</w:t>
        <w:tab/>
        <w:t xml:space="preserve">  PAGEREF _Toc167372165 \h  3</w:t>
      </w:r>
    </w:p>
    <w:p>
      <w:r>
        <w:t>HYPERLINK \l "_Toc167372166"  5.</w:t>
        <w:tab/>
        <w:t>Уборка поверхностей чистой зоны производства</w:t>
        <w:tab/>
        <w:t xml:space="preserve">  PAGEREF _Toc167372166 \h  4</w:t>
      </w:r>
    </w:p>
    <w:p>
      <w:r>
        <w:t>HYPERLINK \l "_Toc167372167"  6.</w:t>
        <w:tab/>
        <w:t>Санитарный пропускник</w:t>
        <w:tab/>
        <w:t xml:space="preserve">  PAGEREF _Toc167372167 \h  6</w:t>
      </w:r>
    </w:p>
    <w:p>
      <w:r>
        <w:t>HYPERLINK \l "_Toc167372168"  7.</w:t>
        <w:tab/>
        <w:t>Оборудование.</w:t>
        <w:tab/>
        <w:t xml:space="preserve">  PAGEREF _Toc167372168 \h  7</w:t>
      </w:r>
    </w:p>
    <w:p>
      <w:r>
        <w:t>HYPERLINK \l "_Toc167372169"  8.</w:t>
        <w:tab/>
        <w:t>Замывка технологической тары и производственного инвентаря.</w:t>
        <w:tab/>
        <w:t xml:space="preserve">  PAGEREF _Toc167372169 \h  8</w:t>
      </w:r>
    </w:p>
    <w:p>
      <w:r>
        <w:t>HYPERLINK \l "_Toc167372170"  9.</w:t>
        <w:tab/>
        <w:t>Вспомогательное оборудование производственного участка.</w:t>
        <w:tab/>
        <w:t xml:space="preserve">  PAGEREF _Toc167372170 \h  8</w:t>
      </w:r>
    </w:p>
    <w:p>
      <w:r>
        <w:t>HYPERLINK \l "_Toc167372171"  10.</w:t>
        <w:tab/>
        <w:t>ПРИЛОЖЕНИЯ</w:t>
        <w:tab/>
        <w:t xml:space="preserve">  PAGEREF _Toc167372171 \h  9</w:t>
      </w:r>
    </w:p>
    <w:p>
      <w:r>
        <w:t>Назначение и область применения</w:t>
      </w:r>
    </w:p>
    <w:p>
      <w:r>
        <w:t>Инструкция описывает порядок и правила уборки чистой зоны производства, правила замывки оборудования и технологической тары, правила замывки уборочного инвентаря и водостоков.</w:t>
      </w:r>
    </w:p>
    <w:p>
      <w:r>
        <w:t>Термины и определения.</w:t>
      </w:r>
    </w:p>
    <w:p>
      <w:r>
        <w:t>ПО – производственный отдел</w:t>
      </w:r>
    </w:p>
    <w:p>
      <w:r>
        <w:t>ОКК – отдел контроля качества</w:t>
      </w:r>
    </w:p>
    <w:p>
      <w:r>
        <w:t>РИ – рабочая инструкция</w:t>
      </w:r>
    </w:p>
    <w:p>
      <w:r>
        <w:t>Моющие и дезинфицирующие средства.</w:t>
      </w:r>
    </w:p>
    <w:p>
      <w:r>
        <w:t>Требования.</w:t>
      </w:r>
    </w:p>
    <w:p>
      <w:r>
        <w:t>3.1.1. К моющим средствам:</w:t>
      </w:r>
    </w:p>
    <w:p>
      <w:r>
        <w:t>Разрешены для использования в пищевой промышленности, дозировка согласно рекомендациям производителя.</w:t>
      </w:r>
    </w:p>
    <w:p>
      <w:r>
        <w:t>Не допускается использование абразивных средств.</w:t>
      </w:r>
    </w:p>
    <w:p>
      <w:r>
        <w:t>Моющие средства должны хорошо отмывать загрязнения, полностью смываться водой, иметь ясные обозначения.</w:t>
      </w:r>
    </w:p>
    <w:p>
      <w:r>
        <w:t>3.1.2. К дезинфицирующим средствам:</w:t>
      </w:r>
    </w:p>
    <w:p>
      <w:r>
        <w:t>Разрешены для использования в пищевой промышленности, дозировка согласно рекомендациям производителя.</w:t>
      </w:r>
    </w:p>
    <w:p>
      <w:r>
        <w:t>Замена активного компонента дезинфицирующего раствора произведётся по рекомендации микробиолога ОКК.</w:t>
      </w:r>
    </w:p>
    <w:p>
      <w:r>
        <w:t>Контроль эффективности применения дезинфицирующих средств осуществляет микробиолог ОКК.</w:t>
      </w:r>
    </w:p>
    <w:p>
      <w:r>
        <w:t>Хранение и выдача.</w:t>
      </w:r>
    </w:p>
    <w:p>
      <w:r>
        <w:t>3.2.1. Моющие средства.</w:t>
      </w:r>
    </w:p>
    <w:p>
      <w:r>
        <w:t>3.2.1.1. Концентрированные моющие средства для замывки оборудования, пола, ограждающих конструкция, стен, технологической тары хранятся в специальном закрывающемся помещении или ящике.</w:t>
      </w:r>
    </w:p>
    <w:p>
      <w:r>
        <w:t>3.2.1.2. Рабочие моющие растворы хранятся на производстве с маркировкой: согласно Приложения №1.</w:t>
      </w:r>
    </w:p>
    <w:p>
      <w:r>
        <w:t>3.2.1.3. Концентрированное моющее средство для замывки оборудования выдаёт по требованию Оператора ПО:</w:t>
      </w:r>
    </w:p>
    <w:p>
      <w:r>
        <w:t>ПО-1 - Ведущий технолог ПО или Оператор ПК;</w:t>
      </w:r>
    </w:p>
    <w:p>
      <w:r>
        <w:t>ПО-2 – Мастер ПО или лицо его заменяющее;</w:t>
      </w:r>
    </w:p>
    <w:p>
      <w:r>
        <w:t>ПО-3 – Мастер ПО или лицо его заменяющее;</w:t>
      </w:r>
    </w:p>
    <w:p>
      <w:r>
        <w:t>ПО-4 – Технолог ПО или лицо его заменяющее.</w:t>
      </w:r>
    </w:p>
    <w:p>
      <w:r>
        <w:t>3.2.1.4. Концентрированное моющее средство для замывки пола и ограждающих конструкций выдаёт по требованию Оператора ПО:</w:t>
      </w:r>
    </w:p>
    <w:p>
      <w:r>
        <w:t>ПО-1 - Ведущий технолог ПО или Оператор ПК;</w:t>
      </w:r>
    </w:p>
    <w:p>
      <w:r>
        <w:t>ПО-2 – Мастер ПО или лицо его заменяющее;</w:t>
      </w:r>
    </w:p>
    <w:p>
      <w:r>
        <w:t>ПО-3 – Мастер ПО или лицо его заменяющее;</w:t>
      </w:r>
    </w:p>
    <w:p>
      <w:r>
        <w:t>ПО-4 – Технолог ПО или лицо его заменяющее.</w:t>
      </w:r>
    </w:p>
    <w:p>
      <w:r>
        <w:t>3.2.1.5. За наличие и хранение концентрированный моющих средств ответственность несёт:</w:t>
      </w:r>
    </w:p>
    <w:p>
      <w:r>
        <w:t>ПО-1 - Ведущий технолог ПО или Оператор ПК;</w:t>
      </w:r>
    </w:p>
    <w:p>
      <w:r>
        <w:t>ПО-2 – Мастер ПО или лицо его заменяющее;</w:t>
      </w:r>
    </w:p>
    <w:p>
      <w:r>
        <w:t>ПО-3 – Мастер ПО или лицо его заменяющее;</w:t>
      </w:r>
    </w:p>
    <w:p>
      <w:r>
        <w:t>ПО-4 – Технолог ПО или лицо его заменяющее.</w:t>
      </w:r>
    </w:p>
    <w:p>
      <w:r>
        <w:t>3.2.2. Дезинфицирующие средства.</w:t>
      </w:r>
    </w:p>
    <w:p>
      <w:r>
        <w:t>3.2.2.1. Концентрированные дезинфицирующие средства должны храниться в специальном закрывающемся помещении или ящике.</w:t>
      </w:r>
    </w:p>
    <w:p>
      <w:r>
        <w:t>3.2.2.2. Дезинфицирующие растворы хранятся на производстве с маркировкой, согласно Приложения №1.</w:t>
      </w:r>
    </w:p>
    <w:p>
      <w:r>
        <w:t>3.2.2.3. Концентрированное дезинфицирующее средство выдаёт Ведущий технолог ПО или Оператор ПК, по требованию Оператора ПО.</w:t>
      </w:r>
    </w:p>
    <w:p>
      <w:r>
        <w:t>3.2.2.4. За наличие и хранение концентрированных дезинфицирующих средств ответственность несёт Оператор ПК и Ведущий технолог ПО.</w:t>
      </w:r>
    </w:p>
    <w:p>
      <w:r>
        <w:t>Приготовление.</w:t>
      </w:r>
    </w:p>
    <w:p>
      <w:r>
        <w:t>3.3.1. Моющие средства.</w:t>
      </w:r>
    </w:p>
    <w:p>
      <w:r>
        <w:t>3.3.1.1. Расчёт концентрации моющего рабочего раствора осуществляет Ведущий технолог ПО.</w:t>
      </w:r>
    </w:p>
    <w:p>
      <w:r>
        <w:t>3.3.1.2. Приготовление моющего рабочего раствора объёмом 1л осуществляет Оператор ПО, согласно рекомендациям Ведущего технолога.</w:t>
      </w:r>
    </w:p>
    <w:p>
      <w:r>
        <w:t>3.3.1.3. Приготовление моющего рабочего раствора, объёмом больше 1л, осуществляет Оператор ПО, по рекомендациям Ведущего технолога ПО и под контролем Технолога ПО.</w:t>
      </w:r>
    </w:p>
    <w:p>
      <w:r>
        <w:t>3.3.1.4. Расход моющих рабочих растворов фиксируется в Форме 08-05«Журнал по замывке производственного участка», Оператором ПО или технологом ПО.</w:t>
      </w:r>
    </w:p>
    <w:p>
      <w:r>
        <w:t>3.3.2. Дезинфицирующие средства.</w:t>
      </w:r>
    </w:p>
    <w:p>
      <w:r>
        <w:t>3.3.2.1. Расчёт концентрации дезинфицирующего раствора осуществляет микробиолог.</w:t>
      </w:r>
    </w:p>
    <w:p>
      <w:r>
        <w:t>3.3.2.2. Приготовление дезинфицирующего раствора осуществляет оператор ПО под контролем Технолога ПО.</w:t>
      </w:r>
    </w:p>
    <w:p>
      <w:r>
        <w:t>3.3.2.3. Если дезинфицирующий раствор закончился или истёк срок его годности, то необходимо обратится к Ведущему технологу ПО или Оператору ПК за новым.</w:t>
      </w:r>
    </w:p>
    <w:p>
      <w:r>
        <w:t>3.3.2.4. Расход дезинфицирующих рабочих растворов фиксируется в Форме 08-05 «Журнал по замывке производственного участка» Оператором ПО или технологом ПО.</w:t>
      </w:r>
    </w:p>
    <w:p>
      <w:r>
        <w:t>3.4. Актуальный список разрешённых для использования на производственном участке моющих и дезинфицирующих средств, их концентрация отражён в Д-08-02 «Моющие и дезинфицирующих средства, используемые на производственном участке».</w:t>
      </w:r>
    </w:p>
    <w:p>
      <w:r>
        <w:t>Уборочный инвентарь.</w:t>
      </w:r>
    </w:p>
    <w:p>
      <w:r>
        <w:t>4.1. Требования.</w:t>
      </w:r>
    </w:p>
    <w:p>
      <w:r>
        <w:t>Уборочный инвентарь, используемый для уборки чистой зоны, должен соответствовать следующим требованиям:</w:t>
      </w:r>
    </w:p>
    <w:p>
      <w:r>
        <w:t>Быть изготовленным из прочных материалов с низким уровнем выделения частиц (не допускается наличие неокрашенных деревянных фрагментов, натуральной щетины).</w:t>
      </w:r>
    </w:p>
    <w:p>
      <w:r>
        <w:t>Инвентарь, для разного рода уборки должен находиться (располагаться) на расстоянии не менее 0,4м друг от друга.</w:t>
      </w:r>
    </w:p>
    <w:p>
      <w:r>
        <w:t>Инвентарь для уборки трапов должен располагаться ниже уборочного инвентаря, используемого для других целей.</w:t>
      </w:r>
    </w:p>
    <w:p>
      <w:r>
        <w:t>Инвентарь, для разного рода уборки, должен отличаться по цветовому разделению:</w:t>
      </w:r>
    </w:p>
    <w:p>
      <w:r>
        <w:t>Инвентарь красного - для уборки пола (сгон и прямоугольная щётка для пола).</w:t>
      </w:r>
    </w:p>
    <w:p>
      <w:r>
        <w:t>Инвентарь зелёного цвета - для замывки мусорных контейнеров.</w:t>
      </w:r>
    </w:p>
    <w:p>
      <w:r>
        <w:t>Инвентарь красного цвета – для уборки трапов (щётка-ёрш и щётка полуовальная).</w:t>
      </w:r>
    </w:p>
    <w:p>
      <w:r>
        <w:t>Инвентарь синего цвета – для чистки внутренних и внешних поверхностей оборудования.</w:t>
      </w:r>
    </w:p>
    <w:p>
      <w:r>
        <w:t>Инвентарь белого цвета – для уборки аллергенов (сгон и прямоугольная щётка для пола).</w:t>
      </w:r>
    </w:p>
    <w:p>
      <w:r>
        <w:t>Инвентарь белого цвета – для уборки аллергенов (щетки круглые, ершики, лопатки, скребки для чистки внутренних и внешних поверхностей оборудования).</w:t>
      </w:r>
    </w:p>
    <w:p>
      <w:r>
        <w:t>Инвентарь желтого цвета – для уборки стекла и хрупкого пластика.</w:t>
      </w:r>
    </w:p>
    <w:p>
      <w:r>
        <w:t>Уборочный инвентарь должен иметь постоянное место хранения.</w:t>
      </w:r>
    </w:p>
    <w:p>
      <w:r>
        <w:t>4.2. Замывка и дезинфекция уборочного инвентаря.</w:t>
      </w:r>
    </w:p>
    <w:p>
      <w:r>
        <w:t>4.2.1. Замывка уборочного инвентаря осуществляется ежесменно, согласно Приложению № 4.</w:t>
      </w:r>
    </w:p>
    <w:p>
      <w:r>
        <w:t>4.2.2. Записи о замывке ведутся в Форме 08-05 «Журнал по замывке производственного участка» Приложение №3.</w:t>
      </w:r>
    </w:p>
    <w:p>
      <w:r>
        <w:t>4.2.3. Дезинфекция уборочного инвентаря осуществляется еженедельно, согласно Приложениям № 5-6.</w:t>
      </w:r>
    </w:p>
    <w:p>
      <w:r>
        <w:t>4.2.4. Записи о дезинфекции ведутся в форме 08-09 «График дезинфекции уборочного инвентаря» Приложение № 10.</w:t>
      </w:r>
    </w:p>
    <w:p>
      <w:r>
        <w:t>4.3. За исправность, хранение и правильное использование уборочного инвентаря ответственность несут операторы ПО.</w:t>
      </w:r>
    </w:p>
    <w:p>
      <w:r>
        <w:t>4.4. Еженедельно проводиться контроль состояния уборочного инвентаря ответственным сотрудником ПО согласно Форме 17-08 «Чек- лист проверки ППУ. Чек-лист обхода санитарного состояния производства».</w:t>
      </w:r>
    </w:p>
    <w:p>
      <w:r>
        <w:t>4.5. За составление Формы 08-05 «Журнал по замывке производственного участка» (приложение №3) несёт ответственность Ведущий технолог ПО. При внесении изменений, вносить новый номер версии и дату актуализации. Актуальная версия размещена на сервере компании по адресу: \\Doc-server\ао эко ресурс\2 Корпоративная\ПО\Журналы и графики\Журнал замывки участка.</w:t>
      </w:r>
    </w:p>
    <w:p>
      <w:r>
        <w:t>4.6. За составление Формы 08-09 «График дезинфекции уборочного инвентаря» (приложение № 10) несёт ответственность Ведущий технолог ПО. Актуальная версия размещена на сервере компании по адресу: \\Doc-server\ао эко ресурс\2 Корпоративная\ПО\Журналы и графики.</w:t>
      </w:r>
    </w:p>
    <w:p>
      <w:r>
        <w:t>Уборка поверхностей чистой зоны производства</w:t>
      </w:r>
    </w:p>
    <w:p>
      <w:r>
        <w:t>Техника и правила уборки</w:t>
      </w:r>
    </w:p>
    <w:p>
      <w:r>
        <w:t>Допускается только влажная уборка</w:t>
      </w:r>
    </w:p>
    <w:p>
      <w:r>
        <w:t>5.1.1 Стены:</w:t>
      </w:r>
    </w:p>
    <w:p>
      <w:r>
        <w:t>В местах установки электрических щитов удалить все видимые загрязнения при помощи влажной ветоши с моющим средством.</w:t>
      </w:r>
    </w:p>
    <w:p>
      <w:r>
        <w:t>На открытых участках ополоснуть горячей водой.</w:t>
      </w:r>
    </w:p>
    <w:p>
      <w:r>
        <w:t>Обработать стены дезинфицирующим средством путём распыления.</w:t>
      </w:r>
    </w:p>
    <w:p>
      <w:r>
        <w:t>5.1.2. Пол</w:t>
      </w:r>
    </w:p>
    <w:p>
      <w:r>
        <w:t>Переходная зона (Выдача сырья, выдача готовой продукции):</w:t>
      </w:r>
    </w:p>
    <w:p>
      <w:r>
        <w:t>Замывка осуществляется при помощи поломоечной машины, после чего обрабатывается дезинфицирующим средством, путём распыления.</w:t>
      </w:r>
    </w:p>
    <w:p>
      <w:r>
        <w:t>Производственные участки:</w:t>
      </w:r>
    </w:p>
    <w:p>
      <w:r>
        <w:t>Замывка пола осуществляется 2 способами:</w:t>
      </w:r>
    </w:p>
    <w:p>
      <w:r>
        <w:t>при помощи поломоечной машины;</w:t>
      </w:r>
    </w:p>
    <w:p>
      <w:r>
        <w:t>ручной: пол смачивается водой, при помощи систем шлангов типа «Гардена». Затем наносится моющее средство согласно Д-08-02 «Моющие и дезинфицирующих средства, используемые на производственном участке» для пола и ограждающих конструкций. И при помощи инвентаря для уборки пола (прямоугольная щётка) очищается поверхность пола. Остатки загрязнения и моющего средства смываются водой и тщательно удаляются при помощи инвентаря для уборки пола (сгон). При этом движения осуществляются по прямой в направлении к ближайшему сливу (трапу) в полу. Обнаруженный мусор с поверхности трапов удаляется.</w:t>
      </w:r>
    </w:p>
    <w:p>
      <w:r>
        <w:t>После замывки пол обрабатывается дезинфицирующим средством путём распыления.</w:t>
      </w:r>
    </w:p>
    <w:p>
      <w:r>
        <w:t>5.1.3. Трапы.</w:t>
      </w:r>
    </w:p>
    <w:p>
      <w:r>
        <w:t>Снять решётки.</w:t>
      </w:r>
    </w:p>
    <w:p>
      <w:r>
        <w:t>Основной желоб очистить от мусора и помыть щёткой полуовальной с моющим средством.</w:t>
      </w:r>
    </w:p>
    <w:p>
      <w:r>
        <w:t>Вынуть стакан, вымыть с моющим средством.</w:t>
      </w:r>
    </w:p>
    <w:p>
      <w:r>
        <w:t>Почистить щёткой-ёршиком водоотводящую трубу на максимальную глубину с моющим средством.</w:t>
      </w:r>
    </w:p>
    <w:p>
      <w:r>
        <w:t>Поставить стаканы и решетки на место</w:t>
      </w:r>
    </w:p>
    <w:p>
      <w:r>
        <w:t>Промыть чистой водой.</w:t>
      </w:r>
    </w:p>
    <w:p>
      <w:r>
        <w:t>Засыпать в стаканы средство, указанное в Форме 08-07 «План работ дежурного оператора» (приложение № 9).</w:t>
      </w:r>
    </w:p>
    <w:p>
      <w:r>
        <w:t>Продезинфицировать все элементы трапов методом распыления.</w:t>
      </w:r>
    </w:p>
    <w:p>
      <w:r>
        <w:t>5.1.4. Верхние конструкции.</w:t>
      </w:r>
    </w:p>
    <w:p>
      <w:r>
        <w:t>Обесточить все оборудование.</w:t>
      </w:r>
    </w:p>
    <w:p>
      <w:r>
        <w:t>Вывезти все сырьевые компоненты, готовую продукцию, паллеты, тару с производственного участка.</w:t>
      </w:r>
    </w:p>
    <w:p>
      <w:r>
        <w:t>Закрыть все открывающие элементы оборудования и укрыть электрические щиты плотной защитной плёнкой.</w:t>
      </w:r>
    </w:p>
    <w:p>
      <w:r>
        <w:t>При помощи мойки высокого давления смыть все загрязнения.</w:t>
      </w:r>
    </w:p>
    <w:p>
      <w:r>
        <w:t>В случае необходимости протереть ветошью сложные загрязнения.</w:t>
      </w:r>
    </w:p>
    <w:p>
      <w:r>
        <w:t>Повторно при помощи мойки высокого давления смыть оставшиеся загрязнения.</w:t>
      </w:r>
    </w:p>
    <w:p>
      <w:r>
        <w:t>Распылить дезинфицирующее средство при помощи фумигатора.</w:t>
      </w:r>
    </w:p>
    <w:p>
      <w:r>
        <w:t>Периодичность уборки производственного участка.</w:t>
      </w:r>
    </w:p>
    <w:p>
      <w:r>
        <w:t>Стены до 2-х метров.</w:t>
      </w:r>
    </w:p>
    <w:p>
      <w:r>
        <w:t>Влажная уборка с использованием моющих средств должна производиться не реже 1 раза в неделю согласно форме 08-07 «План работы дежурного оператора» (приложение №9).</w:t>
      </w:r>
    </w:p>
    <w:p>
      <w:r>
        <w:t>При случайном загрязнении должна производиться влажная уборка сразу, как только это возможно, и с использованием моющих растворов в конце смены.</w:t>
      </w:r>
    </w:p>
    <w:p>
      <w:r>
        <w:t>Дезинфекция стен должна проводиться не реже 1 раз в неделю, после проведения влажной уборки согласно форме 08-07 «План работы дежурного оператора» (приложение №9).</w:t>
      </w:r>
    </w:p>
    <w:p>
      <w:r>
        <w:t>Пол</w:t>
      </w:r>
    </w:p>
    <w:p>
      <w:r>
        <w:t>Влажная уборка с использованием моющих растворов должна производиться в конце каждой рабочей смены.</w:t>
      </w:r>
    </w:p>
    <w:p>
      <w:r>
        <w:t>При случайном загрязнении должна производиться влажная уборка сразу, как только это возможно, и с использованием моющих растворов в конце смены.</w:t>
      </w:r>
    </w:p>
    <w:p>
      <w:r>
        <w:t>Дезинфекция пола должна проводиться 1 раз в неделю, после проведения влажной уборки.</w:t>
      </w:r>
    </w:p>
    <w:p>
      <w:r>
        <w:t>Трапы</w:t>
      </w:r>
    </w:p>
    <w:p>
      <w:r>
        <w:t>Замывка и дезинфекция проводиться согласно Форме 08-07 «План работ дежурного оператора».</w:t>
      </w:r>
    </w:p>
    <w:p>
      <w:r>
        <w:t>Засыпка средства в сифоны трапов проводится ежедневно.</w:t>
      </w:r>
    </w:p>
    <w:p>
      <w:r>
        <w:t>Воздушная среда</w:t>
      </w:r>
    </w:p>
    <w:p>
      <w:r>
        <w:t>Дезинфекция проводится при помощи генератора холодного тумана не реже 2 раз в неделю в автоматическом режиме. Заполнение ёмкости для проведения дезинфекции воздушного пространства выполняет дежурный оператор согласно форме 08-07 «План работы дежурного оператора» (приложение №9).</w:t>
      </w:r>
    </w:p>
    <w:p>
      <w:r>
        <w:t>Верхние конструкции и стены выше 2-х метров.</w:t>
      </w:r>
    </w:p>
    <w:p>
      <w:r>
        <w:t>Уборка проводится не реже 1 раз год в условиях отсутствия производственного процесса с фиксацией проведённых работ в Форме 08-02 «График уборки верхних конструкции и стен выше 2-х метров» (приложение №11).</w:t>
      </w:r>
    </w:p>
    <w:p>
      <w:r>
        <w:t>За составление Формы 08-02 «График уборки верхних конструкции и стен выше 2-х метров» несёт Ведущий технолог ПО.</w:t>
      </w:r>
    </w:p>
    <w:p>
      <w:r>
        <w:t>За составление Формы 08-07 «Плана работ дежурного оператора» ответственность несёт Ведущий технолог ПО. Форма 08-07 «План работы дежурного оператора» разрабатывается на основании рекомендаций группы безопасности пищевой продукции. При внесении изменений Ведущий технолог ПО указывает номер следующей версии и дату актуализации. Актуальная версия Формы 08-07, расположена на сервере компании по адресу: \\Doc-server\ао эко ресурс\2 Корпоративная\ПО\Журналы и графики</w:t>
      </w:r>
    </w:p>
    <w:p>
      <w:r>
        <w:t>Контроль и исполнение выполненных работ согласно Форме 08-07 «План работ дежурного оператора» несёт Ведущий технолог ПО.</w:t>
      </w:r>
    </w:p>
    <w:p>
      <w:r>
        <w:t>Генеральная уборка</w:t>
      </w:r>
    </w:p>
    <w:p>
      <w:r>
        <w:t>Генеральная уборка (стены, пол, оборудование и т.д), согласно Форме 08-06 «График генеральной уборки чистой зоны производства» (приложение № 2), но не реже одного раза в месяц. Обязательно с использованием дезинфицирующих средств.</w:t>
      </w:r>
    </w:p>
    <w:p>
      <w:r>
        <w:t>Мероприятия, проводимые при генеральной уборке отражены в «регламенте генеральной уборки», Приложение № 7.</w:t>
      </w:r>
    </w:p>
    <w:p>
      <w:r>
        <w:t>За составление Формы 08-06 «График генеральной уборки чистой зоны производства» (приложение № 2) ответственность несёт Ведущий технолог ПО. Актуальная версия расположена на сервере компании по адресу: \\Doc-server\ао эко ресурс\2 Корпоративная\ПО\Журналы и графики.</w:t>
      </w:r>
    </w:p>
    <w:p>
      <w:r>
        <w:t>За соблюдение графика генеральной уборки чистой зоны производства ответственность несёт Ведущий технолог ПО.</w:t>
      </w:r>
    </w:p>
    <w:p>
      <w:r>
        <w:t>5.4. Проверка качества замывки и дезинфекции проводится согласно Д-09-03 «Мониторинг производства, «Чистая зона» сотрудниками ОКК.</w:t>
      </w:r>
    </w:p>
    <w:p>
      <w:r>
        <w:t>Санитарный пропускник</w:t>
      </w:r>
    </w:p>
    <w:p>
      <w:r>
        <w:t>Периодичность влажной уборки пола с использованием моющих средств согласно И-35-00-04 «Клининг».</w:t>
      </w:r>
    </w:p>
    <w:p>
      <w:r>
        <w:t>Генеральная уборка (стены, потолок, шкафчики и.т.д.), согласно И-35-00-04 «Клининг», но не реже 1 раза в месяц. Обязательно с использованием дезинфицирующих средств.</w:t>
      </w:r>
    </w:p>
    <w:p>
      <w:r>
        <w:t>Оборудование.</w:t>
      </w:r>
    </w:p>
    <w:p>
      <w:r>
        <w:t>Очистка.</w:t>
      </w:r>
    </w:p>
    <w:p>
      <w:r>
        <w:t>Все производственное оборудование обязательно подвергается очистке, замывке и дезинфекции после окончания действий, описанных в РИ. Очистке, замывке и дезинфекции подвергается оборудование как при переходе с одной номенклатуры на другую, так и при производстве другой партии той же номенклатуры.</w:t>
      </w:r>
    </w:p>
    <w:p>
      <w:r>
        <w:t>7.1.2. Правила очистки для каждой единицы оборудования и ответственные за выполнение этих работ отражены в Д-08-МД «Мойка и дезинфекция соответствующего оборудования», расположены: 1С Эко Ресурс / Документооборот КОРП – Документы – Документация СМК и СМБПП – 08 Производственный процесс Д-08-МД и размещены рядом с каждой единицей оборудования.</w:t>
      </w:r>
    </w:p>
    <w:p>
      <w:r>
        <w:t>7.1.3. Моющие средства, применимые для того или иного оборудования, отражаются в документе Д-08-МД «Мойка и дезинфекция соответствующего оборудования».</w:t>
      </w:r>
    </w:p>
    <w:p>
      <w:r>
        <w:t>7.1.4. Д-08-МД «Мойка и дезинфекция соответствующего оборудования», разрабатывает группа безопасности пищевой продукции, заверенные копии передаются согласно ПР-01-00 «Управление документацией» Ведущему технологу ПО для размещения «на местах».</w:t>
      </w:r>
    </w:p>
    <w:p>
      <w:r>
        <w:t>7.1.5. Ответственный за составление Д-08-МД «Мойка и дезинфекция соответствующего оборудования» ответственный сотрудник ПО.</w:t>
      </w:r>
    </w:p>
    <w:p>
      <w:r>
        <w:t>7.1.6. Ответственный за размещение на местах Д-08-МД «Мойка и дезинфекция соответствующего оборудования» Ведущий технолог ПО.</w:t>
      </w:r>
    </w:p>
    <w:p>
      <w:r>
        <w:t>:</w:t>
      </w:r>
    </w:p>
    <w:p>
      <w:r>
        <w:t>а</w:t>
      </w:r>
    </w:p>
    <w:p>
      <w:r>
        <w:t>葠͓摧ᒗ</w:t>
      </w:r>
    </w:p>
    <w:p>
      <w:r>
        <w:t>(</w:t>
      </w:r>
    </w:p>
    <w:p>
      <w:r>
        <w:t>*</w:t>
      </w:r>
    </w:p>
    <w:p>
      <w:r>
        <w:t>*</w:t>
      </w:r>
    </w:p>
    <w:p>
      <w:r>
        <w:t>,</w:t>
      </w:r>
    </w:p>
    <w:p>
      <w:r>
        <w:t>.</w:t>
      </w:r>
    </w:p>
    <w:p>
      <w:r>
        <w:t>2</w:t>
      </w:r>
    </w:p>
    <w:p>
      <w:r>
        <w:t>4</w:t>
      </w:r>
    </w:p>
    <w:p>
      <w:r>
        <w:t>\</w:t>
      </w:r>
    </w:p>
    <w:p>
      <w:r>
        <w:t>^</w:t>
      </w:r>
    </w:p>
    <w:p>
      <w:r>
        <w:t>`</w:t>
      </w:r>
    </w:p>
    <w:p>
      <w:r>
        <w:t>”</w:t>
      </w:r>
    </w:p>
    <w:p>
      <w:r>
        <w:t>–</w:t>
      </w:r>
    </w:p>
    <w:p>
      <w:r>
        <w:t>љ</w:t>
      </w:r>
    </w:p>
    <w:p>
      <w:r>
        <w:t>њ</w:t>
      </w:r>
    </w:p>
    <w:p>
      <w:r>
        <w:t>ћ</w:t>
      </w:r>
    </w:p>
    <w:p>
      <w:r>
        <w:t>ў</w:t>
      </w:r>
    </w:p>
    <w:p>
      <w:r>
        <w:t>¤</w:t>
      </w:r>
    </w:p>
    <w:p>
      <w:r>
        <w:t>Ь</w:t>
      </w:r>
    </w:p>
    <w:p>
      <w:r>
        <w:t>Ю</w:t>
      </w:r>
    </w:p>
    <w:p>
      <w:r>
        <w:t>а</w:t>
      </w:r>
    </w:p>
    <w:p>
      <w:r>
        <w:t>в</w:t>
      </w:r>
    </w:p>
    <w:p>
      <w:r>
        <w:t>ж</w:t>
      </w:r>
    </w:p>
    <w:p>
      <w:r>
        <w:t>и</w:t>
      </w:r>
    </w:p>
    <w:p>
      <w:r>
        <w:t>.</w:t>
      </w:r>
    </w:p>
    <w:p>
      <w:r>
        <w:t>0</w:t>
      </w:r>
    </w:p>
    <w:p>
      <w:r>
        <w:t>2</w:t>
      </w:r>
    </w:p>
    <w:p>
      <w:r>
        <w:t>4</w:t>
      </w:r>
    </w:p>
    <w:p>
      <w:r>
        <w:t>6</w:t>
      </w:r>
    </w:p>
    <w:p>
      <w:r>
        <w:t>6</w:t>
      </w:r>
    </w:p>
    <w:p>
      <w:r>
        <w:t>8</w:t>
      </w:r>
    </w:p>
    <w:p>
      <w:r>
        <w:t>:</w:t>
      </w:r>
    </w:p>
    <w:p>
      <w:r>
        <w:t>&lt;</w:t>
      </w:r>
    </w:p>
    <w:p>
      <w:r>
        <w:t>&gt;</w:t>
      </w:r>
    </w:p>
    <w:p>
      <w:r>
        <w:t>v</w:t>
      </w:r>
    </w:p>
    <w:p>
      <w:r>
        <w:t>x</w:t>
      </w:r>
    </w:p>
    <w:p>
      <w:r>
        <w:t>z</w:t>
      </w:r>
    </w:p>
    <w:p>
      <w:r>
        <w:t>|</w:t>
      </w:r>
    </w:p>
    <w:p>
      <w:r>
        <w:t>Ђ</w:t>
      </w:r>
    </w:p>
    <w:p>
      <w:r>
        <w:t>‚</w:t>
      </w:r>
    </w:p>
    <w:p>
      <w:r>
        <w:t>њ</w:t>
      </w:r>
    </w:p>
    <w:p>
      <w:r>
        <w:t>ћ</w:t>
      </w:r>
    </w:p>
    <w:p>
      <w:r>
        <w:t>Ф</w:t>
      </w:r>
    </w:p>
    <w:p>
      <w:r>
        <w:t>Ц</w:t>
      </w:r>
    </w:p>
    <w:p>
      <w:r>
        <w:t>Ш</w:t>
      </w:r>
    </w:p>
    <w:p>
      <w:r>
        <w:t>Ъ</w:t>
      </w:r>
    </w:p>
    <w:p>
      <w:r>
        <w:t>Ь</w:t>
      </w:r>
    </w:p>
    <w:p>
      <w:r>
        <w:t>Ю</w:t>
      </w:r>
    </w:p>
    <w:p>
      <w:r>
        <w:t>а</w:t>
      </w:r>
    </w:p>
    <w:p>
      <w:r>
        <w:t>в</w:t>
      </w:r>
    </w:p>
    <w:p>
      <w:r>
        <w:t>д</w:t>
      </w:r>
    </w:p>
    <w:p>
      <w:r>
        <w:t>葠͓摧ᒗ</w:t>
      </w:r>
    </w:p>
    <w:p>
      <w:r>
        <w:t>葠͓摧ᒗ</w:t>
      </w:r>
    </w:p>
    <w:p>
      <w:r>
        <w:t>葠͓摧ᒗ</w:t>
      </w:r>
    </w:p>
    <w:p>
      <w:r>
        <w:t>葠͓摧ᒗ</w:t>
      </w:r>
    </w:p>
    <w:p>
      <w:r>
        <w:t>hЉ</w:t>
      </w:r>
    </w:p>
    <w:p>
      <w:r>
        <w:t>hЉ</w:t>
      </w:r>
    </w:p>
    <w:p>
      <w:r>
        <w:t>葠͓摧ᒗ</w:t>
      </w:r>
    </w:p>
    <w:p>
      <w:r>
        <w:t>葠͓摧ᒗ</w:t>
      </w:r>
    </w:p>
    <w:p>
      <w:r>
        <w:t>葠͓摧ᒗ</w:t>
      </w:r>
    </w:p>
    <w:p>
      <w:r>
        <w:t>h</w:t>
      </w:r>
    </w:p>
    <w:p>
      <w:r>
        <w:t>h</w:t>
      </w:r>
    </w:p>
    <w:p>
      <w:r>
        <w:t>h</w:t>
      </w:r>
    </w:p>
    <w:p>
      <w:r>
        <w:t>葠͓摧ᒗ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葠͓摧ᒗ</w:t>
      </w:r>
    </w:p>
    <w:p>
      <w:r>
        <w:t>葠͓摧ᒗ</w:t>
      </w:r>
    </w:p>
    <w:p>
      <w:r>
        <w:t>h</w:t>
      </w:r>
    </w:p>
    <w:p>
      <w:r>
        <w:t>h</w:t>
      </w:r>
    </w:p>
    <w:p>
      <w:r>
        <w:t>h</w:t>
      </w:r>
    </w:p>
    <w:p>
      <w:r>
        <w:t>hЧ</w:t>
      </w:r>
    </w:p>
    <w:p>
      <w:r>
        <w:t>葠͓摧ᒗ</w:t>
      </w:r>
    </w:p>
    <w:p>
      <w:r>
        <w:t>h</w:t>
      </w:r>
    </w:p>
    <w:p>
      <w:r>
        <w:t>葠͓摧ᒗ</w:t>
      </w:r>
    </w:p>
    <w:p>
      <w:r>
        <w:t>葠͓摧ᒗ</w:t>
      </w:r>
    </w:p>
    <w:p>
      <w:r>
        <w:t>葠͓摧ᒗ</w:t>
      </w:r>
    </w:p>
    <w:p>
      <w:r>
        <w:t>葠͓摧ᒗ</w:t>
      </w:r>
    </w:p>
    <w:p>
      <w:r>
        <w:t>葠͓摧ᒗ</w:t>
      </w:r>
    </w:p>
    <w:p>
      <w:r>
        <w:t>葠͓摧ᒗ</w:t>
      </w:r>
    </w:p>
    <w:p>
      <w:r>
        <w:t>葠͓摧ᒗ</w:t>
      </w:r>
    </w:p>
    <w:p>
      <w:r>
        <w:t>葠͓摧ᒗ</w:t>
      </w:r>
    </w:p>
    <w:p>
      <w:r>
        <w:t>葠͓摧ᒗ</w:t>
      </w:r>
    </w:p>
    <w:p>
      <w:r>
        <w:t>葠͓摧ᒗ</w:t>
      </w:r>
    </w:p>
    <w:p>
      <w:r>
        <w:t>葠͓摧ᒗ</w:t>
      </w:r>
    </w:p>
    <w:p>
      <w:r>
        <w:t>葠͓摧ᒗ</w:t>
      </w:r>
    </w:p>
    <w:p>
      <w:r>
        <w:t>葠͓摧ᒗ</w:t>
      </w:r>
    </w:p>
    <w:p>
      <w:r>
        <w:t>hO</w:t>
      </w:r>
    </w:p>
    <w:p>
      <w:r>
        <w:t>葠͓摧ᒗ</w:t>
      </w:r>
    </w:p>
    <w:p>
      <w:r>
        <w:t>葠͓摧ᒗ</w:t>
      </w:r>
    </w:p>
    <w:p>
      <w:r>
        <w:t>葠͓摧ᒗ</w:t>
      </w:r>
    </w:p>
    <w:p>
      <w:r>
        <w:t>葠͓摧ᒗ</w:t>
      </w:r>
    </w:p>
    <w:p>
      <w:r>
        <w:t>葠͓摧ᒗ</w:t>
      </w:r>
    </w:p>
    <w:p>
      <w:r>
        <w:t>葠͓摧ᒗ</w:t>
      </w:r>
    </w:p>
    <w:p>
      <w:r>
        <w:t>葠͓摧ᒗ</w:t>
      </w:r>
    </w:p>
    <w:p>
      <w:r>
        <w:t>葠͓摧ᒗ</w:t>
      </w:r>
    </w:p>
    <w:p>
      <w:r>
        <w:t>h</w:t>
      </w:r>
    </w:p>
    <w:p>
      <w:r>
        <w:t>в Форму 08-04 «Статус аппарата» и Форму 08-05 «Журнал по замывке производственного участка».</w:t>
      </w:r>
    </w:p>
    <w:p>
      <w:r>
        <w:t>7.1.8. Запрещается проводить замывку оборудования, пола, ограждающих конструкций, стен, если в рядом стоящем оборудовании производится продукт или фасовка готового продукта.</w:t>
      </w:r>
    </w:p>
    <w:p>
      <w:r>
        <w:t>7.1.9. Допускается замывка оборудования, пола, ограждающих конструкций, стен, если расстояние до оборудования, в котором производится продукт или фасовка готового продукта более 3 метров.</w:t>
      </w:r>
    </w:p>
    <w:p>
      <w:r>
        <w:t>Инспекции, проводимые до и после очистки оборудования.</w:t>
      </w:r>
    </w:p>
    <w:p>
      <w:r>
        <w:t>Перед каждым использованием оборудования осуществляется его проверка, на предмет осуществления замывки и дезинфекции.</w:t>
      </w:r>
    </w:p>
    <w:p>
      <w:r>
        <w:t>Для этого оператор ПО:</w:t>
      </w:r>
    </w:p>
    <w:p>
      <w:r>
        <w:t>проводит визуальный осмотр оборудования и проверяет наличие записи в Форме 08-04 «Статус аппарата», подтверждающей факт замывки и дезинфекции;</w:t>
      </w:r>
    </w:p>
    <w:p>
      <w:r>
        <w:t>делает отметку в Форме 16-03 «Рабочей инструкции на производство» в поле «Чистоту проверил ФИО, подпись».</w:t>
      </w:r>
    </w:p>
    <w:p>
      <w:r>
        <w:t>После завершения замывки и дезинфекции оператор ПО фиксирует факт замывки в Форме 08-04 «Статус аппарата» и Форме 08-05 «Журнале по замывке производственного участка».</w:t>
      </w:r>
    </w:p>
    <w:p>
      <w:r>
        <w:t>Проверка качества замывки и дезинфекции проводится согласно Д-09-03 «Мониторинг производства, «Чистая зона» сотрудниками ОКК.</w:t>
      </w:r>
    </w:p>
    <w:p>
      <w:r>
        <w:t>Замывка оборудования после технического обслуживания или ремонта.</w:t>
      </w:r>
    </w:p>
    <w:p>
      <w:r>
        <w:t>Все производственное оборудование после прохождения ремонта и технического обслуживания обязательно подвергается замывке и дезинфекции. Замывка оборудования проводится в соответствии с блоком 7.1, записи в соответствии с блоком 7.2 настоящей инструкции.</w:t>
      </w:r>
    </w:p>
    <w:p>
      <w:r>
        <w:t>Замывка технологической тары и производственного инвентаря.</w:t>
      </w:r>
    </w:p>
    <w:p>
      <w:r>
        <w:t>Технологическая тара и производственный инвентарь замывается в конце смены или по мере необходимости в замывочной ванне на участке мойки с последующей дезинфекцией, с применением моющих и дезинфицирующих средств согласно Д-08-02 «Моющие и дезинфицирующих средства, используемые на производственном участке», разрешённых группой безопасности пищевой продукции для замывки производственного оборудования и затем размещается на участках хранения.</w:t>
      </w:r>
    </w:p>
    <w:p>
      <w:r>
        <w:t>Дежы замываются на участке мойки с применением моющих средств согласно Д-08-02 «Моющие и дезинфицирующих средства, используемые на производственном участке», разрешённых группой безопасности пищевой продукции для замывки производственного оборудования и с использованием щёток, для оборудования «синего цвета» с последующей дезинфекций.</w:t>
      </w:r>
    </w:p>
    <w:p>
      <w:r>
        <w:t>Перед использованием технологическая тара и дежи обязательно ополаскиваются питьевой водой.</w:t>
      </w:r>
    </w:p>
    <w:p>
      <w:r>
        <w:t>Необходимо проводить дезинфекцию технологической тары перед использованием в производстве продуктов, подлежащих микробиологическому контролю.</w:t>
      </w:r>
    </w:p>
    <w:p>
      <w:r>
        <w:t>Вспомогательное оборудование производственного участка.</w:t>
      </w:r>
    </w:p>
    <w:p>
      <w:r>
        <w:t>Замывка и дезинфекция контейнеров для использованных салфеток и мусора, согласно форме 08-07 «План работы дежурного оператора» (приложение №9). Ограждающие конструкции и подкатные лестницы, при сильном загрязнении их мойка – в конце каждой смены. Дезинфекция не реже одного раза в месяц. Записи фиксируются в Форме 08-08 «График дезинфекции ограждающих конструкций и внешних поверхностей оборудования» (приложение №8).</w:t>
      </w:r>
    </w:p>
    <w:p>
      <w:r>
        <w:t>Ответственный за составление Формы 08-08 «График дезинфекции ограждающих конструкций и внешних поверхностей оборудования» (приложение №8) Ведущий технолог ПО. Актуальная версия размещена на сервере компании по адресу: \\Doc-server\ао эко ресурс\2 Корпоративная\ПО\Журналы и графики</w:t>
      </w:r>
    </w:p>
    <w:p>
      <w:r>
        <w:t>Ответственный за заполнение Формы 08-08 «График дезинфекции ограждающих конструкций и внешних поверхностей оборудования» (приложение №8) Оператор ПО.</w:t>
      </w:r>
    </w:p>
    <w:p>
      <w:r>
        <w:t>ПРИЛОЖЕНИЯ</w:t>
      </w:r>
    </w:p>
    <w:p>
      <w:r>
        <w:t>Приложение № 1. Маркировка емкости с дезинфицирующим раствором/моющим раствором.</w:t>
      </w:r>
    </w:p>
    <w:p>
      <w:r>
        <w:t>Приложение № 2. Форма 08-06 «График генеральной уборки чистой зоны производства».</w:t>
      </w:r>
    </w:p>
    <w:p>
      <w:r>
        <w:t>Приложение № 3. Форма 08-05 «Журнал по замывке производственного участка».</w:t>
      </w:r>
    </w:p>
    <w:p>
      <w:r>
        <w:t>Приложение № 4. «Памятка по замывке уборочного инвентаря» (ПСК-1).</w:t>
      </w:r>
    </w:p>
    <w:p>
      <w:r>
        <w:t>Приложение № 5. «Памятка по дезинфекции уборочного инвентаря» (ПСК-1).</w:t>
      </w:r>
    </w:p>
    <w:p>
      <w:r>
        <w:t>Приложение №6. Памятка по замывке и дезинфекции уборочного инвентаря (ПСК-2).</w:t>
      </w:r>
    </w:p>
    <w:p>
      <w:r>
        <w:t>Приложение № 7. «Регламент генеральной уборки».</w:t>
      </w:r>
    </w:p>
    <w:p>
      <w:r>
        <w:t>Приложение № 8. Форма 08-08 «График дезинфекции ограждающих конструкций и внешних поверхностей оборудования».</w:t>
      </w:r>
    </w:p>
    <w:p>
      <w:r>
        <w:t>Приложение № 9. Форма 08-07 «План работ дежурного оператора».</w:t>
      </w:r>
    </w:p>
    <w:p>
      <w:r>
        <w:t>Приложение № 10. Форма 08-09 «График дезинфекции уборочного инвентаря».</w:t>
      </w:r>
    </w:p>
    <w:p>
      <w:r>
        <w:t>Приложение № 11 Форма 08-02 «График уборки верхних конструкции и стен выше 2-х метров»</w:t>
      </w:r>
    </w:p>
    <w:p>
      <w:r>
        <w:t>Приложение № 1</w:t>
      </w:r>
    </w:p>
    <w:p>
      <w:r>
        <w:t>Маркировка ёмкости с дезинфицирующим раствором/моющим раствором</w:t>
      </w:r>
    </w:p>
    <w:p>
      <w:r>
        <w:t>«ДЕЗИНФИЦИРУЮЩИЙ РАСТВОР»</w:t>
      </w:r>
    </w:p>
    <w:p>
      <w:r>
        <w:t>Название________________________________</w:t>
      </w:r>
    </w:p>
    <w:p>
      <w:r>
        <w:t>Содержание активного</w:t>
      </w:r>
    </w:p>
    <w:p>
      <w:r>
        <w:t>компонента %_____________________________</w:t>
      </w:r>
    </w:p>
    <w:p>
      <w:r>
        <w:t>Время экспозиции______________________</w:t>
      </w:r>
    </w:p>
    <w:p>
      <w:r>
        <w:t>Дата изготовления:______________________</w:t>
      </w:r>
    </w:p>
    <w:p>
      <w:r>
        <w:t>Годен до:______________________________</w:t>
      </w:r>
    </w:p>
    <w:p>
      <w:r>
        <w:t>Подпись приготовившего раствор:____________</w:t>
      </w:r>
    </w:p>
    <w:p>
      <w:r>
        <w:t>«МОЮЩИЙ РАСТВОР»</w:t>
      </w:r>
    </w:p>
    <w:p>
      <w:r>
        <w:t>Название________________________________</w:t>
      </w:r>
    </w:p>
    <w:p>
      <w:r>
        <w:t>Содержание активного</w:t>
      </w:r>
    </w:p>
    <w:p>
      <w:r>
        <w:t>компонента %_____________________________</w:t>
      </w:r>
    </w:p>
    <w:p>
      <w:r>
        <w:t>Дата изготовления:______________________</w:t>
      </w:r>
    </w:p>
    <w:p>
      <w:r>
        <w:t>Годен до:______________________________</w:t>
      </w:r>
    </w:p>
    <w:p>
      <w:r>
        <w:t>Подпись приготовившего раствор:____________</w:t>
      </w:r>
    </w:p>
    <w:p>
      <w:r>
        <w:t>Приложение № 2</w:t>
      </w:r>
    </w:p>
    <w:p>
      <w:r>
        <w:t>Форма 08-06 «График генеральной уборки чистой зоны производства»</w:t>
      </w:r>
    </w:p>
    <w:p>
      <w:r>
        <w:t>Утверждаю</w:t>
      </w:r>
    </w:p>
    <w:p>
      <w:r>
        <w:t>Должность</w:t>
      </w:r>
    </w:p>
    <w:p>
      <w:r>
        <w:t>ФИО</w:t>
      </w:r>
    </w:p>
    <w:p>
      <w:r>
        <w:t>___________________</w:t>
      </w:r>
    </w:p>
    <w:p>
      <w:r>
        <w:t>«____»_________20__</w:t>
      </w:r>
    </w:p>
    <w:p>
      <w:r>
        <w:t>ГРАФИК ГЕНЕРАЛЬНОЙ УБОРКИ</w:t>
      </w:r>
    </w:p>
    <w:p>
      <w:r>
        <w:t>ЧИСТОЙ ЗОНЫ ПРОИЗВОДСТВА</w:t>
      </w:r>
    </w:p>
    <w:p>
      <w:r>
        <w:t>Дата уборки запланированная</w:t>
        <w:tab/>
        <w:t>Дата фактической уборки</w:t>
        <w:tab/>
        <w:t>Убрано, подпись (Технолог ПО)</w:t>
        <w:tab/>
        <w:t>Проверил, подпись Ведущий технолог ПО/технолог по доработкам)</w:t>
      </w:r>
    </w:p>
    <w:p>
      <w:r>
        <w:t>Составил: Должность/ФИО/подписьПриложение № 3</w:t>
      </w:r>
    </w:p>
    <w:p>
      <w:r>
        <w:t>Форма 08-05 «Журнал замывки производственного участка»</w:t>
      </w:r>
    </w:p>
    <w:p>
      <w:r>
        <w:t>Версия</w:t>
      </w:r>
    </w:p>
    <w:p>
      <w:r>
        <w:t>Дата актуализации перечня объектов:</w:t>
      </w:r>
    </w:p>
    <w:p>
      <w:r>
        <w:t xml:space="preserve">Наименование: </w:t>
        <w:tab/>
        <w:tab/>
        <w:tab/>
        <w:tab/>
        <w:tab/>
        <w:tab/>
        <w:t>Дата заполнения: _____________</w:t>
      </w:r>
    </w:p>
    <w:p>
      <w:r>
        <w:t>Наименование объекта мойки (оборудование / пол /уборочный инвентарь)</w:t>
        <w:tab/>
        <w:t>Вид операции (замывка / дезинфекция)</w:t>
        <w:tab/>
        <w:t>Наименование дезинфицирующего / моющего средства Концентрация дезинфицирующего / моющего средства</w:t>
        <w:tab/>
        <w:t>Количество израсходованного препарата</w:t>
        <w:tab/>
        <w:t>Проверка целостности фильтра (да - целый/нет-поврежден)</w:t>
        <w:tab/>
        <w:t>Подпись</w:t>
      </w:r>
    </w:p>
    <w:p>
      <w:r>
        <w:t xml:space="preserve">Отсутствие застойных зон воды </w:t>
        <w:tab/>
        <w:t>Да/нет Подпись</w:t>
      </w:r>
    </w:p>
    <w:p>
      <w:r>
        <w:t>Проверил:</w:t>
      </w:r>
    </w:p>
    <w:p>
      <w:r>
        <w:t>Приложение № 4</w:t>
      </w:r>
    </w:p>
    <w:p>
      <w:r>
        <w:t>Памятка по замывке уборочного инвентаря (ПСК-1)</w:t>
      </w:r>
    </w:p>
    <w:p>
      <w:r>
        <w:t>Замывку уборочного инвентаря проводят на участке мойки.</w:t>
      </w:r>
    </w:p>
    <w:p>
      <w:r>
        <w:t>Замывку уборочного инвентаря для пола проводят:</w:t>
      </w:r>
    </w:p>
    <w:p>
      <w:r>
        <w:t>Действия Дежурного Оператор ПО:</w:t>
      </w:r>
    </w:p>
    <w:p>
      <w:r>
        <w:t>1.1.) в начале смены: вытащить весь уборочный инвентарь для пола из замывочной ёмкости и разместить на местах хранения;</w:t>
      </w:r>
    </w:p>
    <w:p>
      <w:r>
        <w:t>1.2.) в конце смены:</w:t>
      </w:r>
    </w:p>
    <w:p>
      <w:r>
        <w:t>а) слить грязную воду из замывочной емкости</w:t>
      </w:r>
    </w:p>
    <w:p>
      <w:r>
        <w:t>б) замыть замывочную емкость;</w:t>
      </w:r>
    </w:p>
    <w:p>
      <w:r>
        <w:t>в) в замывочную ёмкость, с классификацией «для пола», залить примерно 40л воды, добавить моющее средство согласно Д-08-02 «Моющее и дезинфицирующие средства, используемые на производственном участке»;</w:t>
      </w:r>
    </w:p>
    <w:p>
      <w:r>
        <w:t>г) собрать весь уборочный инвентарь для пола и погрузить в замывочную ёмкость, с классификацией «для пола»;</w:t>
      </w:r>
    </w:p>
    <w:p>
      <w:r>
        <w:t>е) сделать запись о замывке уборочного инвентаря для пола в Форме 08-05 «Журнал по замывке производственного участка».</w:t>
      </w:r>
    </w:p>
    <w:p>
      <w:r>
        <w:t>2. Замывку уборочного инвентаря для трапов проводят:</w:t>
      </w:r>
    </w:p>
    <w:p>
      <w:r>
        <w:t>После окончания замывки трапов Дежурный оператор ПО:</w:t>
      </w:r>
    </w:p>
    <w:p>
      <w:r>
        <w:t>а) в пластиковом ведре сделать раствор моющего средства и промыть инвентарь для трапов;</w:t>
      </w:r>
    </w:p>
    <w:p>
      <w:r>
        <w:t>б) сполоснуть горячей водой инвентарь и ведро;</w:t>
      </w:r>
    </w:p>
    <w:p>
      <w:r>
        <w:t>в) в пластиковом ведре сделать дезинфицирующий раствор и оставить инвентарь в приготовленных растворах в течение времени, указанного на этикетке;</w:t>
      </w:r>
    </w:p>
    <w:p>
      <w:r>
        <w:t>д) по истечении времени выдержки вынуть инвентарь, ополоснуть горечей водой при помощи «Гардены» и разместить на местах хранения.</w:t>
      </w:r>
    </w:p>
    <w:p>
      <w:r>
        <w:t>3. Замывку уборочного инвентаря для оборудования проводят по мере его использования.</w:t>
      </w:r>
    </w:p>
    <w:p>
      <w:r>
        <w:t>Замывает оператор, который работал с этим инвентарем</w:t>
      </w:r>
    </w:p>
    <w:p>
      <w:r>
        <w:t>а) в замывочную емкость, с классификацией для оборудования, залить примерно 20л воды, добавить моющее средство согласно Д-08-02 «Моющее и дезинфицирующие средства, используемые на производственном участке» и погрузить в нее уборочный инвентарь для оборудования;</w:t>
      </w:r>
    </w:p>
    <w:p>
      <w:r>
        <w:t>б) выдержать инвентарь в течение 5 минут, затем вынуть его из замывочной ёмкости, ополоснуть водой при помощи «Гардены» и разместить на местах хранения;</w:t>
      </w:r>
    </w:p>
    <w:p>
      <w:r>
        <w:t>д) слить грязную воду из замывочной ёмкости;</w:t>
      </w:r>
    </w:p>
    <w:p>
      <w:r>
        <w:t>е) замыть замывочную ёмкость;</w:t>
      </w:r>
    </w:p>
    <w:p>
      <w:r>
        <w:t>ж) сделать запись о замывке уборочного инвентаря для оборудования в Форме 08-05 «Журнал по замывке производственного участка».</w:t>
      </w:r>
    </w:p>
    <w:p>
      <w:r>
        <w:t>Приложение № 5</w:t>
      </w:r>
    </w:p>
    <w:p>
      <w:r>
        <w:t>Памятка по дезинфекции уборочного инвентаря (ПСК-1)</w:t>
      </w:r>
    </w:p>
    <w:p>
      <w:r>
        <w:t>Дезинфекцию уборочного инвентаря проводят на участке мойки.</w:t>
      </w:r>
    </w:p>
    <w:p>
      <w:r>
        <w:t>Дезинфекцию инвентаря проводят не реже 1 раза в неделю, либо по рекомендации Микробиолога ОКК. Технолог ПО оповещает Дежурного Оператора ПО о необходимости дезинфекции уборочного инвентаря. Технолог ПО информирует оператора о необходимых пропорциях при приготовлении готового дезинфицирующего раствора.</w:t>
      </w:r>
    </w:p>
    <w:p>
      <w:r>
        <w:t>Действия Дежурного Оператор ПО</w:t>
      </w:r>
    </w:p>
    <w:p>
      <w:r>
        <w:t>а) вымыть замывочные ёмкости;</w:t>
      </w:r>
    </w:p>
    <w:p>
      <w:r>
        <w:t>б) в замывочные емкости, с классификацией для пола и для оборудования залить необходимые объемы воды и добавить концентраты дезинфицирующих средств согласно Д-08-02 «Моющее и дезинфицирующие средства, используемые на производственном участке»;</w:t>
      </w:r>
    </w:p>
    <w:p>
      <w:r>
        <w:t>в) уборочный инвентарь погрузить в замывочные ёмкости, согласно их классификации;</w:t>
      </w:r>
    </w:p>
    <w:p>
      <w:r>
        <w:t>г) оставить инвентарь в приготовленных растворах в течение времени, указанного на этикетке;</w:t>
      </w:r>
    </w:p>
    <w:p>
      <w:r>
        <w:t>д) по истечении времени выдержки вынуть уборочный инвентарь, ополоснуть водой при помощи «Гардены» и разместить на местах хранения;</w:t>
      </w:r>
    </w:p>
    <w:p>
      <w:r>
        <w:t>е) вылить отработанный дезинфицирующий раствор в слив;</w:t>
      </w:r>
    </w:p>
    <w:p>
      <w:r>
        <w:t>ж) сделать запись о дезинфекции уборочного инвентаря в Форме 08-05 «Журнал по замывке производственного участка» и в Форме 08-10 «График дезинфекции уборочного инвентаря» (расположен на участке мойки цеха жидких форм).</w:t>
      </w:r>
    </w:p>
    <w:p>
      <w:r>
        <w:t>Приложение № 6</w:t>
      </w:r>
    </w:p>
    <w:p>
      <w:r>
        <w:t>Памятка по замывке и дезинфекции уборочного инвентаря (ПСК-2, 3, 4).</w:t>
      </w:r>
    </w:p>
    <w:p>
      <w:r>
        <w:t>Ополоснуть горячей водой уборочный инвентарь от загрязнения, при помощи инерционной катушки.</w:t>
      </w:r>
    </w:p>
    <w:p>
      <w:r>
        <w:t>Распылить моющее средство на всю поверхность уборочного инвентаря, при помощи распылителя.</w:t>
      </w:r>
    </w:p>
    <w:p>
      <w:r>
        <w:t>Внимание: Моющие средства содержат едкие вещества, обязательно использовать СИЗ!</w:t>
      </w:r>
    </w:p>
    <w:p>
      <w:r>
        <w:t>Оставить не менее, чем на 10 минут.</w:t>
      </w:r>
    </w:p>
    <w:p>
      <w:r>
        <w:t>После чего обильно смыть горячей водой.</w:t>
      </w:r>
    </w:p>
    <w:p>
      <w:r>
        <w:t>Если загрязнение осталось, то ещё раз повторить п 2-4.</w:t>
      </w:r>
    </w:p>
    <w:p>
      <w:r>
        <w:t>Распылить дезинфицирующее средство на всю поверхность уборочного инвентаря, при помощи распылителя.</w:t>
      </w:r>
    </w:p>
    <w:p>
      <w:r>
        <w:t>Выдержать время экспозиции, согласно используемого дезинфицирующего средства.</w:t>
      </w:r>
    </w:p>
    <w:p>
      <w:r>
        <w:t>После чего обильно смыть горячей водой.</w:t>
      </w:r>
    </w:p>
    <w:p>
      <w:r>
        <w:t>Сделать запись о замывке уборочного инвентаря для пола в Форме 08-05 «Журнал по замывке производственного участка».</w:t>
      </w:r>
    </w:p>
    <w:p>
      <w:r>
        <w:t>Сделать запись о замывке уборочного инвентаря для оборудования в Форме 08-05 «Журнал по замывке производственного участка».</w:t>
      </w:r>
    </w:p>
    <w:p>
      <w:r>
        <w:t>Приложение № 7</w:t>
      </w:r>
    </w:p>
    <w:p>
      <w:r>
        <w:t>Регламент генеральной уборки</w:t>
      </w:r>
    </w:p>
    <w:p>
      <w:r>
        <w:t>Алгоритм проведения уборки:</w:t>
      </w:r>
    </w:p>
    <w:p>
      <w:r>
        <w:t>Обесточить все имеющиеся оборудования (ответственный Электрик).</w:t>
      </w:r>
    </w:p>
    <w:p>
      <w:r>
        <w:t>Произвести замывку вытяжных рукавов, после чего обработать дезинфицирующим средством.</w:t>
      </w:r>
    </w:p>
    <w:p>
      <w:r>
        <w:t>Замыть аппараты снаружи, при загрязнении аппарата; замыть его и внутри, после чего обработать дезинфицирующим средством нижние внешние части корпуса аппарата.</w:t>
      </w:r>
    </w:p>
    <w:p>
      <w:r>
        <w:t>Протереть влажной тряпкой: корпус щитков, снаружи корпус розеток, выключателей, корпус инсектицидных ламп.</w:t>
      </w:r>
    </w:p>
    <w:p>
      <w:r>
        <w:t>Произвести уборку помещения водоподготовки, после чего обработать все поверхности дезинфицирующим средством.</w:t>
      </w:r>
    </w:p>
    <w:p>
      <w:r>
        <w:t>Произвести замывку эстакад (подкатных лестниц), после чего обработать дезинфицирующим средством.</w:t>
      </w:r>
    </w:p>
    <w:p>
      <w:r>
        <w:t>Произвести уборку и замывку личных шкафчиков в санпропускнике и раздевалке, обработать их дезинфицирующим средством.</w:t>
      </w:r>
    </w:p>
    <w:p>
      <w:r>
        <w:t>Произвести замывку стен, после чего обработать дезинфицирующим средством.</w:t>
      </w:r>
    </w:p>
    <w:p>
      <w:r>
        <w:t>Произвести замывку ограждающих конструкций (стеллажей, столов, шкафов, дверей, Гарден, трубопровода подачи воды), после чего обработать дезинфицирующим средством.</w:t>
      </w:r>
    </w:p>
    <w:p>
      <w:r>
        <w:t>Произвести замывку моек-раковин, после чего обработать дезинфицирующим средством;</w:t>
      </w:r>
    </w:p>
    <w:p>
      <w:r>
        <w:t>Произвести замывку рохлей, после чего обработать дезинфицирующим средством;</w:t>
      </w:r>
    </w:p>
    <w:p>
      <w:r>
        <w:t>Обработать днище и колеса деж дезинфицирующим средством;</w:t>
      </w:r>
    </w:p>
    <w:p>
      <w:r>
        <w:t>Произвести замывку всего весового оборудования, после чего обработать дезинфицирующим средством;</w:t>
      </w:r>
    </w:p>
    <w:p>
      <w:r>
        <w:t>Произвести замывку запаячных машин, после чего обработать дезинфицирующим средством;</w:t>
      </w:r>
    </w:p>
    <w:p>
      <w:r>
        <w:t>Произвести замывку мусорных контейнеров, после чего обработать дезинфицирующим средством;</w:t>
      </w:r>
    </w:p>
    <w:p>
      <w:r>
        <w:t>Тщательно замыть все углы пола, стыки в местах соединения со стеной, плинтуса, трубы водоотведения;</w:t>
      </w:r>
    </w:p>
    <w:p>
      <w:r>
        <w:t>Произвести замывку пола за стеллажами, столами, шкафами, бочками, паллетами, для этого необходимо их отодвинуть с последующей дезинфекцией;</w:t>
      </w:r>
    </w:p>
    <w:p>
      <w:r>
        <w:t>Произвести замывку всего пола с применением щетки и моющего средства, после чего обработать дезинфицирующим средством;</w:t>
      </w:r>
    </w:p>
    <w:p>
      <w:r>
        <w:t>Замыть и продезинфицировать трапы;</w:t>
      </w:r>
    </w:p>
    <w:p>
      <w:r>
        <w:t>Произвести замывку уборочного инвентаря, после чего обработать дезинфицирующим средством.</w:t>
      </w:r>
    </w:p>
    <w:p>
      <w:r>
        <w:t>Слить воду из турникета. Произвести его замывку, после чего обработать дезинфицирующим раствором.</w:t>
      </w:r>
    </w:p>
    <w:p>
      <w:r>
        <w:t>Произвести замывку аппарата моечного высокого давления, после чего обработать его дезинфицирующим средством.</w:t>
      </w:r>
    </w:p>
    <w:p>
      <w:r>
        <w:t>Приложение № 8.</w:t>
      </w:r>
    </w:p>
    <w:p>
      <w:r>
        <w:t>Форма 08-08 «График дезинфекции ограждающих конструкций и внешних поверхностей оборудования</w:t>
      </w:r>
    </w:p>
    <w:p>
      <w:r>
        <w:t>График дезинфекции ограждающих конструкций и внешних поверхностей оборудования</w:t>
      </w:r>
    </w:p>
    <w:p>
      <w:r>
        <w:t>Дата</w:t>
        <w:tab/>
        <w:t>Наименование дезинфектанта Концентрация рабочего раствора, % Подпись исполнителя</w:t>
      </w:r>
    </w:p>
    <w:p>
      <w:r>
        <w:t>Приложение № 9</w:t>
      </w:r>
    </w:p>
    <w:p>
      <w:r>
        <w:t>Форма 08-07 «План работ дежурного оператора»</w:t>
        <w:tab/>
        <w:tab/>
        <w:tab/>
        <w:tab/>
        <w:t>стр из стр</w:t>
      </w:r>
    </w:p>
    <w:p>
      <w:r>
        <w:t>Версия</w:t>
      </w:r>
    </w:p>
    <w:p>
      <w:r>
        <w:t>Дата актуализации:</w:t>
      </w:r>
    </w:p>
    <w:p>
      <w:r>
        <w:t>План работ дежурного оператора</w:t>
      </w:r>
    </w:p>
    <w:p>
      <w:r>
        <w:t>Задача /Время</w:t>
        <w:tab/>
        <w:t>Месяц, год</w:t>
      </w:r>
    </w:p>
    <w:p>
      <w:r>
        <w:t>вых</w:t>
        <w:tab/>
        <w:t>вых</w:t>
      </w:r>
    </w:p>
    <w:p>
      <w:r>
        <w:t>вых</w:t>
        <w:tab/>
        <w:t>вых</w:t>
      </w:r>
    </w:p>
    <w:p>
      <w:r>
        <w:t>Подпись исполнителя</w:t>
      </w:r>
    </w:p>
    <w:p>
      <w:r>
        <w:t>Примечание: 1. После выполнения требуемой операция ставятся галочки в соответствующей ячейке с указанием времени.</w:t>
      </w:r>
    </w:p>
    <w:p>
      <w:r>
        <w:t>2. После завершения выполнения всех операций ставится подпись в соответствующей ячейке строки «Подпись исполнителя».</w:t>
      </w:r>
    </w:p>
    <w:p>
      <w:r>
        <w:t>Приложение №10</w:t>
      </w:r>
    </w:p>
    <w:p>
      <w:r>
        <w:t>Форма 08-09 «График дезинфекции уборочного инвентаря»</w:t>
      </w:r>
    </w:p>
    <w:p>
      <w:r>
        <w:t>График дезинфекции уборочного инвентаря</w:t>
      </w:r>
    </w:p>
    <w:p>
      <w:r>
        <w:t>ДДата</w:t>
        <w:tab/>
        <w:t>Инвентарь для пола</w:t>
        <w:tab/>
        <w:t>Инвентарь для оборудования</w:t>
        <w:tab/>
        <w:t>Подпись исполнителя</w:t>
      </w:r>
    </w:p>
    <w:p>
      <w:r>
        <w:t>Наименование дезинфектанта Концентрация рабочего раствора, % Наименование дезинфектанта Концентрация рабочего раствора, %</w:t>
      </w:r>
    </w:p>
    <w:p>
      <w:r>
        <w:t>Приложение № 11</w:t>
      </w:r>
    </w:p>
    <w:p>
      <w:r>
        <w:t>Форма 08-02 «График уборки верхних конструкции и стен выше 2-х метров»</w:t>
      </w:r>
    </w:p>
    <w:p>
      <w:r>
        <w:t>Утверждаю</w:t>
      </w:r>
    </w:p>
    <w:p>
      <w:r>
        <w:t>Должность</w:t>
      </w:r>
    </w:p>
    <w:p>
      <w:r>
        <w:t>ФИО</w:t>
      </w:r>
    </w:p>
    <w:p>
      <w:r>
        <w:t>___________________</w:t>
      </w:r>
    </w:p>
    <w:p>
      <w:r>
        <w:t>«____»_________20__</w:t>
      </w:r>
    </w:p>
    <w:p>
      <w:r>
        <w:t>ГРАФИК</w:t>
      </w:r>
    </w:p>
    <w:p>
      <w:r>
        <w:t>Уборки верхних конструкций и стен выше 2-х метров</w:t>
      </w:r>
    </w:p>
    <w:p>
      <w:r>
        <w:t>Дата уборки запланированная</w:t>
        <w:tab/>
        <w:t>Дата фактической уборки</w:t>
        <w:tab/>
        <w:t>Убрано, подпись (Технолог ПО)</w:t>
        <w:tab/>
        <w:t>Проверил, подпись (Микробиолог)</w:t>
      </w:r>
    </w:p>
    <w:p>
      <w:r>
        <w:t>Составил: Должность/ФИО/подпись</w:t>
      </w:r>
    </w:p>
    <w:p>
      <w:r>
        <w:t>PAGE</w:t>
      </w:r>
    </w:p>
    <w:p>
      <w:r>
        <w:t>АО «ЭКО РЕСУРС»</w:t>
        <w:tab/>
        <w:t>Уборка чистой зоны.</w:t>
      </w:r>
    </w:p>
    <w:p>
      <w:r>
        <w:t>И-08-04/13</w:t>
        <w:tab/>
        <w:t>Лист:    PAGE  20</w:t>
      </w:r>
    </w:p>
    <w:p>
      <w:r>
        <w:t>Листов:    NUMPAGES   \* MERGEFORMAT  20</w:t>
      </w:r>
    </w:p>
    <w:p>
      <w:r>
        <w:t>АО</w:t>
      </w:r>
    </w:p>
    <w:p>
      <w:r>
        <w:t>«ЭКО РЕСУРС»</w:t>
      </w:r>
    </w:p>
    <w:p>
      <w:r>
        <w:t>Уборка чистой зоны</w:t>
      </w:r>
    </w:p>
    <w:p>
      <w:r>
        <w:t>И-08-04/12</w:t>
        <w:tab/>
        <w:t>Лист:    PAGE  \* Arabic  \* MERGEFORMAT  1</w:t>
      </w:r>
    </w:p>
    <w:p>
      <w:r>
        <w:t xml:space="preserve">Листов:   NUMPAGES  21 </w:t>
        <w:tab/>
        <w:t>«УТВЕРЖДАЮ»</w:t>
      </w:r>
    </w:p>
    <w:p>
      <w:r>
        <w:t>Технический директор</w:t>
      </w:r>
    </w:p>
    <w:p>
      <w:r>
        <w:t>Червинский А.В.</w:t>
      </w:r>
    </w:p>
    <w:p>
      <w:r>
        <w:t>Дата:</w:t>
      </w:r>
    </w:p>
    <w:p>
      <w:r>
        <w:t xml:space="preserve">20.02.2025                  </w:t>
        <w:tab/>
        <w:t>Подпись: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