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spacing w:after="140"/>
      </w:pPr>
      <w:r>
        <w:t xml:space="preserve">Тестирование проводится под учётной записью: email </w:t>
      </w:r>
      <w:r>
        <w:rPr>
          <w:rFonts w:ascii="Consolas" w:cs="Consolas" w:eastAsia="Consolas" w:hAnsi="Consolas"/>
          <w:sz w:val="20"/>
          <w:szCs w:val="20"/>
        </w:rPr>
        <w:t xml:space="preserve">adm_user@d8.invest</w:t>
      </w:r>
      <w:r>
        <w:t xml:space="preserve">, имя </w:t>
      </w:r>
      <w:r>
        <w:rPr>
          <w:rFonts w:ascii="Consolas" w:cs="Consolas" w:eastAsia="Consolas" w:hAnsi="Consolas"/>
          <w:sz w:val="20"/>
          <w:szCs w:val="20"/>
        </w:rPr>
        <w:t xml:space="preserve">adm_user1</w:t>
      </w:r>
      <w:r>
        <w:t xml:space="preserve">. Пароль будет выслан дополнительно.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результату теста.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левом меню платформы нажмите </w:t>
      </w:r>
      <w:r>
        <w:rPr>
          <w:b/>
          <w:bCs/>
        </w:rPr>
        <w:t xml:space="preserve">«Администрирование»</w:t>
      </w:r>
      <w:r>
        <w:t xml:space="preserve"> — откроется раздел с отдельным верхним меню. В нём выберите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770912345678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2026-08-11T12:22:37.358Z</dcterms:created>
  <dcterms:modified xsi:type="dcterms:W3CDTF">2026-08-11T12:22:37.358Z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