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0830" w14:textId="77777777" w:rsidR="003A7E22" w:rsidRPr="00643BCB" w:rsidRDefault="00000000">
      <w:pPr>
        <w:jc w:val="center"/>
        <w:rPr>
          <w:lang w:val="ru-RU"/>
        </w:rPr>
      </w:pPr>
      <w:r w:rsidRPr="00643BCB">
        <w:rPr>
          <w:rFonts w:ascii="Calibri" w:hAnsi="Calibri" w:cs="Calibri"/>
          <w:b/>
          <w:color w:val="1F4E79"/>
          <w:sz w:val="40"/>
          <w:lang w:val="ru-RU"/>
        </w:rPr>
        <w:t>САММАРИ ВСТРЕЧИ</w:t>
      </w:r>
    </w:p>
    <w:p w14:paraId="478AC798" w14:textId="77777777" w:rsidR="003A7E22" w:rsidRPr="00643BCB" w:rsidRDefault="00000000">
      <w:pPr>
        <w:jc w:val="center"/>
        <w:rPr>
          <w:lang w:val="ru-RU"/>
        </w:rPr>
      </w:pPr>
      <w:r w:rsidRPr="00643BCB">
        <w:rPr>
          <w:rFonts w:ascii="Calibri" w:hAnsi="Calibri" w:cs="Calibri"/>
          <w:color w:val="5B5B5B"/>
          <w:sz w:val="24"/>
          <w:lang w:val="ru-RU"/>
        </w:rPr>
        <w:t xml:space="preserve">Презентация решения </w:t>
      </w:r>
      <w:r>
        <w:rPr>
          <w:rFonts w:ascii="Calibri" w:hAnsi="Calibri" w:cs="Calibri"/>
          <w:color w:val="5B5B5B"/>
          <w:sz w:val="24"/>
        </w:rPr>
        <w:t>ITQ</w:t>
      </w:r>
      <w:r w:rsidRPr="00643BCB">
        <w:rPr>
          <w:rFonts w:ascii="Calibri" w:hAnsi="Calibri" w:cs="Calibri"/>
          <w:color w:val="5B5B5B"/>
          <w:sz w:val="24"/>
          <w:lang w:val="ru-RU"/>
        </w:rPr>
        <w:t xml:space="preserve"> для ОАО «Машиностроительный завод «Арсенал»</w:t>
      </w:r>
    </w:p>
    <w:p w14:paraId="3217E7DD" w14:textId="77777777" w:rsidR="003A7E22" w:rsidRDefault="00000000">
      <w:r>
        <w:rPr>
          <w:rFonts w:ascii="Calibri" w:hAnsi="Calibri" w:cs="Calibri"/>
          <w:b/>
          <w:color w:val="1F4E79"/>
          <w:sz w:val="32"/>
        </w:rPr>
        <w:t>1. Общая информация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6791"/>
      </w:tblGrid>
      <w:tr w:rsidR="003A7E22" w14:paraId="0CBC048B" w14:textId="77777777" w:rsidTr="003A7E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F4E79"/>
          </w:tcPr>
          <w:p w14:paraId="5A26D45D" w14:textId="77777777" w:rsidR="003A7E22" w:rsidRDefault="00000000">
            <w:pPr>
              <w:jc w:val="center"/>
            </w:pPr>
            <w:r>
              <w:rPr>
                <w:rFonts w:ascii="Calibri" w:hAnsi="Calibri" w:cs="Calibri"/>
                <w:color w:val="FFFFFF"/>
              </w:rPr>
              <w:t>Параметр</w:t>
            </w:r>
          </w:p>
        </w:tc>
        <w:tc>
          <w:tcPr>
            <w:tcW w:w="6803" w:type="dxa"/>
            <w:shd w:val="clear" w:color="auto" w:fill="1F4E79"/>
          </w:tcPr>
          <w:p w14:paraId="1EADCDC7" w14:textId="77777777" w:rsidR="003A7E2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FFFFFF"/>
              </w:rPr>
              <w:t>Значение</w:t>
            </w:r>
          </w:p>
        </w:tc>
      </w:tr>
      <w:tr w:rsidR="003A7E22" w14:paraId="2B363D10" w14:textId="77777777" w:rsidTr="003A7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406F348" w14:textId="77777777" w:rsidR="003A7E22" w:rsidRDefault="00000000">
            <w:r>
              <w:rPr>
                <w:rFonts w:ascii="Calibri" w:hAnsi="Calibri" w:cs="Calibri"/>
                <w:b w:val="0"/>
              </w:rPr>
              <w:t>Дата проведения</w:t>
            </w:r>
          </w:p>
        </w:tc>
        <w:tc>
          <w:tcPr>
            <w:tcW w:w="6803" w:type="dxa"/>
          </w:tcPr>
          <w:p w14:paraId="39AFE022" w14:textId="77777777" w:rsidR="003A7E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Июль 2026</w:t>
            </w:r>
          </w:p>
        </w:tc>
      </w:tr>
      <w:tr w:rsidR="003A7E22" w14:paraId="06C5C561" w14:textId="77777777" w:rsidTr="003A7E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AD157F1" w14:textId="77777777" w:rsidR="003A7E22" w:rsidRDefault="00000000">
            <w:r>
              <w:rPr>
                <w:rFonts w:ascii="Calibri" w:hAnsi="Calibri" w:cs="Calibri"/>
                <w:b w:val="0"/>
              </w:rPr>
              <w:t>Формат</w:t>
            </w:r>
          </w:p>
        </w:tc>
        <w:tc>
          <w:tcPr>
            <w:tcW w:w="6803" w:type="dxa"/>
          </w:tcPr>
          <w:p w14:paraId="2C279D2E" w14:textId="77777777" w:rsidR="003A7E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Видеоконференция</w:t>
            </w:r>
          </w:p>
        </w:tc>
      </w:tr>
      <w:tr w:rsidR="003A7E22" w14:paraId="3182337A" w14:textId="77777777" w:rsidTr="003A7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C31E1A4" w14:textId="77777777" w:rsidR="003A7E22" w:rsidRPr="00643BCB" w:rsidRDefault="00000000">
            <w:pPr>
              <w:rPr>
                <w:lang w:val="ru-RU"/>
              </w:rPr>
            </w:pPr>
            <w:r w:rsidRPr="00643BCB">
              <w:rPr>
                <w:rFonts w:ascii="Calibri" w:hAnsi="Calibri" w:cs="Calibri"/>
                <w:b w:val="0"/>
                <w:lang w:val="ru-RU"/>
              </w:rPr>
              <w:t>Участники от ОАО «МЗ «Арсенал»</w:t>
            </w:r>
          </w:p>
        </w:tc>
        <w:tc>
          <w:tcPr>
            <w:tcW w:w="6803" w:type="dxa"/>
          </w:tcPr>
          <w:p w14:paraId="50AA54C0" w14:textId="2D668821" w:rsidR="003A7E22" w:rsidRPr="00643BCB" w:rsidRDefault="00643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Михаил, Дмитрий.</w:t>
            </w:r>
          </w:p>
        </w:tc>
      </w:tr>
      <w:tr w:rsidR="003A7E22" w14:paraId="1E2D509D" w14:textId="77777777" w:rsidTr="003A7E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AFD8E1C" w14:textId="77777777" w:rsidR="003A7E22" w:rsidRDefault="00000000">
            <w:r>
              <w:rPr>
                <w:rFonts w:ascii="Calibri" w:hAnsi="Calibri" w:cs="Calibri"/>
                <w:b w:val="0"/>
              </w:rPr>
              <w:t>Участники от ITQ</w:t>
            </w:r>
          </w:p>
        </w:tc>
        <w:tc>
          <w:tcPr>
            <w:tcW w:w="6803" w:type="dxa"/>
          </w:tcPr>
          <w:p w14:paraId="1C41AA41" w14:textId="28EA3243" w:rsidR="003A7E22" w:rsidRDefault="00643B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 w:cs="Calibri"/>
                <w:lang w:val="ru-RU"/>
              </w:rPr>
              <w:t>Ирина,</w:t>
            </w:r>
            <w:r w:rsidR="00000000">
              <w:rPr>
                <w:rFonts w:ascii="Calibri" w:hAnsi="Calibri" w:cs="Calibri"/>
              </w:rPr>
              <w:t xml:space="preserve"> Олег Утеков (эксперт)</w:t>
            </w:r>
          </w:p>
        </w:tc>
      </w:tr>
      <w:tr w:rsidR="003A7E22" w:rsidRPr="00643BCB" w14:paraId="0061A2F2" w14:textId="77777777" w:rsidTr="003A7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B7A5813" w14:textId="77777777" w:rsidR="003A7E22" w:rsidRDefault="00000000">
            <w:r>
              <w:rPr>
                <w:rFonts w:ascii="Calibri" w:hAnsi="Calibri" w:cs="Calibri"/>
                <w:b w:val="0"/>
              </w:rPr>
              <w:t>Цель встречи</w:t>
            </w:r>
          </w:p>
        </w:tc>
        <w:tc>
          <w:tcPr>
            <w:tcW w:w="6803" w:type="dxa"/>
          </w:tcPr>
          <w:p w14:paraId="2F919DDB" w14:textId="77777777" w:rsidR="003A7E22" w:rsidRPr="00643B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43BCB">
              <w:rPr>
                <w:rFonts w:ascii="Calibri" w:hAnsi="Calibri" w:cs="Calibri"/>
                <w:lang w:val="ru-RU"/>
              </w:rPr>
              <w:t>Обсуждение возможностей внедрения генеративного ИИ в закрытом контуре оборонного предприятия с учетом требований информационной безопасности</w:t>
            </w:r>
          </w:p>
        </w:tc>
      </w:tr>
    </w:tbl>
    <w:p w14:paraId="3CB4BCDC" w14:textId="77777777" w:rsidR="003A7E22" w:rsidRPr="00643BCB" w:rsidRDefault="003A7E22">
      <w:pPr>
        <w:rPr>
          <w:lang w:val="ru-RU"/>
        </w:rPr>
      </w:pPr>
    </w:p>
    <w:p w14:paraId="7CBE1E6F" w14:textId="77777777" w:rsidR="003A7E22" w:rsidRPr="00643BCB" w:rsidRDefault="00000000">
      <w:pPr>
        <w:rPr>
          <w:lang w:val="ru-RU"/>
        </w:rPr>
      </w:pPr>
      <w:r w:rsidRPr="00643BCB">
        <w:rPr>
          <w:rFonts w:ascii="Calibri" w:hAnsi="Calibri" w:cs="Calibri"/>
          <w:b/>
          <w:color w:val="1F4E79"/>
          <w:sz w:val="32"/>
          <w:lang w:val="ru-RU"/>
        </w:rPr>
        <w:t>2. Контекст и текущее состояние заказчика</w:t>
      </w:r>
    </w:p>
    <w:p w14:paraId="24A280BC" w14:textId="77777777" w:rsidR="003A7E22" w:rsidRPr="00643BCB" w:rsidRDefault="00000000">
      <w:pPr>
        <w:spacing w:after="120" w:line="240" w:lineRule="auto"/>
        <w:rPr>
          <w:lang w:val="ru-RU"/>
        </w:rPr>
      </w:pPr>
      <w:r w:rsidRPr="00643BCB">
        <w:rPr>
          <w:rFonts w:ascii="Calibri" w:hAnsi="Calibri" w:cs="Calibri"/>
          <w:lang w:val="ru-RU"/>
        </w:rPr>
        <w:t>ОАО «Машиностроительный завод «Арсенал» — оборонное предприятие с закрытым информационным контуром. Внедрение ИИ находится на зачаточном уровне: стандартных корпоративных решений нет, сотрудники используют публичные инструменты индивидуально. Недавно прошел корпоративный интенсив (школа «</w:t>
      </w:r>
      <w:proofErr w:type="spellStart"/>
      <w:r w:rsidRPr="00643BCB">
        <w:rPr>
          <w:rFonts w:ascii="Calibri" w:hAnsi="Calibri" w:cs="Calibri"/>
          <w:lang w:val="ru-RU"/>
        </w:rPr>
        <w:t>Ликториум</w:t>
      </w:r>
      <w:proofErr w:type="spellEnd"/>
      <w:r w:rsidRPr="00643BCB">
        <w:rPr>
          <w:rFonts w:ascii="Calibri" w:hAnsi="Calibri" w:cs="Calibri"/>
          <w:lang w:val="ru-RU"/>
        </w:rPr>
        <w:t>», г. Санкт-Петербург), после которого у руководителей появилась заинтересованность в системном внедрении ИИ.</w:t>
      </w:r>
    </w:p>
    <w:p w14:paraId="0931823E" w14:textId="77777777" w:rsidR="003A7E22" w:rsidRDefault="00000000">
      <w:proofErr w:type="spellStart"/>
      <w:r>
        <w:rPr>
          <w:rFonts w:ascii="Calibri" w:hAnsi="Calibri" w:cs="Calibri"/>
          <w:b/>
          <w:color w:val="2E75B5"/>
          <w:sz w:val="28"/>
        </w:rPr>
        <w:t>Ключевые</w:t>
      </w:r>
      <w:proofErr w:type="spellEnd"/>
      <w:r>
        <w:rPr>
          <w:rFonts w:ascii="Calibri" w:hAnsi="Calibri" w:cs="Calibri"/>
          <w:b/>
          <w:color w:val="2E75B5"/>
          <w:sz w:val="28"/>
        </w:rPr>
        <w:t xml:space="preserve"> </w:t>
      </w:r>
      <w:proofErr w:type="spellStart"/>
      <w:r>
        <w:rPr>
          <w:rFonts w:ascii="Calibri" w:hAnsi="Calibri" w:cs="Calibri"/>
          <w:b/>
          <w:color w:val="2E75B5"/>
          <w:sz w:val="28"/>
        </w:rPr>
        <w:t>ограничения</w:t>
      </w:r>
      <w:proofErr w:type="spellEnd"/>
      <w:r>
        <w:rPr>
          <w:rFonts w:ascii="Calibri" w:hAnsi="Calibri" w:cs="Calibri"/>
          <w:b/>
          <w:color w:val="2E75B5"/>
          <w:sz w:val="28"/>
        </w:rPr>
        <w:t xml:space="preserve"> и </w:t>
      </w:r>
      <w:proofErr w:type="spellStart"/>
      <w:r>
        <w:rPr>
          <w:rFonts w:ascii="Calibri" w:hAnsi="Calibri" w:cs="Calibri"/>
          <w:b/>
          <w:color w:val="2E75B5"/>
          <w:sz w:val="28"/>
        </w:rPr>
        <w:t>потребности</w:t>
      </w:r>
      <w:proofErr w:type="spellEnd"/>
      <w:r>
        <w:rPr>
          <w:rFonts w:ascii="Calibri" w:hAnsi="Calibri" w:cs="Calibri"/>
          <w:b/>
          <w:color w:val="2E75B5"/>
          <w:sz w:val="28"/>
        </w:rPr>
        <w:t>:</w:t>
      </w:r>
    </w:p>
    <w:p w14:paraId="4B5E451C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>Жесткие требования ИБ: запрет на вывод конфиденциальных данных за периметр предприятия.</w:t>
      </w:r>
    </w:p>
    <w:p w14:paraId="7A8E3309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 xml:space="preserve">Отсутствие выстроенной ИТ-инфраструктуры под ИИ (серверы </w:t>
      </w:r>
      <w:r>
        <w:rPr>
          <w:rFonts w:ascii="Calibri" w:hAnsi="Calibri" w:cs="Calibri"/>
        </w:rPr>
        <w:t>GPU</w:t>
      </w:r>
      <w:r w:rsidRPr="00643BCB">
        <w:rPr>
          <w:rFonts w:ascii="Calibri" w:hAnsi="Calibri" w:cs="Calibri"/>
          <w:lang w:val="ru-RU"/>
        </w:rPr>
        <w:t xml:space="preserve"> не закуплены, расчетов не производилось).</w:t>
      </w:r>
    </w:p>
    <w:p w14:paraId="3C48E7BE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>Потенциальное количество пользователей — до 100 человек в перспективе, для пилота — 10–15 человек.</w:t>
      </w:r>
    </w:p>
    <w:p w14:paraId="53EF2715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>Широкий спектр задач: генерация текстов, работа с документацией (ГОСТы, стандарты), подготовка ТЗ, аналитика, генерация изображений, поддержка технологов и бухгалтерии.</w:t>
      </w:r>
    </w:p>
    <w:p w14:paraId="18BB4046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 xml:space="preserve">Интерес к работе с внутренними базами знаний: регламенты, </w:t>
      </w:r>
      <w:r>
        <w:rPr>
          <w:rFonts w:ascii="Calibri" w:hAnsi="Calibri" w:cs="Calibri"/>
        </w:rPr>
        <w:t>Confluence</w:t>
      </w:r>
      <w:r w:rsidRPr="00643BCB">
        <w:rPr>
          <w:rFonts w:ascii="Calibri" w:hAnsi="Calibri" w:cs="Calibri"/>
          <w:lang w:val="ru-RU"/>
        </w:rPr>
        <w:t>, 1С, файловые хранилища.</w:t>
      </w:r>
    </w:p>
    <w:p w14:paraId="629D89A1" w14:textId="77777777" w:rsidR="003A7E22" w:rsidRPr="00643BCB" w:rsidRDefault="003A7E22">
      <w:pPr>
        <w:rPr>
          <w:lang w:val="ru-RU"/>
        </w:rPr>
      </w:pPr>
    </w:p>
    <w:p w14:paraId="50B5DB46" w14:textId="77777777" w:rsidR="003A7E22" w:rsidRPr="00643BCB" w:rsidRDefault="00000000">
      <w:pPr>
        <w:rPr>
          <w:lang w:val="ru-RU"/>
        </w:rPr>
      </w:pPr>
      <w:r w:rsidRPr="00643BCB">
        <w:rPr>
          <w:rFonts w:ascii="Calibri" w:hAnsi="Calibri" w:cs="Calibri"/>
          <w:b/>
          <w:color w:val="1F4E79"/>
          <w:sz w:val="32"/>
          <w:lang w:val="ru-RU"/>
        </w:rPr>
        <w:t>3. Ключевые темы обсуждения</w:t>
      </w:r>
    </w:p>
    <w:p w14:paraId="6BA9FAF2" w14:textId="77777777" w:rsidR="003A7E22" w:rsidRPr="00643BCB" w:rsidRDefault="00000000">
      <w:pPr>
        <w:rPr>
          <w:lang w:val="ru-RU"/>
        </w:rPr>
      </w:pPr>
      <w:r w:rsidRPr="00643BCB">
        <w:rPr>
          <w:rFonts w:ascii="Calibri" w:hAnsi="Calibri" w:cs="Calibri"/>
          <w:b/>
          <w:color w:val="2E75B5"/>
          <w:sz w:val="28"/>
          <w:lang w:val="ru-RU"/>
        </w:rPr>
        <w:t>3.1. Стратегия использования моделей</w:t>
      </w:r>
    </w:p>
    <w:p w14:paraId="730D130B" w14:textId="77777777" w:rsidR="003A7E22" w:rsidRPr="00643BCB" w:rsidRDefault="00000000">
      <w:pPr>
        <w:spacing w:after="120" w:line="240" w:lineRule="auto"/>
        <w:rPr>
          <w:lang w:val="ru-RU"/>
        </w:rPr>
      </w:pPr>
      <w:r w:rsidRPr="00643BCB">
        <w:rPr>
          <w:rFonts w:ascii="Calibri" w:hAnsi="Calibri" w:cs="Calibri"/>
          <w:lang w:val="ru-RU"/>
        </w:rPr>
        <w:t xml:space="preserve">Обсуждены два основных сценария: полностью локальный (изолированный контур с собственными </w:t>
      </w:r>
      <w:r>
        <w:rPr>
          <w:rFonts w:ascii="Calibri" w:hAnsi="Calibri" w:cs="Calibri"/>
        </w:rPr>
        <w:t>GPU</w:t>
      </w:r>
      <w:r w:rsidRPr="00643BCB">
        <w:rPr>
          <w:rFonts w:ascii="Calibri" w:hAnsi="Calibri" w:cs="Calibri"/>
          <w:lang w:val="ru-RU"/>
        </w:rPr>
        <w:t xml:space="preserve">) и гибридный (с маскированием данных при обращении к облачным моделям). Олег </w:t>
      </w:r>
      <w:proofErr w:type="spellStart"/>
      <w:r w:rsidRPr="00643BCB">
        <w:rPr>
          <w:rFonts w:ascii="Calibri" w:hAnsi="Calibri" w:cs="Calibri"/>
          <w:lang w:val="ru-RU"/>
        </w:rPr>
        <w:t>Утеков</w:t>
      </w:r>
      <w:proofErr w:type="spellEnd"/>
      <w:r w:rsidRPr="00643BCB">
        <w:rPr>
          <w:rFonts w:ascii="Calibri" w:hAnsi="Calibri" w:cs="Calibri"/>
          <w:lang w:val="ru-RU"/>
        </w:rPr>
        <w:t xml:space="preserve"> подчеркнул: при локальном развертывании на 10–20 одновременных пользователей </w:t>
      </w:r>
      <w:r w:rsidRPr="00643BCB">
        <w:rPr>
          <w:rFonts w:ascii="Calibri" w:hAnsi="Calibri" w:cs="Calibri"/>
          <w:lang w:val="ru-RU"/>
        </w:rPr>
        <w:lastRenderedPageBreak/>
        <w:t xml:space="preserve">потребуется стартовый комплект от 80 до 160 ГБ видеопамяти (класс </w:t>
      </w:r>
      <w:r>
        <w:rPr>
          <w:rFonts w:ascii="Calibri" w:hAnsi="Calibri" w:cs="Calibri"/>
        </w:rPr>
        <w:t>A</w:t>
      </w:r>
      <w:r w:rsidRPr="00643BCB">
        <w:rPr>
          <w:rFonts w:ascii="Calibri" w:hAnsi="Calibri" w:cs="Calibri"/>
          <w:lang w:val="ru-RU"/>
        </w:rPr>
        <w:t>100 или аналоги) для комфортной скорости ответа (20+ токенов/сек). Модели от 30 млрд параметров способны решать большинство бизнес-задач, но качество уступает топовым облачным решениям.</w:t>
      </w:r>
    </w:p>
    <w:p w14:paraId="57A07405" w14:textId="77777777" w:rsidR="003A7E22" w:rsidRPr="00643BCB" w:rsidRDefault="00000000">
      <w:pPr>
        <w:rPr>
          <w:lang w:val="ru-RU"/>
        </w:rPr>
      </w:pPr>
      <w:r w:rsidRPr="00643BCB">
        <w:rPr>
          <w:rFonts w:ascii="Calibri" w:hAnsi="Calibri" w:cs="Calibri"/>
          <w:b/>
          <w:color w:val="2E75B5"/>
          <w:sz w:val="28"/>
          <w:lang w:val="ru-RU"/>
        </w:rPr>
        <w:t>3.2. Безопасность данных и маскирование</w:t>
      </w:r>
    </w:p>
    <w:p w14:paraId="418FDABA" w14:textId="77777777" w:rsidR="003A7E22" w:rsidRPr="00643BCB" w:rsidRDefault="00000000">
      <w:pPr>
        <w:spacing w:after="120" w:line="240" w:lineRule="auto"/>
        <w:rPr>
          <w:lang w:val="ru-RU"/>
        </w:rPr>
      </w:pPr>
      <w:r w:rsidRPr="00643BCB">
        <w:rPr>
          <w:rFonts w:ascii="Calibri" w:hAnsi="Calibri" w:cs="Calibri"/>
          <w:lang w:val="ru-RU"/>
        </w:rPr>
        <w:t xml:space="preserve">Центральная тема — защита чувствительной информации при взаимодействии с ИИ. </w:t>
      </w:r>
      <w:r>
        <w:rPr>
          <w:rFonts w:ascii="Calibri" w:hAnsi="Calibri" w:cs="Calibri"/>
        </w:rPr>
        <w:t>ITQ</w:t>
      </w:r>
      <w:r w:rsidRPr="00643BCB">
        <w:rPr>
          <w:rFonts w:ascii="Calibri" w:hAnsi="Calibri" w:cs="Calibri"/>
          <w:lang w:val="ru-RU"/>
        </w:rPr>
        <w:t xml:space="preserve"> предлагает многоуровневую фильтрацию: регулярные выражения, паттерн-поиск и контекстная фильтрация на базе локальных </w:t>
      </w:r>
      <w:r>
        <w:rPr>
          <w:rFonts w:ascii="Calibri" w:hAnsi="Calibri" w:cs="Calibri"/>
        </w:rPr>
        <w:t>BERT</w:t>
      </w:r>
      <w:r w:rsidRPr="00643BCB">
        <w:rPr>
          <w:rFonts w:ascii="Calibri" w:hAnsi="Calibri" w:cs="Calibri"/>
          <w:lang w:val="ru-RU"/>
        </w:rPr>
        <w:t xml:space="preserve">-моделей (работают на </w:t>
      </w:r>
      <w:r>
        <w:rPr>
          <w:rFonts w:ascii="Calibri" w:hAnsi="Calibri" w:cs="Calibri"/>
        </w:rPr>
        <w:t>CPU</w:t>
      </w:r>
      <w:r w:rsidRPr="00643BCB">
        <w:rPr>
          <w:rFonts w:ascii="Calibri" w:hAnsi="Calibri" w:cs="Calibri"/>
          <w:lang w:val="ru-RU"/>
        </w:rPr>
        <w:t xml:space="preserve">, не требуют </w:t>
      </w:r>
      <w:r>
        <w:rPr>
          <w:rFonts w:ascii="Calibri" w:hAnsi="Calibri" w:cs="Calibri"/>
        </w:rPr>
        <w:t>GPU</w:t>
      </w:r>
      <w:r w:rsidRPr="00643BCB">
        <w:rPr>
          <w:rFonts w:ascii="Calibri" w:hAnsi="Calibri" w:cs="Calibri"/>
          <w:lang w:val="ru-RU"/>
        </w:rPr>
        <w:t xml:space="preserve"> и не выходят в интернет). Механизм позволяет заменять персональные данные, реквизиты, гарантийные условия на абстрактные метки (</w:t>
      </w:r>
      <w:r>
        <w:rPr>
          <w:rFonts w:ascii="Calibri" w:hAnsi="Calibri" w:cs="Calibri"/>
        </w:rPr>
        <w:t>Person</w:t>
      </w:r>
      <w:r w:rsidRPr="00643BCB">
        <w:rPr>
          <w:rFonts w:ascii="Calibri" w:hAnsi="Calibri" w:cs="Calibri"/>
          <w:lang w:val="ru-RU"/>
        </w:rPr>
        <w:t xml:space="preserve"> 1, </w:t>
      </w:r>
      <w:r>
        <w:rPr>
          <w:rFonts w:ascii="Calibri" w:hAnsi="Calibri" w:cs="Calibri"/>
        </w:rPr>
        <w:t>Number</w:t>
      </w:r>
      <w:r w:rsidRPr="00643BCB">
        <w:rPr>
          <w:rFonts w:ascii="Calibri" w:hAnsi="Calibri" w:cs="Calibri"/>
          <w:lang w:val="ru-RU"/>
        </w:rPr>
        <w:t xml:space="preserve"> 1) с последующей обратной расшифровкой ответа.</w:t>
      </w:r>
    </w:p>
    <w:p w14:paraId="46C6F586" w14:textId="77777777" w:rsidR="003A7E22" w:rsidRPr="00643BCB" w:rsidRDefault="00000000">
      <w:pPr>
        <w:rPr>
          <w:lang w:val="ru-RU"/>
        </w:rPr>
      </w:pPr>
      <w:r w:rsidRPr="00643BCB">
        <w:rPr>
          <w:rFonts w:ascii="Calibri" w:hAnsi="Calibri" w:cs="Calibri"/>
          <w:b/>
          <w:color w:val="2E75B5"/>
          <w:sz w:val="28"/>
          <w:lang w:val="ru-RU"/>
        </w:rPr>
        <w:t>3.3. Работа с внутренними данными (</w:t>
      </w:r>
      <w:r>
        <w:rPr>
          <w:rFonts w:ascii="Calibri" w:hAnsi="Calibri" w:cs="Calibri"/>
          <w:b/>
          <w:color w:val="2E75B5"/>
          <w:sz w:val="28"/>
        </w:rPr>
        <w:t>RAG</w:t>
      </w:r>
      <w:r w:rsidRPr="00643BCB">
        <w:rPr>
          <w:rFonts w:ascii="Calibri" w:hAnsi="Calibri" w:cs="Calibri"/>
          <w:b/>
          <w:color w:val="2E75B5"/>
          <w:sz w:val="28"/>
          <w:lang w:val="ru-RU"/>
        </w:rPr>
        <w:t>)</w:t>
      </w:r>
    </w:p>
    <w:p w14:paraId="59C5FB5B" w14:textId="77777777" w:rsidR="003A7E22" w:rsidRPr="00643BCB" w:rsidRDefault="00000000">
      <w:pPr>
        <w:spacing w:after="120" w:line="240" w:lineRule="auto"/>
        <w:rPr>
          <w:lang w:val="ru-RU"/>
        </w:rPr>
      </w:pPr>
      <w:r w:rsidRPr="00643BCB">
        <w:rPr>
          <w:rFonts w:ascii="Calibri" w:hAnsi="Calibri" w:cs="Calibri"/>
          <w:lang w:val="ru-RU"/>
        </w:rPr>
        <w:t xml:space="preserve">Платформа </w:t>
      </w:r>
      <w:r>
        <w:rPr>
          <w:rFonts w:ascii="Calibri" w:hAnsi="Calibri" w:cs="Calibri"/>
        </w:rPr>
        <w:t>ITQ</w:t>
      </w:r>
      <w:r w:rsidRPr="00643BCB">
        <w:rPr>
          <w:rFonts w:ascii="Calibri" w:hAnsi="Calibri" w:cs="Calibri"/>
          <w:lang w:val="ru-RU"/>
        </w:rPr>
        <w:t xml:space="preserve"> реализует подход </w:t>
      </w:r>
      <w:r>
        <w:rPr>
          <w:rFonts w:ascii="Calibri" w:hAnsi="Calibri" w:cs="Calibri"/>
        </w:rPr>
        <w:t>Retrieval</w:t>
      </w:r>
      <w:r w:rsidRPr="00643BCB">
        <w:rPr>
          <w:rFonts w:ascii="Calibri" w:hAnsi="Calibri" w:cs="Calibri"/>
          <w:lang w:val="ru-RU"/>
        </w:rPr>
        <w:t xml:space="preserve"> </w:t>
      </w:r>
      <w:r>
        <w:rPr>
          <w:rFonts w:ascii="Calibri" w:hAnsi="Calibri" w:cs="Calibri"/>
        </w:rPr>
        <w:t>Augmented</w:t>
      </w:r>
      <w:r w:rsidRPr="00643BCB">
        <w:rPr>
          <w:rFonts w:ascii="Calibri" w:hAnsi="Calibri" w:cs="Calibri"/>
          <w:lang w:val="ru-RU"/>
        </w:rPr>
        <w:t xml:space="preserve"> </w:t>
      </w:r>
      <w:r>
        <w:rPr>
          <w:rFonts w:ascii="Calibri" w:hAnsi="Calibri" w:cs="Calibri"/>
        </w:rPr>
        <w:t>Generation</w:t>
      </w:r>
      <w:r w:rsidRPr="00643BCB">
        <w:rPr>
          <w:rFonts w:ascii="Calibri" w:hAnsi="Calibri" w:cs="Calibri"/>
          <w:lang w:val="ru-RU"/>
        </w:rPr>
        <w:t xml:space="preserve"> (</w:t>
      </w:r>
      <w:r>
        <w:rPr>
          <w:rFonts w:ascii="Calibri" w:hAnsi="Calibri" w:cs="Calibri"/>
        </w:rPr>
        <w:t>RAG</w:t>
      </w:r>
      <w:r w:rsidRPr="00643BCB">
        <w:rPr>
          <w:rFonts w:ascii="Calibri" w:hAnsi="Calibri" w:cs="Calibri"/>
          <w:lang w:val="ru-RU"/>
        </w:rPr>
        <w:t>): подключение к внутренним источникам (</w:t>
      </w:r>
      <w:r>
        <w:rPr>
          <w:rFonts w:ascii="Calibri" w:hAnsi="Calibri" w:cs="Calibri"/>
        </w:rPr>
        <w:t>Confluence</w:t>
      </w:r>
      <w:r w:rsidRPr="00643BCB">
        <w:rPr>
          <w:rFonts w:ascii="Calibri" w:hAnsi="Calibri" w:cs="Calibri"/>
          <w:lang w:val="ru-RU"/>
        </w:rPr>
        <w:t>, 1С, БД, файловые хранилища) для ответов на основе корпоративной документации, а не общих знаний из интернета. Это исключает «галлюцинации» при ответах по внутренним регламентам, ГОСТам и технологическим инструкциям.</w:t>
      </w:r>
    </w:p>
    <w:p w14:paraId="1B48BE8F" w14:textId="77777777" w:rsidR="003A7E22" w:rsidRPr="00643BCB" w:rsidRDefault="00000000">
      <w:pPr>
        <w:rPr>
          <w:lang w:val="ru-RU"/>
        </w:rPr>
      </w:pPr>
      <w:r w:rsidRPr="00643BCB">
        <w:rPr>
          <w:rFonts w:ascii="Calibri" w:hAnsi="Calibri" w:cs="Calibri"/>
          <w:b/>
          <w:color w:val="2E75B5"/>
          <w:sz w:val="28"/>
          <w:lang w:val="ru-RU"/>
        </w:rPr>
        <w:t>3.4. Агенты и автоматизация</w:t>
      </w:r>
    </w:p>
    <w:p w14:paraId="50C32806" w14:textId="77777777" w:rsidR="003A7E22" w:rsidRPr="00643BCB" w:rsidRDefault="00000000">
      <w:pPr>
        <w:spacing w:after="120" w:line="240" w:lineRule="auto"/>
        <w:rPr>
          <w:lang w:val="ru-RU"/>
        </w:rPr>
      </w:pPr>
      <w:r w:rsidRPr="00643BCB">
        <w:rPr>
          <w:rFonts w:ascii="Calibri" w:hAnsi="Calibri" w:cs="Calibri"/>
          <w:lang w:val="ru-RU"/>
        </w:rPr>
        <w:t>В платформе реализован механизм ИИ-агентов — полуавтономных приложений, способных самостоятельно принимать решения о вызове инструментов, других агентов и выполнении сложных многошаговых задач. Для оборонного предприятия это следующий уровень зрелости после освоения базовых чат-функций.</w:t>
      </w:r>
    </w:p>
    <w:p w14:paraId="69E3513C" w14:textId="77777777" w:rsidR="003A7E22" w:rsidRPr="00643BCB" w:rsidRDefault="00000000">
      <w:pPr>
        <w:rPr>
          <w:lang w:val="ru-RU"/>
        </w:rPr>
      </w:pPr>
      <w:r w:rsidRPr="00643BCB">
        <w:rPr>
          <w:rFonts w:ascii="Calibri" w:hAnsi="Calibri" w:cs="Calibri"/>
          <w:b/>
          <w:color w:val="2E75B5"/>
          <w:sz w:val="28"/>
          <w:lang w:val="ru-RU"/>
        </w:rPr>
        <w:t>3.5. Разработка ПО</w:t>
      </w:r>
    </w:p>
    <w:p w14:paraId="50B04995" w14:textId="77777777" w:rsidR="003A7E22" w:rsidRPr="00643BCB" w:rsidRDefault="00000000">
      <w:pPr>
        <w:spacing w:after="120" w:line="240" w:lineRule="auto"/>
        <w:rPr>
          <w:lang w:val="ru-RU"/>
        </w:rPr>
      </w:pPr>
      <w:r>
        <w:rPr>
          <w:rFonts w:ascii="Calibri" w:hAnsi="Calibri" w:cs="Calibri"/>
        </w:rPr>
        <w:t>ITQ</w:t>
      </w:r>
      <w:r w:rsidRPr="00643BCB">
        <w:rPr>
          <w:rFonts w:ascii="Calibri" w:hAnsi="Calibri" w:cs="Calibri"/>
          <w:lang w:val="ru-RU"/>
        </w:rPr>
        <w:t xml:space="preserve"> также предлагает инструменты для ускорения разработки (аналоги </w:t>
      </w:r>
      <w:r>
        <w:rPr>
          <w:rFonts w:ascii="Calibri" w:hAnsi="Calibri" w:cs="Calibri"/>
        </w:rPr>
        <w:t>Copilot</w:t>
      </w:r>
      <w:r w:rsidRPr="00643BCB">
        <w:rPr>
          <w:rFonts w:ascii="Calibri" w:hAnsi="Calibri" w:cs="Calibri"/>
          <w:lang w:val="ru-RU"/>
        </w:rPr>
        <w:t>) с возможностью подключения как облачных, так и локальных моделей. Актуально для внутреннего ИТ-департамента заказчика, если применяется требование о неприкосновенности исходного кода.</w:t>
      </w:r>
    </w:p>
    <w:p w14:paraId="1603AA5B" w14:textId="77777777" w:rsidR="003A7E22" w:rsidRPr="00643BCB" w:rsidRDefault="003A7E22">
      <w:pPr>
        <w:rPr>
          <w:lang w:val="ru-RU"/>
        </w:rPr>
      </w:pPr>
    </w:p>
    <w:p w14:paraId="25AB14A4" w14:textId="77777777" w:rsidR="003A7E22" w:rsidRPr="00643BCB" w:rsidRDefault="00000000">
      <w:pPr>
        <w:rPr>
          <w:lang w:val="ru-RU"/>
        </w:rPr>
      </w:pPr>
      <w:r w:rsidRPr="00643BCB">
        <w:rPr>
          <w:rFonts w:ascii="Calibri" w:hAnsi="Calibri" w:cs="Calibri"/>
          <w:b/>
          <w:color w:val="1F4E79"/>
          <w:sz w:val="32"/>
          <w:lang w:val="ru-RU"/>
        </w:rPr>
        <w:t>4. Блок «Вопрос — Ответ»</w:t>
      </w:r>
    </w:p>
    <w:p w14:paraId="2F43982B" w14:textId="77777777" w:rsidR="003A7E22" w:rsidRPr="00643BCB" w:rsidRDefault="00000000">
      <w:pPr>
        <w:spacing w:after="120" w:line="240" w:lineRule="auto"/>
        <w:rPr>
          <w:lang w:val="ru-RU"/>
        </w:rPr>
      </w:pPr>
      <w:r w:rsidRPr="00643BCB">
        <w:rPr>
          <w:rFonts w:ascii="Calibri" w:hAnsi="Calibri" w:cs="Calibri"/>
          <w:i/>
          <w:lang w:val="ru-RU"/>
        </w:rPr>
        <w:t xml:space="preserve">Ниже представлены ключевые вопросы, поднятые представителями ОАО «МЗ «Арсенал», и развернутые ответы экспертов </w:t>
      </w:r>
      <w:r>
        <w:rPr>
          <w:rFonts w:ascii="Calibri" w:hAnsi="Calibri" w:cs="Calibri"/>
          <w:i/>
        </w:rPr>
        <w:t>ITQ</w:t>
      </w:r>
      <w:r w:rsidRPr="00643BCB">
        <w:rPr>
          <w:rFonts w:ascii="Calibri" w:hAnsi="Calibri" w:cs="Calibri"/>
          <w:i/>
          <w:lang w:val="ru-RU"/>
        </w:rPr>
        <w:t>.</w:t>
      </w:r>
    </w:p>
    <w:p w14:paraId="4F317320" w14:textId="77777777" w:rsidR="003A7E22" w:rsidRPr="00643BCB" w:rsidRDefault="00000000">
      <w:pPr>
        <w:spacing w:before="16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 xml:space="preserve">Вопрос 1: </w:t>
      </w:r>
      <w:r w:rsidRPr="00643BCB">
        <w:rPr>
          <w:rFonts w:ascii="Calibri" w:hAnsi="Calibri" w:cs="Calibri"/>
          <w:b/>
          <w:lang w:val="ru-RU"/>
        </w:rPr>
        <w:t>Какой уровень зрелости ИИ сейчас на предприятии?</w:t>
      </w:r>
    </w:p>
    <w:p w14:paraId="371A73BC" w14:textId="77777777" w:rsidR="003A7E22" w:rsidRPr="00643BCB" w:rsidRDefault="00000000">
      <w:pPr>
        <w:spacing w:after="120"/>
        <w:ind w:left="283"/>
        <w:rPr>
          <w:lang w:val="ru-RU"/>
        </w:rPr>
      </w:pPr>
      <w:r w:rsidRPr="00643BCB">
        <w:rPr>
          <w:rFonts w:ascii="Calibri" w:hAnsi="Calibri" w:cs="Calibri"/>
          <w:b/>
          <w:color w:val="2E75B5"/>
          <w:lang w:val="ru-RU"/>
        </w:rPr>
        <w:t xml:space="preserve">Ответ: </w:t>
      </w:r>
      <w:r w:rsidRPr="00643BCB">
        <w:rPr>
          <w:rFonts w:ascii="Calibri" w:hAnsi="Calibri" w:cs="Calibri"/>
          <w:lang w:val="ru-RU"/>
        </w:rPr>
        <w:t>Зачаточный. Стандартных корпоративных решений нет. Сотрудники используют публичные инструменты индивидуально. После недавнего обучения появилась заинтересованность руководства в системном внедрении.</w:t>
      </w:r>
    </w:p>
    <w:p w14:paraId="0CD6B65C" w14:textId="77777777" w:rsidR="003A7E22" w:rsidRPr="00643BCB" w:rsidRDefault="00000000">
      <w:pPr>
        <w:spacing w:before="16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>Вопрос 2</w:t>
      </w:r>
      <w:proofErr w:type="gramStart"/>
      <w:r w:rsidRPr="00643BCB">
        <w:rPr>
          <w:rFonts w:ascii="Calibri" w:hAnsi="Calibri" w:cs="Calibri"/>
          <w:b/>
          <w:color w:val="1F4E79"/>
          <w:lang w:val="ru-RU"/>
        </w:rPr>
        <w:t xml:space="preserve">: </w:t>
      </w:r>
      <w:r w:rsidRPr="00643BCB">
        <w:rPr>
          <w:rFonts w:ascii="Calibri" w:hAnsi="Calibri" w:cs="Calibri"/>
          <w:b/>
          <w:lang w:val="ru-RU"/>
        </w:rPr>
        <w:t>Как</w:t>
      </w:r>
      <w:proofErr w:type="gramEnd"/>
      <w:r w:rsidRPr="00643BCB">
        <w:rPr>
          <w:rFonts w:ascii="Calibri" w:hAnsi="Calibri" w:cs="Calibri"/>
          <w:b/>
          <w:lang w:val="ru-RU"/>
        </w:rPr>
        <w:t xml:space="preserve"> решить вопрос с закрытым контуром и безопасностью данных?</w:t>
      </w:r>
    </w:p>
    <w:p w14:paraId="241EB0B4" w14:textId="77777777" w:rsidR="003A7E22" w:rsidRPr="00643BCB" w:rsidRDefault="00000000">
      <w:pPr>
        <w:spacing w:after="120"/>
        <w:ind w:left="283"/>
        <w:rPr>
          <w:lang w:val="ru-RU"/>
        </w:rPr>
      </w:pPr>
      <w:r w:rsidRPr="00643BCB">
        <w:rPr>
          <w:rFonts w:ascii="Calibri" w:hAnsi="Calibri" w:cs="Calibri"/>
          <w:b/>
          <w:color w:val="2E75B5"/>
          <w:lang w:val="ru-RU"/>
        </w:rPr>
        <w:t xml:space="preserve">Ответ: </w:t>
      </w:r>
      <w:r>
        <w:rPr>
          <w:rFonts w:ascii="Calibri" w:hAnsi="Calibri" w:cs="Calibri"/>
        </w:rPr>
        <w:t>ITQ</w:t>
      </w:r>
      <w:r w:rsidRPr="00643BCB">
        <w:rPr>
          <w:rFonts w:ascii="Calibri" w:hAnsi="Calibri" w:cs="Calibri"/>
          <w:lang w:val="ru-RU"/>
        </w:rPr>
        <w:t xml:space="preserve"> предлагает платформу со встроенным защитным шлюзом (</w:t>
      </w:r>
      <w:r>
        <w:rPr>
          <w:rFonts w:ascii="Calibri" w:hAnsi="Calibri" w:cs="Calibri"/>
        </w:rPr>
        <w:t>LLM</w:t>
      </w:r>
      <w:r w:rsidRPr="00643BCB">
        <w:rPr>
          <w:rFonts w:ascii="Calibri" w:hAnsi="Calibri" w:cs="Calibri"/>
          <w:lang w:val="ru-RU"/>
        </w:rPr>
        <w:t xml:space="preserve"> </w:t>
      </w:r>
      <w:r>
        <w:rPr>
          <w:rFonts w:ascii="Calibri" w:hAnsi="Calibri" w:cs="Calibri"/>
        </w:rPr>
        <w:t>Gateway</w:t>
      </w:r>
      <w:r w:rsidRPr="00643BCB">
        <w:rPr>
          <w:rFonts w:ascii="Calibri" w:hAnsi="Calibri" w:cs="Calibri"/>
          <w:lang w:val="ru-RU"/>
        </w:rPr>
        <w:t>), которая разворачивается внутри периметра предприятия. Все запросы фильтруются локально: чувствительные данные маскируются или вырезаются перед отправкой в модель (включая облачные). Обратно ответ расшифровывается. Для сверхкритичных задач можно использовать только локальные модели.</w:t>
      </w:r>
    </w:p>
    <w:p w14:paraId="486DB598" w14:textId="77777777" w:rsidR="003A7E22" w:rsidRPr="00643BCB" w:rsidRDefault="00000000">
      <w:pPr>
        <w:spacing w:before="16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lastRenderedPageBreak/>
        <w:t xml:space="preserve">Вопрос 3: </w:t>
      </w:r>
      <w:r w:rsidRPr="00643BCB">
        <w:rPr>
          <w:rFonts w:ascii="Calibri" w:hAnsi="Calibri" w:cs="Calibri"/>
          <w:b/>
          <w:lang w:val="ru-RU"/>
        </w:rPr>
        <w:t>Сколько пользователей планируется охватить?</w:t>
      </w:r>
    </w:p>
    <w:p w14:paraId="33DC57A5" w14:textId="77777777" w:rsidR="003A7E22" w:rsidRPr="00643BCB" w:rsidRDefault="00000000">
      <w:pPr>
        <w:spacing w:after="120"/>
        <w:ind w:left="283"/>
        <w:rPr>
          <w:lang w:val="ru-RU"/>
        </w:rPr>
      </w:pPr>
      <w:r w:rsidRPr="00643BCB">
        <w:rPr>
          <w:rFonts w:ascii="Calibri" w:hAnsi="Calibri" w:cs="Calibri"/>
          <w:b/>
          <w:color w:val="2E75B5"/>
          <w:lang w:val="ru-RU"/>
        </w:rPr>
        <w:t xml:space="preserve">Ответ: </w:t>
      </w:r>
      <w:r w:rsidRPr="00643BCB">
        <w:rPr>
          <w:rFonts w:ascii="Calibri" w:hAnsi="Calibri" w:cs="Calibri"/>
          <w:lang w:val="ru-RU"/>
        </w:rPr>
        <w:t>В перспективе — около 100 сотрудников различных подразделений (технологи, аналитики, бухгалтерия, администраторы). Для пилота рекомендуется группа 10–15 человек.</w:t>
      </w:r>
    </w:p>
    <w:p w14:paraId="271B1D19" w14:textId="77777777" w:rsidR="003A7E22" w:rsidRPr="00643BCB" w:rsidRDefault="00000000">
      <w:pPr>
        <w:spacing w:before="16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 xml:space="preserve">Вопрос 4: </w:t>
      </w:r>
      <w:r w:rsidRPr="00643BCB">
        <w:rPr>
          <w:rFonts w:ascii="Calibri" w:hAnsi="Calibri" w:cs="Calibri"/>
          <w:b/>
          <w:lang w:val="ru-RU"/>
        </w:rPr>
        <w:t>Какие бизнес-задачи планируется решать с помощью ИИ?</w:t>
      </w:r>
    </w:p>
    <w:p w14:paraId="56381ED9" w14:textId="77777777" w:rsidR="003A7E22" w:rsidRPr="00643BCB" w:rsidRDefault="00000000">
      <w:pPr>
        <w:spacing w:after="120"/>
        <w:ind w:left="283"/>
        <w:rPr>
          <w:lang w:val="ru-RU"/>
        </w:rPr>
      </w:pPr>
      <w:r w:rsidRPr="00643BCB">
        <w:rPr>
          <w:rFonts w:ascii="Calibri" w:hAnsi="Calibri" w:cs="Calibri"/>
          <w:b/>
          <w:color w:val="2E75B5"/>
          <w:lang w:val="ru-RU"/>
        </w:rPr>
        <w:t xml:space="preserve">Ответ: </w:t>
      </w:r>
      <w:r w:rsidRPr="00643BCB">
        <w:rPr>
          <w:rFonts w:ascii="Calibri" w:hAnsi="Calibri" w:cs="Calibri"/>
          <w:lang w:val="ru-RU"/>
        </w:rPr>
        <w:t xml:space="preserve">Генерация и анализ текстов, подготовка технических заданий, работа с </w:t>
      </w:r>
      <w:r>
        <w:rPr>
          <w:rFonts w:ascii="Calibri" w:hAnsi="Calibri" w:cs="Calibri"/>
        </w:rPr>
        <w:t>Excel</w:t>
      </w:r>
      <w:r w:rsidRPr="00643BCB">
        <w:rPr>
          <w:rFonts w:ascii="Calibri" w:hAnsi="Calibri" w:cs="Calibri"/>
          <w:lang w:val="ru-RU"/>
        </w:rPr>
        <w:t>, проверка договоров, генерация изображений, работа с ГОСТами и стандартами, анализ внутренней документации, получение ответов из баз знаний.</w:t>
      </w:r>
    </w:p>
    <w:p w14:paraId="420451B5" w14:textId="77777777" w:rsidR="003A7E22" w:rsidRPr="00643BCB" w:rsidRDefault="00000000">
      <w:pPr>
        <w:spacing w:before="16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 xml:space="preserve">Вопрос 5: </w:t>
      </w:r>
      <w:r w:rsidRPr="00643BCB">
        <w:rPr>
          <w:rFonts w:ascii="Calibri" w:hAnsi="Calibri" w:cs="Calibri"/>
          <w:b/>
          <w:lang w:val="ru-RU"/>
        </w:rPr>
        <w:t>Какие модели можно использовать?</w:t>
      </w:r>
    </w:p>
    <w:p w14:paraId="3ABF75A7" w14:textId="77777777" w:rsidR="003A7E22" w:rsidRPr="00643BCB" w:rsidRDefault="00000000">
      <w:pPr>
        <w:spacing w:after="120"/>
        <w:ind w:left="283"/>
        <w:rPr>
          <w:lang w:val="ru-RU"/>
        </w:rPr>
      </w:pPr>
      <w:r w:rsidRPr="00643BCB">
        <w:rPr>
          <w:rFonts w:ascii="Calibri" w:hAnsi="Calibri" w:cs="Calibri"/>
          <w:b/>
          <w:color w:val="2E75B5"/>
          <w:lang w:val="ru-RU"/>
        </w:rPr>
        <w:t xml:space="preserve">Ответ: </w:t>
      </w:r>
      <w:r w:rsidRPr="00643BCB">
        <w:rPr>
          <w:rFonts w:ascii="Calibri" w:hAnsi="Calibri" w:cs="Calibri"/>
          <w:lang w:val="ru-RU"/>
        </w:rPr>
        <w:t xml:space="preserve">Платформа </w:t>
      </w:r>
      <w:r>
        <w:rPr>
          <w:rFonts w:ascii="Calibri" w:hAnsi="Calibri" w:cs="Calibri"/>
        </w:rPr>
        <w:t>ITQ</w:t>
      </w:r>
      <w:r w:rsidRPr="00643BCB">
        <w:rPr>
          <w:rFonts w:ascii="Calibri" w:hAnsi="Calibri" w:cs="Calibri"/>
          <w:lang w:val="ru-RU"/>
        </w:rPr>
        <w:t xml:space="preserve"> поддерживает любые открытые модели с открытыми весами (</w:t>
      </w:r>
      <w:r>
        <w:rPr>
          <w:rFonts w:ascii="Calibri" w:hAnsi="Calibri" w:cs="Calibri"/>
        </w:rPr>
        <w:t>Qwen</w:t>
      </w:r>
      <w:r w:rsidRPr="00643BCB">
        <w:rPr>
          <w:rFonts w:ascii="Calibri" w:hAnsi="Calibri" w:cs="Calibri"/>
          <w:lang w:val="ru-RU"/>
        </w:rPr>
        <w:t xml:space="preserve">, </w:t>
      </w:r>
      <w:r>
        <w:rPr>
          <w:rFonts w:ascii="Calibri" w:hAnsi="Calibri" w:cs="Calibri"/>
        </w:rPr>
        <w:t>DeepSeek</w:t>
      </w:r>
      <w:r w:rsidRPr="00643BCB">
        <w:rPr>
          <w:rFonts w:ascii="Calibri" w:hAnsi="Calibri" w:cs="Calibri"/>
          <w:lang w:val="ru-RU"/>
        </w:rPr>
        <w:t xml:space="preserve">, </w:t>
      </w:r>
      <w:proofErr w:type="spellStart"/>
      <w:r>
        <w:rPr>
          <w:rFonts w:ascii="Calibri" w:hAnsi="Calibri" w:cs="Calibri"/>
        </w:rPr>
        <w:t>GigaChat</w:t>
      </w:r>
      <w:proofErr w:type="spellEnd"/>
      <w:r w:rsidRPr="00643BCB">
        <w:rPr>
          <w:rFonts w:ascii="Calibri" w:hAnsi="Calibri" w:cs="Calibri"/>
          <w:lang w:val="ru-RU"/>
        </w:rPr>
        <w:t xml:space="preserve">, </w:t>
      </w:r>
      <w:r>
        <w:rPr>
          <w:rFonts w:ascii="Calibri" w:hAnsi="Calibri" w:cs="Calibri"/>
        </w:rPr>
        <w:t>Llama</w:t>
      </w:r>
      <w:r w:rsidRPr="00643BCB">
        <w:rPr>
          <w:rFonts w:ascii="Calibri" w:hAnsi="Calibri" w:cs="Calibri"/>
          <w:lang w:val="ru-RU"/>
        </w:rPr>
        <w:t xml:space="preserve"> и др.). Пользователь может переключаться между моделями в одном интерфейсе. Для локального развертывания рекомендуются модели от 30 млрд параметров с контекстным окном ~200</w:t>
      </w:r>
      <w:r>
        <w:rPr>
          <w:rFonts w:ascii="Calibri" w:hAnsi="Calibri" w:cs="Calibri"/>
        </w:rPr>
        <w:t>K</w:t>
      </w:r>
      <w:r w:rsidRPr="00643BCB">
        <w:rPr>
          <w:rFonts w:ascii="Calibri" w:hAnsi="Calibri" w:cs="Calibri"/>
          <w:lang w:val="ru-RU"/>
        </w:rPr>
        <w:t xml:space="preserve"> токенов.</w:t>
      </w:r>
    </w:p>
    <w:p w14:paraId="5E116CE5" w14:textId="77777777" w:rsidR="003A7E22" w:rsidRPr="00643BCB" w:rsidRDefault="00000000">
      <w:pPr>
        <w:spacing w:before="16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 xml:space="preserve">Вопрос 6: </w:t>
      </w:r>
      <w:r w:rsidRPr="00643BCB">
        <w:rPr>
          <w:rFonts w:ascii="Calibri" w:hAnsi="Calibri" w:cs="Calibri"/>
          <w:b/>
          <w:lang w:val="ru-RU"/>
        </w:rPr>
        <w:t>Какая инфраструктура потребуется для пилота?</w:t>
      </w:r>
    </w:p>
    <w:p w14:paraId="5D8B763D" w14:textId="77777777" w:rsidR="003A7E22" w:rsidRPr="00643BCB" w:rsidRDefault="00000000">
      <w:pPr>
        <w:spacing w:after="120"/>
        <w:ind w:left="283"/>
        <w:rPr>
          <w:lang w:val="ru-RU"/>
        </w:rPr>
      </w:pPr>
      <w:r w:rsidRPr="00643BCB">
        <w:rPr>
          <w:rFonts w:ascii="Calibri" w:hAnsi="Calibri" w:cs="Calibri"/>
          <w:b/>
          <w:color w:val="2E75B5"/>
          <w:lang w:val="ru-RU"/>
        </w:rPr>
        <w:t>Ответ</w:t>
      </w:r>
      <w:proofErr w:type="gramStart"/>
      <w:r w:rsidRPr="00643BCB">
        <w:rPr>
          <w:rFonts w:ascii="Calibri" w:hAnsi="Calibri" w:cs="Calibri"/>
          <w:b/>
          <w:color w:val="2E75B5"/>
          <w:lang w:val="ru-RU"/>
        </w:rPr>
        <w:t xml:space="preserve">: </w:t>
      </w:r>
      <w:r w:rsidRPr="00643BCB">
        <w:rPr>
          <w:rFonts w:ascii="Calibri" w:hAnsi="Calibri" w:cs="Calibri"/>
          <w:lang w:val="ru-RU"/>
        </w:rPr>
        <w:t>Для</w:t>
      </w:r>
      <w:proofErr w:type="gramEnd"/>
      <w:r w:rsidRPr="00643BCB">
        <w:rPr>
          <w:rFonts w:ascii="Calibri" w:hAnsi="Calibri" w:cs="Calibri"/>
          <w:lang w:val="ru-RU"/>
        </w:rPr>
        <w:t xml:space="preserve"> старта пилота на 10–20 одновременных пользователей рекомендуется сервер(ы) с суммарной видеопамятью 80–160 ГБ (класс </w:t>
      </w:r>
      <w:r>
        <w:rPr>
          <w:rFonts w:ascii="Calibri" w:hAnsi="Calibri" w:cs="Calibri"/>
        </w:rPr>
        <w:t>NVIDIA</w:t>
      </w:r>
      <w:r w:rsidRPr="00643BCB">
        <w:rPr>
          <w:rFonts w:ascii="Calibri" w:hAnsi="Calibri" w:cs="Calibri"/>
          <w:lang w:val="ru-RU"/>
        </w:rPr>
        <w:t xml:space="preserve"> </w:t>
      </w:r>
      <w:r>
        <w:rPr>
          <w:rFonts w:ascii="Calibri" w:hAnsi="Calibri" w:cs="Calibri"/>
        </w:rPr>
        <w:t>A</w:t>
      </w:r>
      <w:r w:rsidRPr="00643BCB">
        <w:rPr>
          <w:rFonts w:ascii="Calibri" w:hAnsi="Calibri" w:cs="Calibri"/>
          <w:lang w:val="ru-RU"/>
        </w:rPr>
        <w:t>100 или аналоги). Это обеспечит скорость генерации ~20 токенов/сек и приемлемое время отклика. Для масштабирования до 100 пользователей потребуется расчет отдельно.</w:t>
      </w:r>
    </w:p>
    <w:p w14:paraId="4A43F553" w14:textId="77777777" w:rsidR="003A7E22" w:rsidRPr="00643BCB" w:rsidRDefault="00000000">
      <w:pPr>
        <w:spacing w:before="16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>Вопрос 7</w:t>
      </w:r>
      <w:proofErr w:type="gramStart"/>
      <w:r w:rsidRPr="00643BCB">
        <w:rPr>
          <w:rFonts w:ascii="Calibri" w:hAnsi="Calibri" w:cs="Calibri"/>
          <w:b/>
          <w:color w:val="1F4E79"/>
          <w:lang w:val="ru-RU"/>
        </w:rPr>
        <w:t xml:space="preserve">: </w:t>
      </w:r>
      <w:r w:rsidRPr="00643BCB">
        <w:rPr>
          <w:rFonts w:ascii="Calibri" w:hAnsi="Calibri" w:cs="Calibri"/>
          <w:b/>
          <w:lang w:val="ru-RU"/>
        </w:rPr>
        <w:t>Как</w:t>
      </w:r>
      <w:proofErr w:type="gramEnd"/>
      <w:r w:rsidRPr="00643BCB">
        <w:rPr>
          <w:rFonts w:ascii="Calibri" w:hAnsi="Calibri" w:cs="Calibri"/>
          <w:b/>
          <w:lang w:val="ru-RU"/>
        </w:rPr>
        <w:t xml:space="preserve"> работает маскирование данных?</w:t>
      </w:r>
    </w:p>
    <w:p w14:paraId="2C2751F6" w14:textId="77777777" w:rsidR="003A7E22" w:rsidRPr="00643BCB" w:rsidRDefault="00000000">
      <w:pPr>
        <w:spacing w:after="120"/>
        <w:ind w:left="283"/>
        <w:rPr>
          <w:lang w:val="ru-RU"/>
        </w:rPr>
      </w:pPr>
      <w:r w:rsidRPr="00643BCB">
        <w:rPr>
          <w:rFonts w:ascii="Calibri" w:hAnsi="Calibri" w:cs="Calibri"/>
          <w:b/>
          <w:color w:val="2E75B5"/>
          <w:lang w:val="ru-RU"/>
        </w:rPr>
        <w:t xml:space="preserve">Ответ: </w:t>
      </w:r>
      <w:r w:rsidRPr="00643BCB">
        <w:rPr>
          <w:rFonts w:ascii="Calibri" w:hAnsi="Calibri" w:cs="Calibri"/>
          <w:lang w:val="ru-RU"/>
        </w:rPr>
        <w:t xml:space="preserve">Три механизма: (1) паттерн-поиск и регулярные выражения; (2) контекстная фильтрация на базе локальных </w:t>
      </w:r>
      <w:r>
        <w:rPr>
          <w:rFonts w:ascii="Calibri" w:hAnsi="Calibri" w:cs="Calibri"/>
        </w:rPr>
        <w:t>BERT</w:t>
      </w:r>
      <w:r w:rsidRPr="00643BCB">
        <w:rPr>
          <w:rFonts w:ascii="Calibri" w:hAnsi="Calibri" w:cs="Calibri"/>
          <w:lang w:val="ru-RU"/>
        </w:rPr>
        <w:t xml:space="preserve">-моделей (работают на </w:t>
      </w:r>
      <w:r>
        <w:rPr>
          <w:rFonts w:ascii="Calibri" w:hAnsi="Calibri" w:cs="Calibri"/>
        </w:rPr>
        <w:t>CPU</w:t>
      </w:r>
      <w:r w:rsidRPr="00643BCB">
        <w:rPr>
          <w:rFonts w:ascii="Calibri" w:hAnsi="Calibri" w:cs="Calibri"/>
          <w:lang w:val="ru-RU"/>
        </w:rPr>
        <w:t>, не требуют интернета); (3) настраиваемые правила в админ-панели. Например, блок «гарантийные условия» может быть автоматически вырезан из договора независимо от формулировки. Маскирование происходит внутри контура, в облако уходит только обезличенный текст.</w:t>
      </w:r>
    </w:p>
    <w:p w14:paraId="7B8017EA" w14:textId="77777777" w:rsidR="003A7E22" w:rsidRPr="00643BCB" w:rsidRDefault="00000000">
      <w:pPr>
        <w:spacing w:before="16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>Вопрос 8</w:t>
      </w:r>
      <w:proofErr w:type="gramStart"/>
      <w:r w:rsidRPr="00643BCB">
        <w:rPr>
          <w:rFonts w:ascii="Calibri" w:hAnsi="Calibri" w:cs="Calibri"/>
          <w:b/>
          <w:color w:val="1F4E79"/>
          <w:lang w:val="ru-RU"/>
        </w:rPr>
        <w:t xml:space="preserve">: </w:t>
      </w:r>
      <w:r w:rsidRPr="00643BCB">
        <w:rPr>
          <w:rFonts w:ascii="Calibri" w:hAnsi="Calibri" w:cs="Calibri"/>
          <w:b/>
          <w:lang w:val="ru-RU"/>
        </w:rPr>
        <w:t>Что</w:t>
      </w:r>
      <w:proofErr w:type="gramEnd"/>
      <w:r w:rsidRPr="00643BCB">
        <w:rPr>
          <w:rFonts w:ascii="Calibri" w:hAnsi="Calibri" w:cs="Calibri"/>
          <w:b/>
          <w:lang w:val="ru-RU"/>
        </w:rPr>
        <w:t xml:space="preserve"> будет, если слишком много данных замаскировать?</w:t>
      </w:r>
    </w:p>
    <w:p w14:paraId="7C226C22" w14:textId="77777777" w:rsidR="003A7E22" w:rsidRPr="00643BCB" w:rsidRDefault="00000000">
      <w:pPr>
        <w:spacing w:after="120"/>
        <w:ind w:left="283"/>
        <w:rPr>
          <w:lang w:val="ru-RU"/>
        </w:rPr>
      </w:pPr>
      <w:r w:rsidRPr="00643BCB">
        <w:rPr>
          <w:rFonts w:ascii="Calibri" w:hAnsi="Calibri" w:cs="Calibri"/>
          <w:b/>
          <w:color w:val="2E75B5"/>
          <w:lang w:val="ru-RU"/>
        </w:rPr>
        <w:t>Ответ</w:t>
      </w:r>
      <w:proofErr w:type="gramStart"/>
      <w:r w:rsidRPr="00643BCB">
        <w:rPr>
          <w:rFonts w:ascii="Calibri" w:hAnsi="Calibri" w:cs="Calibri"/>
          <w:b/>
          <w:color w:val="2E75B5"/>
          <w:lang w:val="ru-RU"/>
        </w:rPr>
        <w:t xml:space="preserve">: </w:t>
      </w:r>
      <w:r w:rsidRPr="00643BCB">
        <w:rPr>
          <w:rFonts w:ascii="Calibri" w:hAnsi="Calibri" w:cs="Calibri"/>
          <w:lang w:val="ru-RU"/>
        </w:rPr>
        <w:t>Если</w:t>
      </w:r>
      <w:proofErr w:type="gramEnd"/>
      <w:r w:rsidRPr="00643BCB">
        <w:rPr>
          <w:rFonts w:ascii="Calibri" w:hAnsi="Calibri" w:cs="Calibri"/>
          <w:lang w:val="ru-RU"/>
        </w:rPr>
        <w:t xml:space="preserve"> вырезать слишком много контекста, облачная модель может ответить: «Я не вижу нужных данных для анализа». В таких случаях рекомендуется либо смягчить правила маскирования (сохраняя маркеры «здесь был текст»), либо перейти на локальную модель, которая обработает документ полностью.</w:t>
      </w:r>
    </w:p>
    <w:p w14:paraId="4F9B4591" w14:textId="77777777" w:rsidR="003A7E22" w:rsidRPr="00643BCB" w:rsidRDefault="00000000">
      <w:pPr>
        <w:spacing w:before="16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>Вопрос 9</w:t>
      </w:r>
      <w:proofErr w:type="gramStart"/>
      <w:r w:rsidRPr="00643BCB">
        <w:rPr>
          <w:rFonts w:ascii="Calibri" w:hAnsi="Calibri" w:cs="Calibri"/>
          <w:b/>
          <w:color w:val="1F4E79"/>
          <w:lang w:val="ru-RU"/>
        </w:rPr>
        <w:t xml:space="preserve">: </w:t>
      </w:r>
      <w:r w:rsidRPr="00643BCB">
        <w:rPr>
          <w:rFonts w:ascii="Calibri" w:hAnsi="Calibri" w:cs="Calibri"/>
          <w:b/>
          <w:lang w:val="ru-RU"/>
        </w:rPr>
        <w:t>Можно</w:t>
      </w:r>
      <w:proofErr w:type="gramEnd"/>
      <w:r w:rsidRPr="00643BCB">
        <w:rPr>
          <w:rFonts w:ascii="Calibri" w:hAnsi="Calibri" w:cs="Calibri"/>
          <w:b/>
          <w:lang w:val="ru-RU"/>
        </w:rPr>
        <w:t xml:space="preserve"> ли работать с внутренними базами данных и документами?</w:t>
      </w:r>
    </w:p>
    <w:p w14:paraId="12C8B733" w14:textId="77777777" w:rsidR="003A7E22" w:rsidRPr="00643BCB" w:rsidRDefault="00000000">
      <w:pPr>
        <w:spacing w:after="120"/>
        <w:ind w:left="283"/>
        <w:rPr>
          <w:lang w:val="ru-RU"/>
        </w:rPr>
      </w:pPr>
      <w:r w:rsidRPr="00643BCB">
        <w:rPr>
          <w:rFonts w:ascii="Calibri" w:hAnsi="Calibri" w:cs="Calibri"/>
          <w:b/>
          <w:color w:val="2E75B5"/>
          <w:lang w:val="ru-RU"/>
        </w:rPr>
        <w:t xml:space="preserve">Ответ: </w:t>
      </w:r>
      <w:r w:rsidRPr="00643BCB">
        <w:rPr>
          <w:rFonts w:ascii="Calibri" w:hAnsi="Calibri" w:cs="Calibri"/>
          <w:lang w:val="ru-RU"/>
        </w:rPr>
        <w:t xml:space="preserve">Да. Платформа реализует </w:t>
      </w:r>
      <w:r>
        <w:rPr>
          <w:rFonts w:ascii="Calibri" w:hAnsi="Calibri" w:cs="Calibri"/>
        </w:rPr>
        <w:t>RAG</w:t>
      </w:r>
      <w:r w:rsidRPr="00643BCB">
        <w:rPr>
          <w:rFonts w:ascii="Calibri" w:hAnsi="Calibri" w:cs="Calibri"/>
          <w:lang w:val="ru-RU"/>
        </w:rPr>
        <w:t xml:space="preserve"> (</w:t>
      </w:r>
      <w:r>
        <w:rPr>
          <w:rFonts w:ascii="Calibri" w:hAnsi="Calibri" w:cs="Calibri"/>
        </w:rPr>
        <w:t>Retrieval</w:t>
      </w:r>
      <w:r w:rsidRPr="00643BCB">
        <w:rPr>
          <w:rFonts w:ascii="Calibri" w:hAnsi="Calibri" w:cs="Calibri"/>
          <w:lang w:val="ru-RU"/>
        </w:rPr>
        <w:t xml:space="preserve"> </w:t>
      </w:r>
      <w:r>
        <w:rPr>
          <w:rFonts w:ascii="Calibri" w:hAnsi="Calibri" w:cs="Calibri"/>
        </w:rPr>
        <w:t>Augmented</w:t>
      </w:r>
      <w:r w:rsidRPr="00643BCB">
        <w:rPr>
          <w:rFonts w:ascii="Calibri" w:hAnsi="Calibri" w:cs="Calibri"/>
          <w:lang w:val="ru-RU"/>
        </w:rPr>
        <w:t xml:space="preserve"> </w:t>
      </w:r>
      <w:r>
        <w:rPr>
          <w:rFonts w:ascii="Calibri" w:hAnsi="Calibri" w:cs="Calibri"/>
        </w:rPr>
        <w:t>Generation</w:t>
      </w:r>
      <w:r w:rsidRPr="00643BCB">
        <w:rPr>
          <w:rFonts w:ascii="Calibri" w:hAnsi="Calibri" w:cs="Calibri"/>
          <w:lang w:val="ru-RU"/>
        </w:rPr>
        <w:t xml:space="preserve">): подключается к </w:t>
      </w:r>
      <w:r>
        <w:rPr>
          <w:rFonts w:ascii="Calibri" w:hAnsi="Calibri" w:cs="Calibri"/>
        </w:rPr>
        <w:t>Confluence</w:t>
      </w:r>
      <w:r w:rsidRPr="00643BCB">
        <w:rPr>
          <w:rFonts w:ascii="Calibri" w:hAnsi="Calibri" w:cs="Calibri"/>
          <w:lang w:val="ru-RU"/>
        </w:rPr>
        <w:t>, 1С, файловым хранилищам, СУБД по стандартным протоколам. Пилотное подключение занимает около месяца. Модель получает доступ к актуальной внутренней документации и отвечает на ее основе, не придумывая факты.</w:t>
      </w:r>
    </w:p>
    <w:p w14:paraId="3928EC1B" w14:textId="77777777" w:rsidR="003A7E22" w:rsidRPr="00643BCB" w:rsidRDefault="00000000">
      <w:pPr>
        <w:spacing w:before="16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>Вопрос 10</w:t>
      </w:r>
      <w:proofErr w:type="gramStart"/>
      <w:r w:rsidRPr="00643BCB">
        <w:rPr>
          <w:rFonts w:ascii="Calibri" w:hAnsi="Calibri" w:cs="Calibri"/>
          <w:b/>
          <w:color w:val="1F4E79"/>
          <w:lang w:val="ru-RU"/>
        </w:rPr>
        <w:t xml:space="preserve">: </w:t>
      </w:r>
      <w:r w:rsidRPr="00643BCB">
        <w:rPr>
          <w:rFonts w:ascii="Calibri" w:hAnsi="Calibri" w:cs="Calibri"/>
          <w:b/>
          <w:lang w:val="ru-RU"/>
        </w:rPr>
        <w:t>Как</w:t>
      </w:r>
      <w:proofErr w:type="gramEnd"/>
      <w:r w:rsidRPr="00643BCB">
        <w:rPr>
          <w:rFonts w:ascii="Calibri" w:hAnsi="Calibri" w:cs="Calibri"/>
          <w:b/>
          <w:lang w:val="ru-RU"/>
        </w:rPr>
        <w:t xml:space="preserve"> обстоят дела с генерацией изображений?</w:t>
      </w:r>
    </w:p>
    <w:p w14:paraId="71F693B5" w14:textId="77777777" w:rsidR="003A7E22" w:rsidRPr="00643BCB" w:rsidRDefault="00000000">
      <w:pPr>
        <w:spacing w:after="120"/>
        <w:ind w:left="283"/>
        <w:rPr>
          <w:lang w:val="ru-RU"/>
        </w:rPr>
      </w:pPr>
      <w:r w:rsidRPr="00643BCB">
        <w:rPr>
          <w:rFonts w:ascii="Calibri" w:hAnsi="Calibri" w:cs="Calibri"/>
          <w:b/>
          <w:color w:val="2E75B5"/>
          <w:lang w:val="ru-RU"/>
        </w:rPr>
        <w:t xml:space="preserve">Ответ: </w:t>
      </w:r>
      <w:r w:rsidRPr="00643BCB">
        <w:rPr>
          <w:rFonts w:ascii="Calibri" w:hAnsi="Calibri" w:cs="Calibri"/>
          <w:lang w:val="ru-RU"/>
        </w:rPr>
        <w:t>Локальные модели для генерации растровых изображений имеют другую архитектуру и требуют на порядок больше ресурсов, чем текстовые. Для генерации изображений в закрытом контуре потребуется отдельная инфраструктура. В пилотной фазе рекомендуется сфокусироваться на текстовых задачах.</w:t>
      </w:r>
    </w:p>
    <w:p w14:paraId="1B8D8709" w14:textId="77777777" w:rsidR="003A7E22" w:rsidRPr="00643BCB" w:rsidRDefault="00000000">
      <w:pPr>
        <w:spacing w:before="16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lastRenderedPageBreak/>
        <w:t>Вопрос 11</w:t>
      </w:r>
      <w:proofErr w:type="gramStart"/>
      <w:r w:rsidRPr="00643BCB">
        <w:rPr>
          <w:rFonts w:ascii="Calibri" w:hAnsi="Calibri" w:cs="Calibri"/>
          <w:b/>
          <w:color w:val="1F4E79"/>
          <w:lang w:val="ru-RU"/>
        </w:rPr>
        <w:t xml:space="preserve">: </w:t>
      </w:r>
      <w:r w:rsidRPr="00643BCB">
        <w:rPr>
          <w:rFonts w:ascii="Calibri" w:hAnsi="Calibri" w:cs="Calibri"/>
          <w:b/>
          <w:lang w:val="ru-RU"/>
        </w:rPr>
        <w:t>Есть</w:t>
      </w:r>
      <w:proofErr w:type="gramEnd"/>
      <w:r w:rsidRPr="00643BCB">
        <w:rPr>
          <w:rFonts w:ascii="Calibri" w:hAnsi="Calibri" w:cs="Calibri"/>
          <w:b/>
          <w:lang w:val="ru-RU"/>
        </w:rPr>
        <w:t xml:space="preserve"> ли разграничение прав доступа?</w:t>
      </w:r>
    </w:p>
    <w:p w14:paraId="1F82168C" w14:textId="77777777" w:rsidR="003A7E22" w:rsidRPr="00643BCB" w:rsidRDefault="00000000">
      <w:pPr>
        <w:spacing w:after="120"/>
        <w:ind w:left="283"/>
        <w:rPr>
          <w:lang w:val="ru-RU"/>
        </w:rPr>
      </w:pPr>
      <w:r w:rsidRPr="00643BCB">
        <w:rPr>
          <w:rFonts w:ascii="Calibri" w:hAnsi="Calibri" w:cs="Calibri"/>
          <w:b/>
          <w:color w:val="2E75B5"/>
          <w:lang w:val="ru-RU"/>
        </w:rPr>
        <w:t xml:space="preserve">Ответ: </w:t>
      </w:r>
      <w:r w:rsidRPr="00643BCB">
        <w:rPr>
          <w:rFonts w:ascii="Calibri" w:hAnsi="Calibri" w:cs="Calibri"/>
          <w:lang w:val="ru-RU"/>
        </w:rPr>
        <w:t>Да. Платформа поддерживает настройку прав по ролям и группам пользователей. Например, инженер цеха не получит доступ к зарплатным данным руководства, даже если сформулирует такой запрос. Доступ к источникам данных и моделям регулируется администратором.</w:t>
      </w:r>
    </w:p>
    <w:p w14:paraId="5CA7CE20" w14:textId="77777777" w:rsidR="003A7E22" w:rsidRPr="00643BCB" w:rsidRDefault="00000000">
      <w:pPr>
        <w:spacing w:before="16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 xml:space="preserve">Вопрос 12: </w:t>
      </w:r>
      <w:r w:rsidRPr="00643BCB">
        <w:rPr>
          <w:rFonts w:ascii="Calibri" w:hAnsi="Calibri" w:cs="Calibri"/>
          <w:b/>
          <w:lang w:val="ru-RU"/>
        </w:rPr>
        <w:t>Каковы риски использования облачных моделей?</w:t>
      </w:r>
    </w:p>
    <w:p w14:paraId="2C9B9697" w14:textId="77777777" w:rsidR="003A7E22" w:rsidRPr="00643BCB" w:rsidRDefault="00000000">
      <w:pPr>
        <w:spacing w:after="120"/>
        <w:ind w:left="283"/>
        <w:rPr>
          <w:lang w:val="ru-RU"/>
        </w:rPr>
      </w:pPr>
      <w:r w:rsidRPr="00643BCB">
        <w:rPr>
          <w:rFonts w:ascii="Calibri" w:hAnsi="Calibri" w:cs="Calibri"/>
          <w:b/>
          <w:color w:val="2E75B5"/>
          <w:lang w:val="ru-RU"/>
        </w:rPr>
        <w:t xml:space="preserve">Ответ: </w:t>
      </w:r>
      <w:r w:rsidRPr="00643BCB">
        <w:rPr>
          <w:rFonts w:ascii="Calibri" w:hAnsi="Calibri" w:cs="Calibri"/>
          <w:lang w:val="ru-RU"/>
        </w:rPr>
        <w:t xml:space="preserve">Риски минимальны при корректной настройке шлюза. </w:t>
      </w:r>
      <w:r>
        <w:rPr>
          <w:rFonts w:ascii="Calibri" w:hAnsi="Calibri" w:cs="Calibri"/>
        </w:rPr>
        <w:t>ITQ</w:t>
      </w:r>
      <w:r w:rsidRPr="00643BCB">
        <w:rPr>
          <w:rFonts w:ascii="Calibri" w:hAnsi="Calibri" w:cs="Calibri"/>
          <w:lang w:val="ru-RU"/>
        </w:rPr>
        <w:t xml:space="preserve"> отмечает, что у крупных облачных провайдеров есть лицензионные соглашения и политики конфиденциальности, прямых прецедентов утечки через </w:t>
      </w:r>
      <w:r>
        <w:rPr>
          <w:rFonts w:ascii="Calibri" w:hAnsi="Calibri" w:cs="Calibri"/>
        </w:rPr>
        <w:t>API</w:t>
      </w:r>
      <w:r w:rsidRPr="00643BCB">
        <w:rPr>
          <w:rFonts w:ascii="Calibri" w:hAnsi="Calibri" w:cs="Calibri"/>
          <w:lang w:val="ru-RU"/>
        </w:rPr>
        <w:t xml:space="preserve"> не зафиксировано. Тем не менее, для оборонного предприятия критичен контроль над каждым байтом информации, поэтому шлюз с маскированием — обязательное звено.</w:t>
      </w:r>
    </w:p>
    <w:p w14:paraId="67ECE716" w14:textId="77777777" w:rsidR="003A7E22" w:rsidRPr="00643BCB" w:rsidRDefault="00000000">
      <w:pPr>
        <w:spacing w:before="16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>Вопрос 13</w:t>
      </w:r>
      <w:proofErr w:type="gramStart"/>
      <w:r w:rsidRPr="00643BCB">
        <w:rPr>
          <w:rFonts w:ascii="Calibri" w:hAnsi="Calibri" w:cs="Calibri"/>
          <w:b/>
          <w:color w:val="1F4E79"/>
          <w:lang w:val="ru-RU"/>
        </w:rPr>
        <w:t xml:space="preserve">: </w:t>
      </w:r>
      <w:r w:rsidRPr="00643BCB">
        <w:rPr>
          <w:rFonts w:ascii="Calibri" w:hAnsi="Calibri" w:cs="Calibri"/>
          <w:b/>
          <w:lang w:val="ru-RU"/>
        </w:rPr>
        <w:t>Что</w:t>
      </w:r>
      <w:proofErr w:type="gramEnd"/>
      <w:r w:rsidRPr="00643BCB">
        <w:rPr>
          <w:rFonts w:ascii="Calibri" w:hAnsi="Calibri" w:cs="Calibri"/>
          <w:b/>
          <w:lang w:val="ru-RU"/>
        </w:rPr>
        <w:t xml:space="preserve"> такое агенты и нужны ли они сейчас?</w:t>
      </w:r>
    </w:p>
    <w:p w14:paraId="066A14BB" w14:textId="77777777" w:rsidR="003A7E22" w:rsidRPr="00643BCB" w:rsidRDefault="00000000">
      <w:pPr>
        <w:spacing w:after="120"/>
        <w:ind w:left="283"/>
        <w:rPr>
          <w:lang w:val="ru-RU"/>
        </w:rPr>
      </w:pPr>
      <w:r w:rsidRPr="00643BCB">
        <w:rPr>
          <w:rFonts w:ascii="Calibri" w:hAnsi="Calibri" w:cs="Calibri"/>
          <w:b/>
          <w:color w:val="2E75B5"/>
          <w:lang w:val="ru-RU"/>
        </w:rPr>
        <w:t xml:space="preserve">Ответ: </w:t>
      </w:r>
      <w:r w:rsidRPr="00643BCB">
        <w:rPr>
          <w:rFonts w:ascii="Calibri" w:hAnsi="Calibri" w:cs="Calibri"/>
          <w:lang w:val="ru-RU"/>
        </w:rPr>
        <w:t xml:space="preserve">Агент — полуавтономное приложение, способное самостоятельно выбирать инструменты для решения задачи. В платформе </w:t>
      </w:r>
      <w:r>
        <w:rPr>
          <w:rFonts w:ascii="Calibri" w:hAnsi="Calibri" w:cs="Calibri"/>
        </w:rPr>
        <w:t>ITQ</w:t>
      </w:r>
      <w:r w:rsidRPr="00643BCB">
        <w:rPr>
          <w:rFonts w:ascii="Calibri" w:hAnsi="Calibri" w:cs="Calibri"/>
          <w:lang w:val="ru-RU"/>
        </w:rPr>
        <w:t xml:space="preserve"> агенты реализованы, но для их внедрения организации обычно «зреют» после освоения базовых чат-функций. Это следующий этап после успешного пилота.</w:t>
      </w:r>
    </w:p>
    <w:p w14:paraId="2EAA0654" w14:textId="77777777" w:rsidR="003A7E22" w:rsidRPr="00643BCB" w:rsidRDefault="00000000">
      <w:pPr>
        <w:spacing w:before="16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>Вопрос 14</w:t>
      </w:r>
      <w:proofErr w:type="gramStart"/>
      <w:r w:rsidRPr="00643BCB">
        <w:rPr>
          <w:rFonts w:ascii="Calibri" w:hAnsi="Calibri" w:cs="Calibri"/>
          <w:b/>
          <w:color w:val="1F4E79"/>
          <w:lang w:val="ru-RU"/>
        </w:rPr>
        <w:t xml:space="preserve">: </w:t>
      </w:r>
      <w:r w:rsidRPr="00643BCB">
        <w:rPr>
          <w:rFonts w:ascii="Calibri" w:hAnsi="Calibri" w:cs="Calibri"/>
          <w:b/>
          <w:lang w:val="ru-RU"/>
        </w:rPr>
        <w:t>Будем</w:t>
      </w:r>
      <w:proofErr w:type="gramEnd"/>
      <w:r w:rsidRPr="00643BCB">
        <w:rPr>
          <w:rFonts w:ascii="Calibri" w:hAnsi="Calibri" w:cs="Calibri"/>
          <w:b/>
          <w:lang w:val="ru-RU"/>
        </w:rPr>
        <w:t xml:space="preserve"> ли мы зависеть от </w:t>
      </w:r>
      <w:r>
        <w:rPr>
          <w:rFonts w:ascii="Calibri" w:hAnsi="Calibri" w:cs="Calibri"/>
          <w:b/>
        </w:rPr>
        <w:t>ITQ</w:t>
      </w:r>
      <w:r w:rsidRPr="00643BCB">
        <w:rPr>
          <w:rFonts w:ascii="Calibri" w:hAnsi="Calibri" w:cs="Calibri"/>
          <w:b/>
          <w:lang w:val="ru-RU"/>
        </w:rPr>
        <w:t xml:space="preserve"> после внедрения?</w:t>
      </w:r>
    </w:p>
    <w:p w14:paraId="4BC1876D" w14:textId="77777777" w:rsidR="003A7E22" w:rsidRPr="00643BCB" w:rsidRDefault="00000000">
      <w:pPr>
        <w:spacing w:after="120"/>
        <w:ind w:left="283"/>
        <w:rPr>
          <w:lang w:val="ru-RU"/>
        </w:rPr>
      </w:pPr>
      <w:r w:rsidRPr="00643BCB">
        <w:rPr>
          <w:rFonts w:ascii="Calibri" w:hAnsi="Calibri" w:cs="Calibri"/>
          <w:b/>
          <w:color w:val="2E75B5"/>
          <w:lang w:val="ru-RU"/>
        </w:rPr>
        <w:t xml:space="preserve">Ответ: </w:t>
      </w:r>
      <w:r w:rsidRPr="00643BCB">
        <w:rPr>
          <w:rFonts w:ascii="Calibri" w:hAnsi="Calibri" w:cs="Calibri"/>
          <w:lang w:val="ru-RU"/>
        </w:rPr>
        <w:t xml:space="preserve">Нет. </w:t>
      </w:r>
      <w:r>
        <w:rPr>
          <w:rFonts w:ascii="Calibri" w:hAnsi="Calibri" w:cs="Calibri"/>
        </w:rPr>
        <w:t>ITQ</w:t>
      </w:r>
      <w:r w:rsidRPr="00643BCB">
        <w:rPr>
          <w:rFonts w:ascii="Calibri" w:hAnsi="Calibri" w:cs="Calibri"/>
          <w:lang w:val="ru-RU"/>
        </w:rPr>
        <w:t xml:space="preserve"> готов обучить сотрудников заказчика для самостоятельного администрирования и настройки платформы. Цель — передать компетенции внутрь, чтобы заказчик не зависел от вендора.</w:t>
      </w:r>
    </w:p>
    <w:p w14:paraId="5A75424E" w14:textId="77777777" w:rsidR="003A7E22" w:rsidRPr="00643BCB" w:rsidRDefault="003A7E22">
      <w:pPr>
        <w:rPr>
          <w:lang w:val="ru-RU"/>
        </w:rPr>
      </w:pPr>
    </w:p>
    <w:p w14:paraId="5F7D7EC7" w14:textId="77777777" w:rsidR="003A7E22" w:rsidRPr="00643BCB" w:rsidRDefault="00000000">
      <w:pPr>
        <w:rPr>
          <w:lang w:val="ru-RU"/>
        </w:rPr>
      </w:pPr>
      <w:r w:rsidRPr="00643BCB">
        <w:rPr>
          <w:rFonts w:ascii="Calibri" w:hAnsi="Calibri" w:cs="Calibri"/>
          <w:b/>
          <w:color w:val="1F4E79"/>
          <w:sz w:val="32"/>
          <w:lang w:val="ru-RU"/>
        </w:rPr>
        <w:t xml:space="preserve">5. Решение, которое предлагает </w:t>
      </w:r>
      <w:r>
        <w:rPr>
          <w:rFonts w:ascii="Calibri" w:hAnsi="Calibri" w:cs="Calibri"/>
          <w:b/>
          <w:color w:val="1F4E79"/>
          <w:sz w:val="32"/>
        </w:rPr>
        <w:t>ITQ</w:t>
      </w:r>
    </w:p>
    <w:p w14:paraId="6C758D54" w14:textId="77777777" w:rsidR="003A7E22" w:rsidRPr="00643BCB" w:rsidRDefault="00000000">
      <w:pPr>
        <w:spacing w:after="120" w:line="240" w:lineRule="auto"/>
        <w:rPr>
          <w:lang w:val="ru-RU"/>
        </w:rPr>
      </w:pPr>
      <w:r w:rsidRPr="00643BCB">
        <w:rPr>
          <w:rFonts w:ascii="Calibri" w:hAnsi="Calibri" w:cs="Calibri"/>
          <w:b/>
          <w:lang w:val="ru-RU"/>
        </w:rPr>
        <w:t xml:space="preserve">На основе обсуждения эксперты </w:t>
      </w:r>
      <w:r>
        <w:rPr>
          <w:rFonts w:ascii="Calibri" w:hAnsi="Calibri" w:cs="Calibri"/>
          <w:b/>
        </w:rPr>
        <w:t>ITQ</w:t>
      </w:r>
      <w:r w:rsidRPr="00643BCB">
        <w:rPr>
          <w:rFonts w:ascii="Calibri" w:hAnsi="Calibri" w:cs="Calibri"/>
          <w:b/>
          <w:lang w:val="ru-RU"/>
        </w:rPr>
        <w:t xml:space="preserve"> сформулировали комплексное предложение для ОАО «Машиностроительный завод «Арсенал» — единую ИИ-платформу корпоративного уровня со встроенным модулем информационной безопасности.</w:t>
      </w:r>
    </w:p>
    <w:p w14:paraId="74BBC513" w14:textId="77777777" w:rsidR="003A7E22" w:rsidRPr="00643BCB" w:rsidRDefault="003A7E22">
      <w:pPr>
        <w:rPr>
          <w:lang w:val="ru-RU"/>
        </w:rPr>
      </w:pPr>
    </w:p>
    <w:p w14:paraId="628469F4" w14:textId="77777777" w:rsidR="003A7E22" w:rsidRPr="00643BCB" w:rsidRDefault="00000000">
      <w:pPr>
        <w:rPr>
          <w:lang w:val="ru-RU"/>
        </w:rPr>
      </w:pPr>
      <w:r w:rsidRPr="00643BCB">
        <w:rPr>
          <w:rFonts w:ascii="Calibri" w:hAnsi="Calibri" w:cs="Calibri"/>
          <w:b/>
          <w:color w:val="2E75B5"/>
          <w:sz w:val="28"/>
          <w:lang w:val="ru-RU"/>
        </w:rPr>
        <w:t>5.1. Архитектура решения</w:t>
      </w:r>
    </w:p>
    <w:p w14:paraId="0CE19FD1" w14:textId="77777777" w:rsidR="003A7E22" w:rsidRPr="00643BCB" w:rsidRDefault="00000000">
      <w:pPr>
        <w:spacing w:after="120" w:line="240" w:lineRule="auto"/>
        <w:rPr>
          <w:lang w:val="ru-RU"/>
        </w:rPr>
      </w:pPr>
      <w:r w:rsidRPr="00643BCB">
        <w:rPr>
          <w:rFonts w:ascii="Calibri" w:hAnsi="Calibri" w:cs="Calibri"/>
          <w:lang w:val="ru-RU"/>
        </w:rPr>
        <w:t>Платформа разворачивается внутри закрытого контура предприятия и выступает единым окном доступа к моделям искусственного интеллекта. Ключевой элемент — защитный шлюз (</w:t>
      </w:r>
      <w:r>
        <w:rPr>
          <w:rFonts w:ascii="Calibri" w:hAnsi="Calibri" w:cs="Calibri"/>
        </w:rPr>
        <w:t>LLM</w:t>
      </w:r>
      <w:r w:rsidRPr="00643BCB">
        <w:rPr>
          <w:rFonts w:ascii="Calibri" w:hAnsi="Calibri" w:cs="Calibri"/>
          <w:lang w:val="ru-RU"/>
        </w:rPr>
        <w:t xml:space="preserve"> </w:t>
      </w:r>
      <w:r>
        <w:rPr>
          <w:rFonts w:ascii="Calibri" w:hAnsi="Calibri" w:cs="Calibri"/>
        </w:rPr>
        <w:t>Gateway</w:t>
      </w:r>
      <w:r w:rsidRPr="00643BCB">
        <w:rPr>
          <w:rFonts w:ascii="Calibri" w:hAnsi="Calibri" w:cs="Calibri"/>
          <w:lang w:val="ru-RU"/>
        </w:rPr>
        <w:t>), который контролирует весь трафик между пользователями и ИИ-моделями.</w:t>
      </w:r>
    </w:p>
    <w:p w14:paraId="46BCD72A" w14:textId="77777777" w:rsidR="003A7E22" w:rsidRPr="00643BCB" w:rsidRDefault="00000000">
      <w:pPr>
        <w:rPr>
          <w:lang w:val="ru-RU"/>
        </w:rPr>
      </w:pPr>
      <w:r w:rsidRPr="00643BCB">
        <w:rPr>
          <w:rFonts w:ascii="Calibri" w:hAnsi="Calibri" w:cs="Calibri"/>
          <w:b/>
          <w:color w:val="2E75B5"/>
          <w:sz w:val="28"/>
          <w:lang w:val="ru-RU"/>
        </w:rPr>
        <w:t>5.2. Компоненты платформы</w:t>
      </w:r>
    </w:p>
    <w:p w14:paraId="55972F9D" w14:textId="77777777" w:rsidR="003A7E22" w:rsidRPr="00643BCB" w:rsidRDefault="00000000">
      <w:pPr>
        <w:spacing w:before="12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>• Защитный шлюз (</w:t>
      </w:r>
      <w:r>
        <w:rPr>
          <w:rFonts w:ascii="Calibri" w:hAnsi="Calibri" w:cs="Calibri"/>
          <w:b/>
          <w:color w:val="1F4E79"/>
        </w:rPr>
        <w:t>LLM</w:t>
      </w:r>
      <w:r w:rsidRPr="00643BCB">
        <w:rPr>
          <w:rFonts w:ascii="Calibri" w:hAnsi="Calibri" w:cs="Calibri"/>
          <w:b/>
          <w:color w:val="1F4E79"/>
          <w:lang w:val="ru-RU"/>
        </w:rPr>
        <w:t xml:space="preserve"> </w:t>
      </w:r>
      <w:r>
        <w:rPr>
          <w:rFonts w:ascii="Calibri" w:hAnsi="Calibri" w:cs="Calibri"/>
          <w:b/>
          <w:color w:val="1F4E79"/>
        </w:rPr>
        <w:t>Gateway</w:t>
      </w:r>
      <w:r w:rsidRPr="00643BCB">
        <w:rPr>
          <w:rFonts w:ascii="Calibri" w:hAnsi="Calibri" w:cs="Calibri"/>
          <w:b/>
          <w:color w:val="1F4E79"/>
          <w:lang w:val="ru-RU"/>
        </w:rPr>
        <w:t>)</w:t>
      </w:r>
      <w:proofErr w:type="gramStart"/>
      <w:r w:rsidRPr="00643BCB">
        <w:rPr>
          <w:rFonts w:ascii="Calibri" w:hAnsi="Calibri" w:cs="Calibri"/>
          <w:b/>
          <w:color w:val="1F4E79"/>
          <w:lang w:val="ru-RU"/>
        </w:rPr>
        <w:t xml:space="preserve">: </w:t>
      </w:r>
      <w:r w:rsidRPr="00643BCB">
        <w:rPr>
          <w:rFonts w:ascii="Calibri" w:hAnsi="Calibri" w:cs="Calibri"/>
          <w:lang w:val="ru-RU"/>
        </w:rPr>
        <w:t>Фильтрует</w:t>
      </w:r>
      <w:proofErr w:type="gramEnd"/>
      <w:r w:rsidRPr="00643BCB">
        <w:rPr>
          <w:rFonts w:ascii="Calibri" w:hAnsi="Calibri" w:cs="Calibri"/>
          <w:lang w:val="ru-RU"/>
        </w:rPr>
        <w:t xml:space="preserve"> все запросы перед отправкой в модель. Поддерживает маскирование, вырезание и блокировку чувствительных данных. Работает полностью локально, не требует выхода в интернет для фильтрации. Включает личный кабинет сотрудника безопасности с журналом всех запросов и алертами.</w:t>
      </w:r>
    </w:p>
    <w:p w14:paraId="240A6D35" w14:textId="77777777" w:rsidR="003A7E22" w:rsidRPr="00643BCB" w:rsidRDefault="00000000">
      <w:pPr>
        <w:spacing w:before="12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lastRenderedPageBreak/>
        <w:t xml:space="preserve">• Универсальный чат-интерфейс: </w:t>
      </w:r>
      <w:r w:rsidRPr="00643BCB">
        <w:rPr>
          <w:rFonts w:ascii="Calibri" w:hAnsi="Calibri" w:cs="Calibri"/>
          <w:lang w:val="ru-RU"/>
        </w:rPr>
        <w:t xml:space="preserve">Браузерное приложение со списком чатов, историей диалогов и возможностью переключения между моделями в один клик (локальные и облачные). Интерфейс привычен пользователям </w:t>
      </w:r>
      <w:r>
        <w:rPr>
          <w:rFonts w:ascii="Calibri" w:hAnsi="Calibri" w:cs="Calibri"/>
        </w:rPr>
        <w:t>ChatGPT</w:t>
      </w:r>
      <w:r w:rsidRPr="00643BCB">
        <w:rPr>
          <w:rFonts w:ascii="Calibri" w:hAnsi="Calibri" w:cs="Calibri"/>
          <w:lang w:val="ru-RU"/>
        </w:rPr>
        <w:t xml:space="preserve"> / </w:t>
      </w:r>
      <w:r>
        <w:rPr>
          <w:rFonts w:ascii="Calibri" w:hAnsi="Calibri" w:cs="Calibri"/>
        </w:rPr>
        <w:t>DeepSeek</w:t>
      </w:r>
      <w:r w:rsidRPr="00643BCB">
        <w:rPr>
          <w:rFonts w:ascii="Calibri" w:hAnsi="Calibri" w:cs="Calibri"/>
          <w:lang w:val="ru-RU"/>
        </w:rPr>
        <w:t>.</w:t>
      </w:r>
    </w:p>
    <w:p w14:paraId="3F0C558F" w14:textId="77777777" w:rsidR="003A7E22" w:rsidRPr="00643BCB" w:rsidRDefault="00000000">
      <w:pPr>
        <w:spacing w:before="12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 xml:space="preserve">• Модуль </w:t>
      </w:r>
      <w:r>
        <w:rPr>
          <w:rFonts w:ascii="Calibri" w:hAnsi="Calibri" w:cs="Calibri"/>
          <w:b/>
          <w:color w:val="1F4E79"/>
        </w:rPr>
        <w:t>RAG</w:t>
      </w:r>
      <w:r w:rsidRPr="00643BCB">
        <w:rPr>
          <w:rFonts w:ascii="Calibri" w:hAnsi="Calibri" w:cs="Calibri"/>
          <w:b/>
          <w:color w:val="1F4E79"/>
          <w:lang w:val="ru-RU"/>
        </w:rPr>
        <w:t xml:space="preserve"> (</w:t>
      </w:r>
      <w:r>
        <w:rPr>
          <w:rFonts w:ascii="Calibri" w:hAnsi="Calibri" w:cs="Calibri"/>
          <w:b/>
          <w:color w:val="1F4E79"/>
        </w:rPr>
        <w:t>Retrieval</w:t>
      </w:r>
      <w:r w:rsidRPr="00643BCB">
        <w:rPr>
          <w:rFonts w:ascii="Calibri" w:hAnsi="Calibri" w:cs="Calibri"/>
          <w:b/>
          <w:color w:val="1F4E79"/>
          <w:lang w:val="ru-RU"/>
        </w:rPr>
        <w:t xml:space="preserve"> </w:t>
      </w:r>
      <w:r>
        <w:rPr>
          <w:rFonts w:ascii="Calibri" w:hAnsi="Calibri" w:cs="Calibri"/>
          <w:b/>
          <w:color w:val="1F4E79"/>
        </w:rPr>
        <w:t>Augmented</w:t>
      </w:r>
      <w:r w:rsidRPr="00643BCB">
        <w:rPr>
          <w:rFonts w:ascii="Calibri" w:hAnsi="Calibri" w:cs="Calibri"/>
          <w:b/>
          <w:color w:val="1F4E79"/>
          <w:lang w:val="ru-RU"/>
        </w:rPr>
        <w:t xml:space="preserve"> </w:t>
      </w:r>
      <w:r>
        <w:rPr>
          <w:rFonts w:ascii="Calibri" w:hAnsi="Calibri" w:cs="Calibri"/>
          <w:b/>
          <w:color w:val="1F4E79"/>
        </w:rPr>
        <w:t>Generation</w:t>
      </w:r>
      <w:r w:rsidRPr="00643BCB">
        <w:rPr>
          <w:rFonts w:ascii="Calibri" w:hAnsi="Calibri" w:cs="Calibri"/>
          <w:b/>
          <w:color w:val="1F4E79"/>
          <w:lang w:val="ru-RU"/>
        </w:rPr>
        <w:t xml:space="preserve">): </w:t>
      </w:r>
      <w:r w:rsidRPr="00643BCB">
        <w:rPr>
          <w:rFonts w:ascii="Calibri" w:hAnsi="Calibri" w:cs="Calibri"/>
          <w:lang w:val="ru-RU"/>
        </w:rPr>
        <w:t xml:space="preserve">Подключение к внутренним источникам данных: </w:t>
      </w:r>
      <w:r>
        <w:rPr>
          <w:rFonts w:ascii="Calibri" w:hAnsi="Calibri" w:cs="Calibri"/>
        </w:rPr>
        <w:t>Confluence</w:t>
      </w:r>
      <w:r w:rsidRPr="00643BCB">
        <w:rPr>
          <w:rFonts w:ascii="Calibri" w:hAnsi="Calibri" w:cs="Calibri"/>
          <w:lang w:val="ru-RU"/>
        </w:rPr>
        <w:t xml:space="preserve">, 1С, СУБД, файловые хранилища, </w:t>
      </w:r>
      <w:r>
        <w:rPr>
          <w:rFonts w:ascii="Calibri" w:hAnsi="Calibri" w:cs="Calibri"/>
        </w:rPr>
        <w:t>SharePoint</w:t>
      </w:r>
      <w:r w:rsidRPr="00643BCB">
        <w:rPr>
          <w:rFonts w:ascii="Calibri" w:hAnsi="Calibri" w:cs="Calibri"/>
          <w:lang w:val="ru-RU"/>
        </w:rPr>
        <w:t>. Автоматическая индексация документов, ГОСТов, регламентов. Ответы формируются на основе актуальной внутренней документации.</w:t>
      </w:r>
    </w:p>
    <w:p w14:paraId="573B177B" w14:textId="77777777" w:rsidR="003A7E22" w:rsidRPr="00643BCB" w:rsidRDefault="00000000">
      <w:pPr>
        <w:spacing w:before="12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 xml:space="preserve">• Модуль агентов: </w:t>
      </w:r>
      <w:r w:rsidRPr="00643BCB">
        <w:rPr>
          <w:rFonts w:ascii="Calibri" w:hAnsi="Calibri" w:cs="Calibri"/>
          <w:lang w:val="ru-RU"/>
        </w:rPr>
        <w:t xml:space="preserve">Возможность создания полуавтономных ИИ-агентов для выполнения сложных многошаговых задач: </w:t>
      </w:r>
      <w:proofErr w:type="spellStart"/>
      <w:r w:rsidRPr="00643BCB">
        <w:rPr>
          <w:rFonts w:ascii="Calibri" w:hAnsi="Calibri" w:cs="Calibri"/>
          <w:lang w:val="ru-RU"/>
        </w:rPr>
        <w:t>оркестрация</w:t>
      </w:r>
      <w:proofErr w:type="spellEnd"/>
      <w:r w:rsidRPr="00643BCB">
        <w:rPr>
          <w:rFonts w:ascii="Calibri" w:hAnsi="Calibri" w:cs="Calibri"/>
          <w:lang w:val="ru-RU"/>
        </w:rPr>
        <w:t xml:space="preserve"> запросов, вызов внешних инструментов, взаимодействие между агентами. Рекомендуется на этапе зрелости после пилота.</w:t>
      </w:r>
    </w:p>
    <w:p w14:paraId="11009CEF" w14:textId="77777777" w:rsidR="003A7E22" w:rsidRPr="00643BCB" w:rsidRDefault="00000000">
      <w:pPr>
        <w:spacing w:before="12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 xml:space="preserve">• Система разграничения доступа: </w:t>
      </w:r>
      <w:r w:rsidRPr="00643BCB">
        <w:rPr>
          <w:rFonts w:ascii="Calibri" w:hAnsi="Calibri" w:cs="Calibri"/>
          <w:lang w:val="ru-RU"/>
        </w:rPr>
        <w:t>Гибкая настройка прав по ролям, группам пользователей и типам данных. Возможность направлять запросы разных категорий в локальные или облачные модели в зависимости от уровня конфиденциальности.</w:t>
      </w:r>
    </w:p>
    <w:p w14:paraId="5F9128BB" w14:textId="77777777" w:rsidR="003A7E22" w:rsidRPr="00643BCB" w:rsidRDefault="00000000">
      <w:pPr>
        <w:spacing w:before="12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 xml:space="preserve">• Локальные модели ИИ: </w:t>
      </w:r>
      <w:r w:rsidRPr="00643BCB">
        <w:rPr>
          <w:rFonts w:ascii="Calibri" w:hAnsi="Calibri" w:cs="Calibri"/>
          <w:lang w:val="ru-RU"/>
        </w:rPr>
        <w:t xml:space="preserve">Поддержка любых </w:t>
      </w:r>
      <w:r>
        <w:rPr>
          <w:rFonts w:ascii="Calibri" w:hAnsi="Calibri" w:cs="Calibri"/>
        </w:rPr>
        <w:t>open</w:t>
      </w:r>
      <w:r w:rsidRPr="00643BCB">
        <w:rPr>
          <w:rFonts w:ascii="Calibri" w:hAnsi="Calibri" w:cs="Calibri"/>
          <w:lang w:val="ru-RU"/>
        </w:rPr>
        <w:t>-</w:t>
      </w:r>
      <w:r>
        <w:rPr>
          <w:rFonts w:ascii="Calibri" w:hAnsi="Calibri" w:cs="Calibri"/>
        </w:rPr>
        <w:t>source</w:t>
      </w:r>
      <w:r w:rsidRPr="00643BCB">
        <w:rPr>
          <w:rFonts w:ascii="Calibri" w:hAnsi="Calibri" w:cs="Calibri"/>
          <w:lang w:val="ru-RU"/>
        </w:rPr>
        <w:t xml:space="preserve"> моделей (</w:t>
      </w:r>
      <w:r>
        <w:rPr>
          <w:rFonts w:ascii="Calibri" w:hAnsi="Calibri" w:cs="Calibri"/>
        </w:rPr>
        <w:t>Qwen</w:t>
      </w:r>
      <w:r w:rsidRPr="00643BCB">
        <w:rPr>
          <w:rFonts w:ascii="Calibri" w:hAnsi="Calibri" w:cs="Calibri"/>
          <w:lang w:val="ru-RU"/>
        </w:rPr>
        <w:t xml:space="preserve">, </w:t>
      </w:r>
      <w:r>
        <w:rPr>
          <w:rFonts w:ascii="Calibri" w:hAnsi="Calibri" w:cs="Calibri"/>
        </w:rPr>
        <w:t>DeepSeek</w:t>
      </w:r>
      <w:r w:rsidRPr="00643BCB">
        <w:rPr>
          <w:rFonts w:ascii="Calibri" w:hAnsi="Calibri" w:cs="Calibri"/>
          <w:lang w:val="ru-RU"/>
        </w:rPr>
        <w:t xml:space="preserve">, </w:t>
      </w:r>
      <w:r>
        <w:rPr>
          <w:rFonts w:ascii="Calibri" w:hAnsi="Calibri" w:cs="Calibri"/>
        </w:rPr>
        <w:t>Llama</w:t>
      </w:r>
      <w:r w:rsidRPr="00643BCB">
        <w:rPr>
          <w:rFonts w:ascii="Calibri" w:hAnsi="Calibri" w:cs="Calibri"/>
          <w:lang w:val="ru-RU"/>
        </w:rPr>
        <w:t xml:space="preserve">, </w:t>
      </w:r>
      <w:proofErr w:type="spellStart"/>
      <w:r>
        <w:rPr>
          <w:rFonts w:ascii="Calibri" w:hAnsi="Calibri" w:cs="Calibri"/>
        </w:rPr>
        <w:t>GigaChat</w:t>
      </w:r>
      <w:proofErr w:type="spellEnd"/>
      <w:r w:rsidRPr="00643BCB">
        <w:rPr>
          <w:rFonts w:ascii="Calibri" w:hAnsi="Calibri" w:cs="Calibri"/>
          <w:lang w:val="ru-RU"/>
        </w:rPr>
        <w:t xml:space="preserve"> и др.). Развертывание на собственных серверах с </w:t>
      </w:r>
      <w:r>
        <w:rPr>
          <w:rFonts w:ascii="Calibri" w:hAnsi="Calibri" w:cs="Calibri"/>
        </w:rPr>
        <w:t>GPU</w:t>
      </w:r>
      <w:r w:rsidRPr="00643BCB">
        <w:rPr>
          <w:rFonts w:ascii="Calibri" w:hAnsi="Calibri" w:cs="Calibri"/>
          <w:lang w:val="ru-RU"/>
        </w:rPr>
        <w:t>. Модели от 30 млрд параметров обеспечивают качество, достаточное для большинства бизнес-задач.</w:t>
      </w:r>
    </w:p>
    <w:p w14:paraId="5ED478B4" w14:textId="77777777" w:rsidR="003A7E22" w:rsidRPr="00643BCB" w:rsidRDefault="00000000">
      <w:pPr>
        <w:spacing w:before="12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 xml:space="preserve">• Маскирование данных: </w:t>
      </w:r>
      <w:r w:rsidRPr="00643BCB">
        <w:rPr>
          <w:rFonts w:ascii="Calibri" w:hAnsi="Calibri" w:cs="Calibri"/>
          <w:lang w:val="ru-RU"/>
        </w:rPr>
        <w:t xml:space="preserve">Трехуровневая система: регулярные выражения, паттерн-поиск, контекстная фильтрация на базе локальных </w:t>
      </w:r>
      <w:r>
        <w:rPr>
          <w:rFonts w:ascii="Calibri" w:hAnsi="Calibri" w:cs="Calibri"/>
        </w:rPr>
        <w:t>BERT</w:t>
      </w:r>
      <w:r w:rsidRPr="00643BCB">
        <w:rPr>
          <w:rFonts w:ascii="Calibri" w:hAnsi="Calibri" w:cs="Calibri"/>
          <w:lang w:val="ru-RU"/>
        </w:rPr>
        <w:t>-моделей. Динамический справочник соответствий для обратной расшифровки ответов.</w:t>
      </w:r>
    </w:p>
    <w:p w14:paraId="18278B60" w14:textId="77777777" w:rsidR="003A7E22" w:rsidRPr="00643BCB" w:rsidRDefault="00000000">
      <w:pPr>
        <w:rPr>
          <w:lang w:val="ru-RU"/>
        </w:rPr>
      </w:pPr>
      <w:r w:rsidRPr="00643BCB">
        <w:rPr>
          <w:rFonts w:ascii="Calibri" w:hAnsi="Calibri" w:cs="Calibri"/>
          <w:b/>
          <w:color w:val="2E75B5"/>
          <w:sz w:val="28"/>
          <w:lang w:val="ru-RU"/>
        </w:rPr>
        <w:t>5.3. Сценарии использования для «Арсенала»</w:t>
      </w:r>
    </w:p>
    <w:p w14:paraId="401AB0A0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>Юрист загружает договор с подрядчиком — платформа проверяет корректность условий, маскируя реквизиты и цены перед отправкой в облачную модель (или обрабатывает полностью локально).</w:t>
      </w:r>
    </w:p>
    <w:p w14:paraId="5AF6C04B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>Технолог запрашивает соответствие размера детали ГОСТу — система извлекает актуальный стандарт из файлового хранилища и дает верифицированный ответ.</w:t>
      </w:r>
    </w:p>
    <w:p w14:paraId="473BD2BD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>Аналитик просит сравнить показатели из 1С — платформа подключается к базе, извлекает данные и формирует сводку.</w:t>
      </w:r>
    </w:p>
    <w:p w14:paraId="5D10802A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>Сотрудник отдела кадров готовит служебную записку — использует генеративную модель для создания черновика с учетом корпоративных шаблонов.</w:t>
      </w:r>
    </w:p>
    <w:p w14:paraId="5D11AD7D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 xml:space="preserve">ИТ-разработчик получает помощь в написании кода через плагин </w:t>
      </w:r>
      <w:r>
        <w:rPr>
          <w:rFonts w:ascii="Calibri" w:hAnsi="Calibri" w:cs="Calibri"/>
        </w:rPr>
        <w:t>IDE</w:t>
      </w:r>
      <w:r w:rsidRPr="00643BCB">
        <w:rPr>
          <w:rFonts w:ascii="Calibri" w:hAnsi="Calibri" w:cs="Calibri"/>
          <w:lang w:val="ru-RU"/>
        </w:rPr>
        <w:t xml:space="preserve"> с подключением к локальной модели (исходный код не покидает предприятие).</w:t>
      </w:r>
    </w:p>
    <w:p w14:paraId="0A397346" w14:textId="77777777" w:rsidR="003A7E22" w:rsidRDefault="00000000">
      <w:r>
        <w:rPr>
          <w:rFonts w:ascii="Calibri" w:hAnsi="Calibri" w:cs="Calibri"/>
          <w:b/>
          <w:color w:val="2E75B5"/>
          <w:sz w:val="28"/>
        </w:rPr>
        <w:t xml:space="preserve">5.4. </w:t>
      </w:r>
      <w:proofErr w:type="spellStart"/>
      <w:r>
        <w:rPr>
          <w:rFonts w:ascii="Calibri" w:hAnsi="Calibri" w:cs="Calibri"/>
          <w:b/>
          <w:color w:val="2E75B5"/>
          <w:sz w:val="28"/>
        </w:rPr>
        <w:t>Инфраструктурные</w:t>
      </w:r>
      <w:proofErr w:type="spellEnd"/>
      <w:r>
        <w:rPr>
          <w:rFonts w:ascii="Calibri" w:hAnsi="Calibri" w:cs="Calibri"/>
          <w:b/>
          <w:color w:val="2E75B5"/>
          <w:sz w:val="28"/>
        </w:rPr>
        <w:t xml:space="preserve"> </w:t>
      </w:r>
      <w:proofErr w:type="spellStart"/>
      <w:r>
        <w:rPr>
          <w:rFonts w:ascii="Calibri" w:hAnsi="Calibri" w:cs="Calibri"/>
          <w:b/>
          <w:color w:val="2E75B5"/>
          <w:sz w:val="28"/>
        </w:rPr>
        <w:t>требования</w:t>
      </w:r>
      <w:proofErr w:type="spellEnd"/>
      <w:r>
        <w:rPr>
          <w:rFonts w:ascii="Calibri" w:hAnsi="Calibri" w:cs="Calibri"/>
          <w:b/>
          <w:color w:val="2E75B5"/>
          <w:sz w:val="28"/>
        </w:rPr>
        <w:t xml:space="preserve"> (</w:t>
      </w:r>
      <w:proofErr w:type="spellStart"/>
      <w:r>
        <w:rPr>
          <w:rFonts w:ascii="Calibri" w:hAnsi="Calibri" w:cs="Calibri"/>
          <w:b/>
          <w:color w:val="2E75B5"/>
          <w:sz w:val="28"/>
        </w:rPr>
        <w:t>старт</w:t>
      </w:r>
      <w:proofErr w:type="spellEnd"/>
      <w:r>
        <w:rPr>
          <w:rFonts w:ascii="Calibri" w:hAnsi="Calibri" w:cs="Calibri"/>
          <w:b/>
          <w:color w:val="2E75B5"/>
          <w:sz w:val="28"/>
        </w:rPr>
        <w:t xml:space="preserve"> </w:t>
      </w:r>
      <w:proofErr w:type="spellStart"/>
      <w:r>
        <w:rPr>
          <w:rFonts w:ascii="Calibri" w:hAnsi="Calibri" w:cs="Calibri"/>
          <w:b/>
          <w:color w:val="2E75B5"/>
          <w:sz w:val="28"/>
        </w:rPr>
        <w:t>пилота</w:t>
      </w:r>
      <w:proofErr w:type="spellEnd"/>
      <w:r>
        <w:rPr>
          <w:rFonts w:ascii="Calibri" w:hAnsi="Calibri" w:cs="Calibri"/>
          <w:b/>
          <w:color w:val="2E75B5"/>
          <w:sz w:val="28"/>
        </w:rPr>
        <w:t>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98"/>
        <w:gridCol w:w="6224"/>
      </w:tblGrid>
      <w:tr w:rsidR="003A7E22" w14:paraId="23276070" w14:textId="77777777" w:rsidTr="003A7E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2E75B5"/>
          </w:tcPr>
          <w:p w14:paraId="5907F641" w14:textId="77777777" w:rsidR="003A7E22" w:rsidRDefault="00000000">
            <w:pPr>
              <w:jc w:val="center"/>
            </w:pPr>
            <w:r>
              <w:rPr>
                <w:rFonts w:ascii="Calibri" w:hAnsi="Calibri" w:cs="Calibri"/>
                <w:color w:val="FFFFFF"/>
              </w:rPr>
              <w:t>Параметр</w:t>
            </w:r>
          </w:p>
        </w:tc>
        <w:tc>
          <w:tcPr>
            <w:tcW w:w="6236" w:type="dxa"/>
            <w:shd w:val="clear" w:color="auto" w:fill="2E75B5"/>
          </w:tcPr>
          <w:p w14:paraId="217F13CD" w14:textId="77777777" w:rsidR="003A7E2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FFFFFF"/>
              </w:rPr>
              <w:t>Рекомендация</w:t>
            </w:r>
          </w:p>
        </w:tc>
      </w:tr>
      <w:tr w:rsidR="003A7E22" w14:paraId="52B116D8" w14:textId="77777777" w:rsidTr="003A7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8AB6EAC" w14:textId="77777777" w:rsidR="003A7E22" w:rsidRDefault="00000000">
            <w:r>
              <w:rPr>
                <w:rFonts w:ascii="Calibri" w:hAnsi="Calibri" w:cs="Calibri"/>
                <w:b w:val="0"/>
              </w:rPr>
              <w:t>Пользователи пилота</w:t>
            </w:r>
          </w:p>
        </w:tc>
        <w:tc>
          <w:tcPr>
            <w:tcW w:w="6236" w:type="dxa"/>
          </w:tcPr>
          <w:p w14:paraId="23C188FD" w14:textId="77777777" w:rsidR="003A7E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10–15 человек</w:t>
            </w:r>
          </w:p>
        </w:tc>
      </w:tr>
      <w:tr w:rsidR="003A7E22" w14:paraId="54E5ADED" w14:textId="77777777" w:rsidTr="003A7E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EC63A80" w14:textId="77777777" w:rsidR="003A7E22" w:rsidRDefault="00000000">
            <w:r>
              <w:rPr>
                <w:rFonts w:ascii="Calibri" w:hAnsi="Calibri" w:cs="Calibri"/>
                <w:b w:val="0"/>
              </w:rPr>
              <w:t>Одновременные сессии</w:t>
            </w:r>
          </w:p>
        </w:tc>
        <w:tc>
          <w:tcPr>
            <w:tcW w:w="6236" w:type="dxa"/>
          </w:tcPr>
          <w:p w14:paraId="45BF3F21" w14:textId="77777777" w:rsidR="003A7E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10–20</w:t>
            </w:r>
          </w:p>
        </w:tc>
      </w:tr>
      <w:tr w:rsidR="003A7E22" w:rsidRPr="00643BCB" w14:paraId="5067834F" w14:textId="77777777" w:rsidTr="003A7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A4E4E3E" w14:textId="77777777" w:rsidR="003A7E22" w:rsidRDefault="00000000">
            <w:r>
              <w:rPr>
                <w:rFonts w:ascii="Calibri" w:hAnsi="Calibri" w:cs="Calibri"/>
                <w:b w:val="0"/>
              </w:rPr>
              <w:t>Видеопамять (GPU)</w:t>
            </w:r>
          </w:p>
        </w:tc>
        <w:tc>
          <w:tcPr>
            <w:tcW w:w="6236" w:type="dxa"/>
          </w:tcPr>
          <w:p w14:paraId="791C5EA3" w14:textId="77777777" w:rsidR="003A7E22" w:rsidRPr="00643B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43BCB">
              <w:rPr>
                <w:rFonts w:ascii="Calibri" w:hAnsi="Calibri" w:cs="Calibri"/>
                <w:lang w:val="ru-RU"/>
              </w:rPr>
              <w:t xml:space="preserve">80–160 ГБ (2× </w:t>
            </w:r>
            <w:r>
              <w:rPr>
                <w:rFonts w:ascii="Calibri" w:hAnsi="Calibri" w:cs="Calibri"/>
              </w:rPr>
              <w:t>NVIDIA</w:t>
            </w:r>
            <w:r w:rsidRPr="00643BCB">
              <w:rPr>
                <w:rFonts w:ascii="Calibri" w:hAnsi="Calibri" w:cs="Calibri"/>
                <w:lang w:val="ru-RU"/>
              </w:rPr>
              <w:t xml:space="preserve"> </w:t>
            </w:r>
            <w:r>
              <w:rPr>
                <w:rFonts w:ascii="Calibri" w:hAnsi="Calibri" w:cs="Calibri"/>
              </w:rPr>
              <w:t>A</w:t>
            </w:r>
            <w:r w:rsidRPr="00643BCB">
              <w:rPr>
                <w:rFonts w:ascii="Calibri" w:hAnsi="Calibri" w:cs="Calibri"/>
                <w:lang w:val="ru-RU"/>
              </w:rPr>
              <w:t>100 или аналоги)</w:t>
            </w:r>
          </w:p>
        </w:tc>
      </w:tr>
      <w:tr w:rsidR="003A7E22" w:rsidRPr="00643BCB" w14:paraId="13785919" w14:textId="77777777" w:rsidTr="003A7E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E253D59" w14:textId="77777777" w:rsidR="003A7E22" w:rsidRDefault="00000000">
            <w:proofErr w:type="spellStart"/>
            <w:r>
              <w:rPr>
                <w:rFonts w:ascii="Calibri" w:hAnsi="Calibri" w:cs="Calibri"/>
                <w:b w:val="0"/>
              </w:rPr>
              <w:t>Модели</w:t>
            </w:r>
            <w:proofErr w:type="spellEnd"/>
          </w:p>
        </w:tc>
        <w:tc>
          <w:tcPr>
            <w:tcW w:w="6236" w:type="dxa"/>
          </w:tcPr>
          <w:p w14:paraId="65AF5C64" w14:textId="77777777" w:rsidR="003A7E22" w:rsidRPr="00643B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rFonts w:ascii="Calibri" w:hAnsi="Calibri" w:cs="Calibri"/>
              </w:rPr>
              <w:t>Open</w:t>
            </w:r>
            <w:r w:rsidRPr="00643BCB">
              <w:rPr>
                <w:rFonts w:ascii="Calibri" w:hAnsi="Calibri" w:cs="Calibri"/>
                <w:lang w:val="ru-RU"/>
              </w:rPr>
              <w:t>-</w:t>
            </w:r>
            <w:r>
              <w:rPr>
                <w:rFonts w:ascii="Calibri" w:hAnsi="Calibri" w:cs="Calibri"/>
              </w:rPr>
              <w:t>source</w:t>
            </w:r>
            <w:r w:rsidRPr="00643BCB">
              <w:rPr>
                <w:rFonts w:ascii="Calibri" w:hAnsi="Calibri" w:cs="Calibri"/>
                <w:lang w:val="ru-RU"/>
              </w:rPr>
              <w:t>, 30 млрд параметров, контекст ~200</w:t>
            </w:r>
            <w:r>
              <w:rPr>
                <w:rFonts w:ascii="Calibri" w:hAnsi="Calibri" w:cs="Calibri"/>
              </w:rPr>
              <w:t>K</w:t>
            </w:r>
            <w:r w:rsidRPr="00643BCB">
              <w:rPr>
                <w:rFonts w:ascii="Calibri" w:hAnsi="Calibri" w:cs="Calibri"/>
                <w:lang w:val="ru-RU"/>
              </w:rPr>
              <w:t xml:space="preserve"> токенов</w:t>
            </w:r>
          </w:p>
        </w:tc>
      </w:tr>
      <w:tr w:rsidR="003A7E22" w14:paraId="29E0FC7D" w14:textId="77777777" w:rsidTr="003A7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AFED5B9" w14:textId="77777777" w:rsidR="003A7E22" w:rsidRDefault="00000000">
            <w:proofErr w:type="spellStart"/>
            <w:r>
              <w:rPr>
                <w:rFonts w:ascii="Calibri" w:hAnsi="Calibri" w:cs="Calibri"/>
                <w:b w:val="0"/>
              </w:rPr>
              <w:t>Скорость</w:t>
            </w:r>
            <w:proofErr w:type="spellEnd"/>
            <w:r>
              <w:rPr>
                <w:rFonts w:ascii="Calibri" w:hAnsi="Calibri" w:cs="Calibri"/>
                <w:b w:val="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 w:val="0"/>
              </w:rPr>
              <w:t>отклика</w:t>
            </w:r>
            <w:proofErr w:type="spellEnd"/>
          </w:p>
        </w:tc>
        <w:tc>
          <w:tcPr>
            <w:tcW w:w="6236" w:type="dxa"/>
          </w:tcPr>
          <w:p w14:paraId="6D59D22D" w14:textId="77777777" w:rsidR="003A7E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~20 токенов/сек (комфортная работа)</w:t>
            </w:r>
          </w:p>
        </w:tc>
      </w:tr>
      <w:tr w:rsidR="003A7E22" w:rsidRPr="00643BCB" w14:paraId="6805F17D" w14:textId="77777777" w:rsidTr="003A7E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7430FDE" w14:textId="77777777" w:rsidR="003A7E22" w:rsidRDefault="00000000">
            <w:r>
              <w:rPr>
                <w:rFonts w:ascii="Calibri" w:hAnsi="Calibri" w:cs="Calibri"/>
                <w:b w:val="0"/>
              </w:rPr>
              <w:t>CPU / RAM</w:t>
            </w:r>
          </w:p>
        </w:tc>
        <w:tc>
          <w:tcPr>
            <w:tcW w:w="6236" w:type="dxa"/>
          </w:tcPr>
          <w:p w14:paraId="22C483ED" w14:textId="77777777" w:rsidR="003A7E22" w:rsidRPr="00643B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643BCB">
              <w:rPr>
                <w:rFonts w:ascii="Calibri" w:hAnsi="Calibri" w:cs="Calibri"/>
                <w:lang w:val="ru-RU"/>
              </w:rPr>
              <w:t xml:space="preserve">Серверные мощности для платформы и </w:t>
            </w:r>
            <w:r>
              <w:rPr>
                <w:rFonts w:ascii="Calibri" w:hAnsi="Calibri" w:cs="Calibri"/>
              </w:rPr>
              <w:t>BERT</w:t>
            </w:r>
            <w:r w:rsidRPr="00643BCB">
              <w:rPr>
                <w:rFonts w:ascii="Calibri" w:hAnsi="Calibri" w:cs="Calibri"/>
                <w:lang w:val="ru-RU"/>
              </w:rPr>
              <w:t>-моделей фильтрации</w:t>
            </w:r>
          </w:p>
        </w:tc>
      </w:tr>
      <w:tr w:rsidR="003A7E22" w14:paraId="0FC01AF7" w14:textId="77777777" w:rsidTr="003A7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70E32CF" w14:textId="77777777" w:rsidR="003A7E22" w:rsidRDefault="00000000">
            <w:proofErr w:type="spellStart"/>
            <w:r>
              <w:rPr>
                <w:rFonts w:ascii="Calibri" w:hAnsi="Calibri" w:cs="Calibri"/>
                <w:b w:val="0"/>
              </w:rPr>
              <w:t>Срок</w:t>
            </w:r>
            <w:proofErr w:type="spellEnd"/>
            <w:r>
              <w:rPr>
                <w:rFonts w:ascii="Calibri" w:hAnsi="Calibri" w:cs="Calibri"/>
                <w:b w:val="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 w:val="0"/>
              </w:rPr>
              <w:t>развертывания</w:t>
            </w:r>
            <w:proofErr w:type="spellEnd"/>
            <w:r>
              <w:rPr>
                <w:rFonts w:ascii="Calibri" w:hAnsi="Calibri" w:cs="Calibri"/>
                <w:b w:val="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 w:val="0"/>
              </w:rPr>
              <w:t>пилота</w:t>
            </w:r>
            <w:proofErr w:type="spellEnd"/>
          </w:p>
        </w:tc>
        <w:tc>
          <w:tcPr>
            <w:tcW w:w="6236" w:type="dxa"/>
          </w:tcPr>
          <w:p w14:paraId="06C00658" w14:textId="77777777" w:rsidR="003A7E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~1 месяц</w:t>
            </w:r>
          </w:p>
        </w:tc>
      </w:tr>
    </w:tbl>
    <w:p w14:paraId="57D723A9" w14:textId="77777777" w:rsidR="003A7E22" w:rsidRDefault="003A7E22"/>
    <w:p w14:paraId="737FF17E" w14:textId="77777777" w:rsidR="003A7E22" w:rsidRDefault="00000000">
      <w:r>
        <w:rPr>
          <w:rFonts w:ascii="Calibri" w:hAnsi="Calibri" w:cs="Calibri"/>
          <w:b/>
          <w:color w:val="2E75B5"/>
          <w:sz w:val="28"/>
        </w:rPr>
        <w:t>5.5. Преимущества решения ITQ</w:t>
      </w:r>
    </w:p>
    <w:p w14:paraId="0E606C95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>Полный контроль над данными: ничего не покидает периметр без разрешения.</w:t>
      </w:r>
    </w:p>
    <w:p w14:paraId="243242B5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>Гибкость: возможность комбинировать локальные и облачные модели с автоматическим распределением по уровню конфиденциальности.</w:t>
      </w:r>
    </w:p>
    <w:p w14:paraId="3735E489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>Масштабируемость: после развертывания базовой инфраструктуры каждый новый сценарий обходится дешевле.</w:t>
      </w:r>
    </w:p>
    <w:p w14:paraId="298D19E3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>Независимость от вендора: обучение сотрудников заказчика для самостоятельного администрирования.</w:t>
      </w:r>
    </w:p>
    <w:p w14:paraId="2526E332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>Быстрый старт: пилот за 1 месяц, подключение к существующим источникам данных по стандартным протоколам.</w:t>
      </w:r>
    </w:p>
    <w:p w14:paraId="5FE6C4D0" w14:textId="77777777" w:rsidR="003A7E22" w:rsidRPr="00643BCB" w:rsidRDefault="00000000">
      <w:pPr>
        <w:pStyle w:val="a0"/>
        <w:spacing w:after="80"/>
        <w:rPr>
          <w:lang w:val="ru-RU"/>
        </w:rPr>
      </w:pPr>
      <w:r w:rsidRPr="00643BCB">
        <w:rPr>
          <w:rFonts w:ascii="Calibri" w:hAnsi="Calibri" w:cs="Calibri"/>
          <w:lang w:val="ru-RU"/>
        </w:rPr>
        <w:t xml:space="preserve">Соответствие </w:t>
      </w:r>
      <w:proofErr w:type="spellStart"/>
      <w:r w:rsidRPr="00643BCB">
        <w:rPr>
          <w:rFonts w:ascii="Calibri" w:hAnsi="Calibri" w:cs="Calibri"/>
          <w:lang w:val="ru-RU"/>
        </w:rPr>
        <w:t>регуляторике</w:t>
      </w:r>
      <w:proofErr w:type="spellEnd"/>
      <w:r w:rsidRPr="00643BCB">
        <w:rPr>
          <w:rFonts w:ascii="Calibri" w:hAnsi="Calibri" w:cs="Calibri"/>
          <w:lang w:val="ru-RU"/>
        </w:rPr>
        <w:t>: платформа учитывает требования закона об ИИ (вступает в силу с сентября 2026 г.).</w:t>
      </w:r>
    </w:p>
    <w:p w14:paraId="33193CA0" w14:textId="77777777" w:rsidR="003A7E22" w:rsidRPr="00643BCB" w:rsidRDefault="003A7E22">
      <w:pPr>
        <w:rPr>
          <w:lang w:val="ru-RU"/>
        </w:rPr>
      </w:pPr>
    </w:p>
    <w:p w14:paraId="6A379087" w14:textId="77777777" w:rsidR="003A7E22" w:rsidRPr="00643BCB" w:rsidRDefault="00000000">
      <w:pPr>
        <w:rPr>
          <w:lang w:val="ru-RU"/>
        </w:rPr>
      </w:pPr>
      <w:r w:rsidRPr="00643BCB">
        <w:rPr>
          <w:rFonts w:ascii="Calibri" w:hAnsi="Calibri" w:cs="Calibri"/>
          <w:b/>
          <w:color w:val="1F4E79"/>
          <w:sz w:val="32"/>
          <w:lang w:val="ru-RU"/>
        </w:rPr>
        <w:t>6. Следующие шаги</w:t>
      </w:r>
    </w:p>
    <w:p w14:paraId="70B0730A" w14:textId="77777777" w:rsidR="003A7E22" w:rsidRPr="00643BCB" w:rsidRDefault="00000000">
      <w:pPr>
        <w:spacing w:after="120" w:line="240" w:lineRule="auto"/>
        <w:rPr>
          <w:lang w:val="ru-RU"/>
        </w:rPr>
      </w:pPr>
      <w:r w:rsidRPr="00643BCB">
        <w:rPr>
          <w:rFonts w:ascii="Calibri" w:hAnsi="Calibri" w:cs="Calibri"/>
          <w:lang w:val="ru-RU"/>
        </w:rPr>
        <w:t>По итогам встречи стороны договорились о следующих действиях:</w:t>
      </w:r>
    </w:p>
    <w:p w14:paraId="3C3A4B55" w14:textId="77777777" w:rsidR="003A7E22" w:rsidRPr="00643BCB" w:rsidRDefault="00000000">
      <w:pPr>
        <w:spacing w:before="12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>1. Демонстрация платформы</w:t>
      </w:r>
      <w:proofErr w:type="gramStart"/>
      <w:r w:rsidRPr="00643BCB">
        <w:rPr>
          <w:rFonts w:ascii="Calibri" w:hAnsi="Calibri" w:cs="Calibri"/>
          <w:b/>
          <w:color w:val="1F4E79"/>
          <w:lang w:val="ru-RU"/>
        </w:rPr>
        <w:t xml:space="preserve">: </w:t>
      </w:r>
      <w:r w:rsidRPr="00643BCB">
        <w:rPr>
          <w:rFonts w:ascii="Calibri" w:hAnsi="Calibri" w:cs="Calibri"/>
          <w:lang w:val="ru-RU"/>
        </w:rPr>
        <w:t>Назначить</w:t>
      </w:r>
      <w:proofErr w:type="gramEnd"/>
      <w:r w:rsidRPr="00643BCB">
        <w:rPr>
          <w:rFonts w:ascii="Calibri" w:hAnsi="Calibri" w:cs="Calibri"/>
          <w:lang w:val="ru-RU"/>
        </w:rPr>
        <w:t xml:space="preserve"> встречу на следующей неделе для живой демонстрации платформы </w:t>
      </w:r>
      <w:r>
        <w:rPr>
          <w:rFonts w:ascii="Calibri" w:hAnsi="Calibri" w:cs="Calibri"/>
        </w:rPr>
        <w:t>ITQ</w:t>
      </w:r>
      <w:r w:rsidRPr="00643BCB">
        <w:rPr>
          <w:rFonts w:ascii="Calibri" w:hAnsi="Calibri" w:cs="Calibri"/>
          <w:lang w:val="ru-RU"/>
        </w:rPr>
        <w:t>: пользовательский интерфейс, админ-панель, механизмы маскирования, подключение к источникам данных.</w:t>
      </w:r>
    </w:p>
    <w:p w14:paraId="2368C9BB" w14:textId="77777777" w:rsidR="003A7E22" w:rsidRPr="00643BCB" w:rsidRDefault="00000000">
      <w:pPr>
        <w:spacing w:before="12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>2. Уточнение чувствительных данных</w:t>
      </w:r>
      <w:proofErr w:type="gramStart"/>
      <w:r w:rsidRPr="00643BCB">
        <w:rPr>
          <w:rFonts w:ascii="Calibri" w:hAnsi="Calibri" w:cs="Calibri"/>
          <w:b/>
          <w:color w:val="1F4E79"/>
          <w:lang w:val="ru-RU"/>
        </w:rPr>
        <w:t xml:space="preserve">: </w:t>
      </w:r>
      <w:r w:rsidRPr="00643BCB">
        <w:rPr>
          <w:rFonts w:ascii="Calibri" w:hAnsi="Calibri" w:cs="Calibri"/>
          <w:lang w:val="ru-RU"/>
        </w:rPr>
        <w:t>Совместно</w:t>
      </w:r>
      <w:proofErr w:type="gramEnd"/>
      <w:r w:rsidRPr="00643BCB">
        <w:rPr>
          <w:rFonts w:ascii="Calibri" w:hAnsi="Calibri" w:cs="Calibri"/>
          <w:lang w:val="ru-RU"/>
        </w:rPr>
        <w:t xml:space="preserve"> сформировать перечень категорий данных, которые подлежат обязательной маскировке / блокировке (персональные данные, реквизиты, коммерческая тайна, гарантийные условия и т.д.).</w:t>
      </w:r>
    </w:p>
    <w:p w14:paraId="060FDA36" w14:textId="77777777" w:rsidR="003A7E22" w:rsidRPr="00643BCB" w:rsidRDefault="00000000">
      <w:pPr>
        <w:spacing w:before="12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>3. Оценка инфраструктуры</w:t>
      </w:r>
      <w:proofErr w:type="gramStart"/>
      <w:r w:rsidRPr="00643BCB">
        <w:rPr>
          <w:rFonts w:ascii="Calibri" w:hAnsi="Calibri" w:cs="Calibri"/>
          <w:b/>
          <w:color w:val="1F4E79"/>
          <w:lang w:val="ru-RU"/>
        </w:rPr>
        <w:t xml:space="preserve">: </w:t>
      </w:r>
      <w:r w:rsidRPr="00643BCB">
        <w:rPr>
          <w:rFonts w:ascii="Calibri" w:hAnsi="Calibri" w:cs="Calibri"/>
          <w:lang w:val="ru-RU"/>
        </w:rPr>
        <w:t>Провести</w:t>
      </w:r>
      <w:proofErr w:type="gramEnd"/>
      <w:r w:rsidRPr="00643BCB">
        <w:rPr>
          <w:rFonts w:ascii="Calibri" w:hAnsi="Calibri" w:cs="Calibri"/>
          <w:lang w:val="ru-RU"/>
        </w:rPr>
        <w:t xml:space="preserve"> аудит имеющихся серверных мощностей или подготовить ТЗ на закупку оборудования для пилота (</w:t>
      </w:r>
      <w:r>
        <w:rPr>
          <w:rFonts w:ascii="Calibri" w:hAnsi="Calibri" w:cs="Calibri"/>
        </w:rPr>
        <w:t>GPU</w:t>
      </w:r>
      <w:r w:rsidRPr="00643BCB">
        <w:rPr>
          <w:rFonts w:ascii="Calibri" w:hAnsi="Calibri" w:cs="Calibri"/>
          <w:lang w:val="ru-RU"/>
        </w:rPr>
        <w:t xml:space="preserve">, </w:t>
      </w:r>
      <w:r>
        <w:rPr>
          <w:rFonts w:ascii="Calibri" w:hAnsi="Calibri" w:cs="Calibri"/>
        </w:rPr>
        <w:t>RAM</w:t>
      </w:r>
      <w:r w:rsidRPr="00643BCB">
        <w:rPr>
          <w:rFonts w:ascii="Calibri" w:hAnsi="Calibri" w:cs="Calibri"/>
          <w:lang w:val="ru-RU"/>
        </w:rPr>
        <w:t>, хранилище).</w:t>
      </w:r>
    </w:p>
    <w:p w14:paraId="293303D7" w14:textId="77777777" w:rsidR="003A7E22" w:rsidRPr="00643BCB" w:rsidRDefault="00000000">
      <w:pPr>
        <w:spacing w:before="12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>4. Формирование пилотной группы</w:t>
      </w:r>
      <w:proofErr w:type="gramStart"/>
      <w:r w:rsidRPr="00643BCB">
        <w:rPr>
          <w:rFonts w:ascii="Calibri" w:hAnsi="Calibri" w:cs="Calibri"/>
          <w:b/>
          <w:color w:val="1F4E79"/>
          <w:lang w:val="ru-RU"/>
        </w:rPr>
        <w:t xml:space="preserve">: </w:t>
      </w:r>
      <w:r w:rsidRPr="00643BCB">
        <w:rPr>
          <w:rFonts w:ascii="Calibri" w:hAnsi="Calibri" w:cs="Calibri"/>
          <w:lang w:val="ru-RU"/>
        </w:rPr>
        <w:t>Выделить</w:t>
      </w:r>
      <w:proofErr w:type="gramEnd"/>
      <w:r w:rsidRPr="00643BCB">
        <w:rPr>
          <w:rFonts w:ascii="Calibri" w:hAnsi="Calibri" w:cs="Calibri"/>
          <w:lang w:val="ru-RU"/>
        </w:rPr>
        <w:t xml:space="preserve"> 10–15 сотрудников из разных подразделений для участия в пилоте и сбора обратной связи.</w:t>
      </w:r>
    </w:p>
    <w:p w14:paraId="252707C1" w14:textId="77777777" w:rsidR="003A7E22" w:rsidRPr="00643BCB" w:rsidRDefault="00000000">
      <w:pPr>
        <w:spacing w:before="12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>5. Юридическая проверка</w:t>
      </w:r>
      <w:proofErr w:type="gramStart"/>
      <w:r w:rsidRPr="00643BCB">
        <w:rPr>
          <w:rFonts w:ascii="Calibri" w:hAnsi="Calibri" w:cs="Calibri"/>
          <w:b/>
          <w:color w:val="1F4E79"/>
          <w:lang w:val="ru-RU"/>
        </w:rPr>
        <w:t xml:space="preserve">: </w:t>
      </w:r>
      <w:r w:rsidRPr="00643BCB">
        <w:rPr>
          <w:rFonts w:ascii="Calibri" w:hAnsi="Calibri" w:cs="Calibri"/>
          <w:lang w:val="ru-RU"/>
        </w:rPr>
        <w:t>Проанализировать</w:t>
      </w:r>
      <w:proofErr w:type="gramEnd"/>
      <w:r w:rsidRPr="00643BCB">
        <w:rPr>
          <w:rFonts w:ascii="Calibri" w:hAnsi="Calibri" w:cs="Calibri"/>
          <w:lang w:val="ru-RU"/>
        </w:rPr>
        <w:t xml:space="preserve"> применимость требований закона об ИИ (вступает в силу с сентября 2026 г.) к деятельности предприятия.</w:t>
      </w:r>
    </w:p>
    <w:p w14:paraId="656136E0" w14:textId="77777777" w:rsidR="003A7E22" w:rsidRPr="00643BCB" w:rsidRDefault="00000000">
      <w:pPr>
        <w:spacing w:before="120" w:after="40"/>
        <w:rPr>
          <w:lang w:val="ru-RU"/>
        </w:rPr>
      </w:pPr>
      <w:r w:rsidRPr="00643BCB">
        <w:rPr>
          <w:rFonts w:ascii="Calibri" w:hAnsi="Calibri" w:cs="Calibri"/>
          <w:b/>
          <w:color w:val="1F4E79"/>
          <w:lang w:val="ru-RU"/>
        </w:rPr>
        <w:t>6. Коммерческое предложение</w:t>
      </w:r>
      <w:proofErr w:type="gramStart"/>
      <w:r w:rsidRPr="00643BCB">
        <w:rPr>
          <w:rFonts w:ascii="Calibri" w:hAnsi="Calibri" w:cs="Calibri"/>
          <w:b/>
          <w:color w:val="1F4E79"/>
          <w:lang w:val="ru-RU"/>
        </w:rPr>
        <w:t xml:space="preserve">: </w:t>
      </w:r>
      <w:r w:rsidRPr="00643BCB">
        <w:rPr>
          <w:rFonts w:ascii="Calibri" w:hAnsi="Calibri" w:cs="Calibri"/>
          <w:lang w:val="ru-RU"/>
        </w:rPr>
        <w:t>После</w:t>
      </w:r>
      <w:proofErr w:type="gramEnd"/>
      <w:r w:rsidRPr="00643BCB">
        <w:rPr>
          <w:rFonts w:ascii="Calibri" w:hAnsi="Calibri" w:cs="Calibri"/>
          <w:lang w:val="ru-RU"/>
        </w:rPr>
        <w:t xml:space="preserve"> демонстрации и уточнения требований </w:t>
      </w:r>
      <w:r>
        <w:rPr>
          <w:rFonts w:ascii="Calibri" w:hAnsi="Calibri" w:cs="Calibri"/>
        </w:rPr>
        <w:t>ITQ</w:t>
      </w:r>
      <w:r w:rsidRPr="00643BCB">
        <w:rPr>
          <w:rFonts w:ascii="Calibri" w:hAnsi="Calibri" w:cs="Calibri"/>
          <w:lang w:val="ru-RU"/>
        </w:rPr>
        <w:t xml:space="preserve"> подготовит детальное КП с вариантами комплектации (локальный / гибридный / облачный с маскированием).</w:t>
      </w:r>
    </w:p>
    <w:p w14:paraId="5D831F51" w14:textId="77777777" w:rsidR="003A7E22" w:rsidRPr="00643BCB" w:rsidRDefault="003A7E22">
      <w:pPr>
        <w:rPr>
          <w:lang w:val="ru-RU"/>
        </w:rPr>
      </w:pPr>
    </w:p>
    <w:p w14:paraId="0A554E81" w14:textId="77777777" w:rsidR="003A7E22" w:rsidRPr="00643BCB" w:rsidRDefault="00000000">
      <w:pPr>
        <w:rPr>
          <w:lang w:val="ru-RU"/>
        </w:rPr>
      </w:pPr>
      <w:r w:rsidRPr="00643BCB">
        <w:rPr>
          <w:rFonts w:ascii="Calibri" w:hAnsi="Calibri" w:cs="Calibri"/>
          <w:b/>
          <w:color w:val="1F4E79"/>
          <w:sz w:val="32"/>
          <w:lang w:val="ru-RU"/>
        </w:rPr>
        <w:t>7. Заключение</w:t>
      </w:r>
    </w:p>
    <w:p w14:paraId="05B169CF" w14:textId="77777777" w:rsidR="003A7E22" w:rsidRPr="00643BCB" w:rsidRDefault="00000000">
      <w:pPr>
        <w:spacing w:after="120" w:line="240" w:lineRule="auto"/>
        <w:rPr>
          <w:lang w:val="ru-RU"/>
        </w:rPr>
      </w:pPr>
      <w:r w:rsidRPr="00643BCB">
        <w:rPr>
          <w:rFonts w:ascii="Calibri" w:hAnsi="Calibri" w:cs="Calibri"/>
          <w:lang w:val="ru-RU"/>
        </w:rPr>
        <w:t xml:space="preserve">Встреча прошла в конструктивном ключе. Представители ОАО «Машиностроительный завод «Арсенал» получили развернутую консультацию по внедрению генеративного ИИ в условиях закрытого контура. Решение </w:t>
      </w:r>
      <w:r>
        <w:rPr>
          <w:rFonts w:ascii="Calibri" w:hAnsi="Calibri" w:cs="Calibri"/>
        </w:rPr>
        <w:t>ITQ</w:t>
      </w:r>
      <w:r w:rsidRPr="00643BCB">
        <w:rPr>
          <w:rFonts w:ascii="Calibri" w:hAnsi="Calibri" w:cs="Calibri"/>
          <w:lang w:val="ru-RU"/>
        </w:rPr>
        <w:t xml:space="preserve"> — комплексная платформа с защитным шлюзом, </w:t>
      </w:r>
      <w:r>
        <w:rPr>
          <w:rFonts w:ascii="Calibri" w:hAnsi="Calibri" w:cs="Calibri"/>
        </w:rPr>
        <w:t>RAG</w:t>
      </w:r>
      <w:r w:rsidRPr="00643BCB">
        <w:rPr>
          <w:rFonts w:ascii="Calibri" w:hAnsi="Calibri" w:cs="Calibri"/>
          <w:lang w:val="ru-RU"/>
        </w:rPr>
        <w:t xml:space="preserve"> и возможностью работы с локальными моделями — соответствует ключевым требованиям </w:t>
      </w:r>
      <w:r w:rsidRPr="00643BCB">
        <w:rPr>
          <w:rFonts w:ascii="Calibri" w:hAnsi="Calibri" w:cs="Calibri"/>
          <w:lang w:val="ru-RU"/>
        </w:rPr>
        <w:lastRenderedPageBreak/>
        <w:t>заказчика по информационной безопасности и функциональности. Стороны договорились о демонстрации платформы и дальнейшей проработке пилотного проекта.</w:t>
      </w:r>
    </w:p>
    <w:p w14:paraId="0234CD7F" w14:textId="77777777" w:rsidR="003A7E22" w:rsidRPr="00643BCB" w:rsidRDefault="003A7E22">
      <w:pPr>
        <w:rPr>
          <w:lang w:val="ru-RU"/>
        </w:rPr>
      </w:pPr>
    </w:p>
    <w:p w14:paraId="3EBC2374" w14:textId="77777777" w:rsidR="003A7E22" w:rsidRPr="00643BCB" w:rsidRDefault="003A7E22">
      <w:pPr>
        <w:rPr>
          <w:lang w:val="ru-RU"/>
        </w:rPr>
      </w:pPr>
    </w:p>
    <w:p w14:paraId="3798232F" w14:textId="74D236BD" w:rsidR="003A7E22" w:rsidRPr="00643BCB" w:rsidRDefault="003A7E22">
      <w:pPr>
        <w:rPr>
          <w:lang w:val="ru-RU"/>
        </w:rPr>
      </w:pPr>
    </w:p>
    <w:sectPr w:rsidR="003A7E22" w:rsidRPr="00643BC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998995">
    <w:abstractNumId w:val="8"/>
  </w:num>
  <w:num w:numId="2" w16cid:durableId="603271040">
    <w:abstractNumId w:val="6"/>
  </w:num>
  <w:num w:numId="3" w16cid:durableId="1044595217">
    <w:abstractNumId w:val="5"/>
  </w:num>
  <w:num w:numId="4" w16cid:durableId="585000494">
    <w:abstractNumId w:val="4"/>
  </w:num>
  <w:num w:numId="5" w16cid:durableId="1047994419">
    <w:abstractNumId w:val="7"/>
  </w:num>
  <w:num w:numId="6" w16cid:durableId="1999574142">
    <w:abstractNumId w:val="3"/>
  </w:num>
  <w:num w:numId="7" w16cid:durableId="1647973550">
    <w:abstractNumId w:val="2"/>
  </w:num>
  <w:num w:numId="8" w16cid:durableId="512305666">
    <w:abstractNumId w:val="1"/>
  </w:num>
  <w:num w:numId="9" w16cid:durableId="18664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E22"/>
    <w:rsid w:val="00507A45"/>
    <w:rsid w:val="00643BCB"/>
    <w:rsid w:val="00AA1D8D"/>
    <w:rsid w:val="00B47730"/>
    <w:rsid w:val="00CB0664"/>
    <w:rsid w:val="00EC11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D71E7E"/>
  <w14:defaultImageDpi w14:val="300"/>
  <w15:docId w15:val="{08A7BE6F-C402-4E14-A208-F5BD5C0A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2090</Words>
  <Characters>11916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Irina Fedoseeva</cp:lastModifiedBy>
  <cp:revision>3</cp:revision>
  <dcterms:created xsi:type="dcterms:W3CDTF">2013-12-23T23:15:00Z</dcterms:created>
  <dcterms:modified xsi:type="dcterms:W3CDTF">2026-07-29T11:52:00Z</dcterms:modified>
  <cp:category/>
</cp:coreProperties>
</file>