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8CD28" w14:textId="77777777" w:rsidR="00DE0E69" w:rsidRDefault="00000000">
      <w:r>
        <w:rPr>
          <w:b/>
          <w:bCs/>
        </w:rPr>
        <w:t>Volodymyr Bezkorovainyi</w:t>
      </w:r>
      <w:r>
        <w:br/>
        <w:t>Berlin, Germany</w:t>
      </w:r>
      <w:r>
        <w:br/>
        <w:t>German &amp; Ukrainian Citizenship · Eligible to work in the EU without sponsorship</w:t>
      </w:r>
      <w:r>
        <w:br/>
      </w:r>
      <w:hyperlink r:id="rId5">
        <w:r>
          <w:rPr>
            <w:rStyle w:val="Hyperlink2"/>
          </w:rPr>
          <w:t>vladimir.bezkorovainy@gmail.com</w:t>
        </w:r>
      </w:hyperlink>
      <w:r>
        <w:br/>
      </w:r>
      <w:hyperlink r:id="rId6">
        <w:r>
          <w:rPr>
            <w:rStyle w:val="Hyperlink2"/>
          </w:rPr>
          <w:t>https://linkedin.com/in/vladimir-bezkorovainyi</w:t>
        </w:r>
      </w:hyperlink>
      <w:r>
        <w:br/>
        <w:t>Languages: English (fluent), German (intermediate, B1 certificate), Russian (native)</w:t>
      </w:r>
    </w:p>
    <w:p w14:paraId="12F36468" w14:textId="77777777" w:rsidR="00DE0E69" w:rsidRDefault="00000000">
      <w:pPr>
        <w:pStyle w:val="Heading2"/>
      </w:pPr>
      <w:bookmarkStart w:id="0" w:name="professional-summary"/>
      <w:r>
        <w:t>Professional Summary</w:t>
      </w:r>
    </w:p>
    <w:p w14:paraId="1E5F9A56" w14:textId="77777777" w:rsidR="00DE0E69" w:rsidRDefault="00000000">
      <w:r>
        <w:t>Solution and Software Architect with 20+ years of experience designing and delivering large-scale systems across cloud, embedded, and web platforms. Deep expertise in digital maps and navigation, contributing to platforms used by Microsoft, leading automotive OEMs, and Deutsche Bahn through roles at Nokia, HERE Technologies, and Deutsche Bahn.</w:t>
      </w:r>
    </w:p>
    <w:p w14:paraId="54B0A3B1" w14:textId="77777777" w:rsidR="00DE0E69" w:rsidRDefault="00000000">
      <w:pPr>
        <w:pStyle w:val="BodyText"/>
      </w:pPr>
      <w:r>
        <w:t>Proven ability to build and scale cross-functional teams, drive pragmatic, business-aligned architectures, and lead organizations through technological transformation.</w:t>
      </w:r>
    </w:p>
    <w:p w14:paraId="17849DF6" w14:textId="77777777" w:rsidR="00DE0E69" w:rsidRDefault="00000000">
      <w:pPr>
        <w:pStyle w:val="Heading2"/>
      </w:pPr>
      <w:bookmarkStart w:id="1" w:name="technical-skills"/>
      <w:bookmarkEnd w:id="0"/>
      <w:r>
        <w:t>Technical Skills</w:t>
      </w:r>
    </w:p>
    <w:p w14:paraId="55ACA5FB" w14:textId="77777777" w:rsidR="00DE0E69" w:rsidRDefault="00000000">
      <w:r>
        <w:rPr>
          <w:b/>
          <w:bCs/>
        </w:rPr>
        <w:t>Architecture:</w:t>
      </w:r>
      <w:r>
        <w:t xml:space="preserve"> DDD · Event-Driven Systems · REST APIs · C4 Model · Capella · Architecture as Code</w:t>
      </w:r>
      <w:r>
        <w:br/>
      </w:r>
      <w:r>
        <w:rPr>
          <w:b/>
          <w:bCs/>
        </w:rPr>
        <w:t>Programming:</w:t>
      </w:r>
      <w:r>
        <w:t xml:space="preserve"> C++ · C# · Java · Scala · JavaScript/TypeScript · Python · Bash</w:t>
      </w:r>
      <w:r>
        <w:br/>
      </w:r>
      <w:r>
        <w:rPr>
          <w:b/>
          <w:bCs/>
        </w:rPr>
        <w:t>Cloud &amp; DevOps:</w:t>
      </w:r>
      <w:r>
        <w:t xml:space="preserve"> AWS · Docker · Kubernetes · Argo CD · CI/CD (Azure DevOps, GitHub, GitLab, Jenkins)</w:t>
      </w:r>
      <w:r>
        <w:br/>
      </w:r>
      <w:r>
        <w:rPr>
          <w:b/>
          <w:bCs/>
        </w:rPr>
        <w:t>Embedded &amp; Mobile:</w:t>
      </w:r>
      <w:r>
        <w:t xml:space="preserve"> C++ · QNX · Embedded Linux · Android · Windows Phone · Navigation &amp; map integration</w:t>
      </w:r>
      <w:r>
        <w:br/>
      </w:r>
      <w:r>
        <w:rPr>
          <w:b/>
          <w:bCs/>
        </w:rPr>
        <w:t>Web &amp; Backend:</w:t>
      </w:r>
      <w:r>
        <w:t xml:space="preserve"> Java · Scala · Node.js · AngularJS · Maven · SBT</w:t>
      </w:r>
      <w:r>
        <w:br/>
      </w:r>
      <w:r>
        <w:rPr>
          <w:b/>
          <w:bCs/>
        </w:rPr>
        <w:t>Databases:</w:t>
      </w:r>
      <w:r>
        <w:t xml:space="preserve"> PostgreSQL · MongoDB · Oracle</w:t>
      </w:r>
      <w:r>
        <w:br/>
      </w:r>
      <w:r>
        <w:rPr>
          <w:b/>
          <w:bCs/>
        </w:rPr>
        <w:t>Core Competencies:</w:t>
      </w:r>
      <w:r>
        <w:t xml:space="preserve"> System Architecture · Technical Leadership · API Design · DevOps Culture · Scalable Delivery</w:t>
      </w:r>
    </w:p>
    <w:p w14:paraId="5B687030" w14:textId="77777777" w:rsidR="00DE0E69" w:rsidRDefault="00000000">
      <w:pPr>
        <w:pStyle w:val="Heading2"/>
      </w:pPr>
      <w:bookmarkStart w:id="2" w:name="professional-experience"/>
      <w:bookmarkEnd w:id="1"/>
      <w:r>
        <w:t>Professional Experience</w:t>
      </w:r>
    </w:p>
    <w:p w14:paraId="50A4D1C1" w14:textId="77777777" w:rsidR="00DE0E69" w:rsidRDefault="00DE0E69">
      <w:pPr>
        <w:pStyle w:val="Heading2"/>
      </w:pPr>
      <w:bookmarkStart w:id="3" w:name="section"/>
      <w:bookmarkEnd w:id="2"/>
    </w:p>
    <w:p w14:paraId="5E0FBDAA" w14:textId="77777777" w:rsidR="00DE0E69" w:rsidRDefault="00000000">
      <w:pPr>
        <w:pStyle w:val="Heading3"/>
      </w:pPr>
      <w:bookmarkStart w:id="4" w:name="Xd6a74e3a203631c61717d442bfd45d7a128f53f"/>
      <w:r>
        <w:t>Solution Architect – Digital Maps, Deutsche Bahn (Digital Schiene Deutschland) · Berlin, Germany</w:t>
      </w:r>
    </w:p>
    <w:p w14:paraId="1CEC19D2" w14:textId="77777777" w:rsidR="00DE0E69" w:rsidRDefault="00000000">
      <w:r>
        <w:rPr>
          <w:i/>
          <w:iCs/>
        </w:rPr>
        <w:t>Jan 2020 – Present</w:t>
      </w:r>
    </w:p>
    <w:p w14:paraId="28A758D2" w14:textId="77777777" w:rsidR="00DE0E69" w:rsidRDefault="00000000" w:rsidP="004E2CAF">
      <w:pPr>
        <w:pStyle w:val="ListParagraph"/>
        <w:numPr>
          <w:ilvl w:val="0"/>
          <w:numId w:val="17"/>
        </w:numPr>
      </w:pPr>
      <w:r>
        <w:t xml:space="preserve">Spearheaded the architecture and delivery of the </w:t>
      </w:r>
      <w:r w:rsidRPr="004E2CAF">
        <w:rPr>
          <w:b/>
          <w:bCs/>
        </w:rPr>
        <w:t>Digital Maps platform</w:t>
      </w:r>
      <w:r>
        <w:t xml:space="preserve"> used across multiple Deutsche Bahn programs.</w:t>
      </w:r>
    </w:p>
    <w:p w14:paraId="3707275D" w14:textId="77777777" w:rsidR="00DE0E69" w:rsidRDefault="00000000" w:rsidP="004E2CAF">
      <w:pPr>
        <w:pStyle w:val="ListParagraph"/>
        <w:numPr>
          <w:ilvl w:val="0"/>
          <w:numId w:val="17"/>
        </w:numPr>
      </w:pPr>
      <w:r>
        <w:t xml:space="preserve">Built and led a </w:t>
      </w:r>
      <w:r w:rsidRPr="004E2CAF">
        <w:rPr>
          <w:b/>
          <w:bCs/>
        </w:rPr>
        <w:t>distributed development team</w:t>
      </w:r>
      <w:r>
        <w:t xml:space="preserve"> from the ground up, covering full-cycle delivery from technical vision to production deployment.</w:t>
      </w:r>
    </w:p>
    <w:p w14:paraId="287DE1AB" w14:textId="77777777" w:rsidR="00DE0E69" w:rsidRDefault="00000000" w:rsidP="004E2CAF">
      <w:pPr>
        <w:pStyle w:val="ListParagraph"/>
        <w:numPr>
          <w:ilvl w:val="0"/>
          <w:numId w:val="17"/>
        </w:numPr>
      </w:pPr>
      <w:r>
        <w:t xml:space="preserve">Designed scalable </w:t>
      </w:r>
      <w:r w:rsidRPr="004E2CAF">
        <w:rPr>
          <w:b/>
          <w:bCs/>
        </w:rPr>
        <w:t>backend systems</w:t>
      </w:r>
      <w:r>
        <w:t xml:space="preserve">, </w:t>
      </w:r>
      <w:r w:rsidRPr="004E2CAF">
        <w:rPr>
          <w:b/>
          <w:bCs/>
        </w:rPr>
        <w:t>cloud infrastructure (AWS/Kubernetes)</w:t>
      </w:r>
      <w:r>
        <w:t xml:space="preserve">, and </w:t>
      </w:r>
      <w:r w:rsidRPr="004E2CAF">
        <w:rPr>
          <w:b/>
          <w:bCs/>
        </w:rPr>
        <w:t>embedded map components</w:t>
      </w:r>
      <w:r>
        <w:t xml:space="preserve"> for integration into real-time railway systems.</w:t>
      </w:r>
    </w:p>
    <w:p w14:paraId="00473085" w14:textId="77777777" w:rsidR="00DE0E69" w:rsidRDefault="00000000" w:rsidP="004E2CAF">
      <w:pPr>
        <w:pStyle w:val="ListParagraph"/>
        <w:numPr>
          <w:ilvl w:val="0"/>
          <w:numId w:val="17"/>
        </w:numPr>
      </w:pPr>
      <w:r>
        <w:t xml:space="preserve">Acted as architect across programs such as </w:t>
      </w:r>
      <w:hyperlink r:id="rId7">
        <w:r>
          <w:rPr>
            <w:rStyle w:val="Hyperlink2"/>
          </w:rPr>
          <w:t>Sensors4Rail</w:t>
        </w:r>
      </w:hyperlink>
      <w:r>
        <w:t xml:space="preserve">, </w:t>
      </w:r>
      <w:hyperlink r:id="rId8">
        <w:r>
          <w:rPr>
            <w:rStyle w:val="Hyperlink2"/>
          </w:rPr>
          <w:t>Automated Train</w:t>
        </w:r>
      </w:hyperlink>
      <w:r>
        <w:t xml:space="preserve">, and </w:t>
      </w:r>
      <w:hyperlink r:id="rId9">
        <w:r>
          <w:rPr>
            <w:rStyle w:val="Hyperlink2"/>
          </w:rPr>
          <w:t>Digital Knoten Stuttgart</w:t>
        </w:r>
      </w:hyperlink>
      <w:r>
        <w:t>, collaborating closely with business, product, and operations stakeholders.</w:t>
      </w:r>
    </w:p>
    <w:p w14:paraId="461D1829" w14:textId="77777777" w:rsidR="00DE0E69" w:rsidRDefault="00000000" w:rsidP="004E2CAF">
      <w:pPr>
        <w:pStyle w:val="ListParagraph"/>
        <w:numPr>
          <w:ilvl w:val="0"/>
          <w:numId w:val="17"/>
        </w:numPr>
      </w:pPr>
      <w:r>
        <w:t xml:space="preserve">Initiated and led the </w:t>
      </w:r>
      <w:r w:rsidRPr="004E2CAF">
        <w:rPr>
          <w:b/>
          <w:bCs/>
        </w:rPr>
        <w:t>open-source release</w:t>
      </w:r>
      <w:r>
        <w:t xml:space="preserve"> of the </w:t>
      </w:r>
      <w:hyperlink r:id="rId10">
        <w:r>
          <w:rPr>
            <w:rStyle w:val="Hyperlink2"/>
          </w:rPr>
          <w:t>Onboard Map API GitHub</w:t>
        </w:r>
      </w:hyperlink>
    </w:p>
    <w:p w14:paraId="6534BF6D" w14:textId="77777777" w:rsidR="00DE0E69" w:rsidRDefault="00000000">
      <w:pPr>
        <w:pStyle w:val="Heading3"/>
      </w:pPr>
      <w:bookmarkStart w:id="5" w:name="X8fa20256769719be61722922019fb70e774131e"/>
      <w:bookmarkEnd w:id="4"/>
      <w:r>
        <w:t>Software Architect, Luxoft (project with HERE Technologies) · Berlin, Germany</w:t>
      </w:r>
    </w:p>
    <w:p w14:paraId="33A09B5B" w14:textId="77777777" w:rsidR="00DE0E69" w:rsidRDefault="00000000">
      <w:r>
        <w:rPr>
          <w:i/>
          <w:iCs/>
        </w:rPr>
        <w:t>Oct 2018 – Dec 2019</w:t>
      </w:r>
    </w:p>
    <w:p w14:paraId="3374B4F8" w14:textId="77777777" w:rsidR="00DE0E69" w:rsidRDefault="00000000" w:rsidP="004E2CAF">
      <w:pPr>
        <w:pStyle w:val="ListParagraph"/>
        <w:numPr>
          <w:ilvl w:val="0"/>
          <w:numId w:val="18"/>
        </w:numPr>
      </w:pPr>
      <w:r>
        <w:t xml:space="preserve">Designed system architecture for integration of the </w:t>
      </w:r>
      <w:r w:rsidRPr="004E2CAF">
        <w:rPr>
          <w:b/>
          <w:bCs/>
        </w:rPr>
        <w:t>HERE navigation platform</w:t>
      </w:r>
      <w:r>
        <w:t xml:space="preserve"> into automotive embedded and cloud environments.</w:t>
      </w:r>
    </w:p>
    <w:p w14:paraId="1F4F6FCD" w14:textId="77777777" w:rsidR="00DE0E69" w:rsidRDefault="00000000" w:rsidP="004E2CAF">
      <w:pPr>
        <w:pStyle w:val="ListParagraph"/>
        <w:numPr>
          <w:ilvl w:val="0"/>
          <w:numId w:val="18"/>
        </w:numPr>
      </w:pPr>
      <w:r>
        <w:t>Worked closely with customer and development teams to align navigation system architecture across cloud and embedded domains.</w:t>
      </w:r>
    </w:p>
    <w:p w14:paraId="4580DFEB" w14:textId="77777777" w:rsidR="00DE0E69" w:rsidRDefault="00000000" w:rsidP="004E2CAF">
      <w:pPr>
        <w:pStyle w:val="ListParagraph"/>
        <w:numPr>
          <w:ilvl w:val="0"/>
          <w:numId w:val="18"/>
        </w:numPr>
      </w:pPr>
      <w:r>
        <w:t xml:space="preserve">Led architectural onboarding and training for new team </w:t>
      </w:r>
      <w:proofErr w:type="gramStart"/>
      <w:r>
        <w:t>members, and</w:t>
      </w:r>
      <w:proofErr w:type="gramEnd"/>
      <w:r>
        <w:t xml:space="preserve"> established a structured </w:t>
      </w:r>
      <w:r w:rsidRPr="004E2CAF">
        <w:rPr>
          <w:b/>
          <w:bCs/>
        </w:rPr>
        <w:t>knowledge transfer process</w:t>
      </w:r>
      <w:r>
        <w:t xml:space="preserve"> between Luxoft and the client.</w:t>
      </w:r>
    </w:p>
    <w:p w14:paraId="7C1B090B" w14:textId="77777777" w:rsidR="00DE0E69" w:rsidRDefault="00000000">
      <w:pPr>
        <w:pStyle w:val="Heading3"/>
      </w:pPr>
      <w:bookmarkStart w:id="6" w:name="X315533d22e4178ec4d65772b8e65aa1cad408f8"/>
      <w:bookmarkEnd w:id="5"/>
      <w:r>
        <w:t>Senior Software Engineer / Consultant, Meelogic Consulting AG · Berlin, Germany</w:t>
      </w:r>
    </w:p>
    <w:p w14:paraId="3436E08F" w14:textId="77777777" w:rsidR="00DE0E69" w:rsidRDefault="00000000">
      <w:r>
        <w:rPr>
          <w:i/>
          <w:iCs/>
        </w:rPr>
        <w:t>Dec 2016 – Sep 2018</w:t>
      </w:r>
    </w:p>
    <w:p w14:paraId="3851A7A4" w14:textId="77777777" w:rsidR="00DE0E69" w:rsidRDefault="00000000" w:rsidP="004E2CAF">
      <w:pPr>
        <w:pStyle w:val="ListParagraph"/>
        <w:numPr>
          <w:ilvl w:val="0"/>
          <w:numId w:val="19"/>
        </w:numPr>
      </w:pPr>
      <w:r>
        <w:lastRenderedPageBreak/>
        <w:t>Delivered and integrated in-car navigation systems for major German OEMs (Audi, Porsche, VW) with HERE Technologies, developing and customizing embedded modules for routing, positioning, and guidance.</w:t>
      </w:r>
    </w:p>
    <w:p w14:paraId="2F990251" w14:textId="77777777" w:rsidR="00DE0E69" w:rsidRDefault="00000000">
      <w:pPr>
        <w:pStyle w:val="Heading3"/>
      </w:pPr>
      <w:bookmarkStart w:id="7" w:name="X56520aaf849f518ef24f012a07966b866a71acc"/>
      <w:bookmarkEnd w:id="6"/>
      <w:r>
        <w:t>Head of Engineering, Phonedeck (Tech Startup) · Berlin, Germany</w:t>
      </w:r>
    </w:p>
    <w:p w14:paraId="1BFA98B2" w14:textId="77777777" w:rsidR="00DE0E69" w:rsidRDefault="00000000">
      <w:r>
        <w:rPr>
          <w:i/>
          <w:iCs/>
        </w:rPr>
        <w:t>Apr 2015 – Aug 2016</w:t>
      </w:r>
    </w:p>
    <w:p w14:paraId="77C0B223" w14:textId="77777777" w:rsidR="00DE0E69" w:rsidRDefault="00000000" w:rsidP="004E2CAF">
      <w:pPr>
        <w:pStyle w:val="ListParagraph"/>
        <w:numPr>
          <w:ilvl w:val="0"/>
          <w:numId w:val="19"/>
        </w:numPr>
      </w:pPr>
      <w:r>
        <w:t>Led the engineering department of a Berlin-based startup developing solutions at the intersection of mobile communications, telephony services, and CRM integration.</w:t>
      </w:r>
    </w:p>
    <w:p w14:paraId="367EE1E0" w14:textId="77777777" w:rsidR="00DE0E69" w:rsidRDefault="00000000" w:rsidP="004E2CAF">
      <w:pPr>
        <w:pStyle w:val="ListParagraph"/>
        <w:numPr>
          <w:ilvl w:val="0"/>
          <w:numId w:val="19"/>
        </w:numPr>
      </w:pPr>
      <w:r>
        <w:t xml:space="preserve">Oversaw </w:t>
      </w:r>
      <w:r w:rsidRPr="004E2CAF">
        <w:rPr>
          <w:b/>
          <w:bCs/>
        </w:rPr>
        <w:t>R&amp;D and the full software development lifecycle</w:t>
      </w:r>
      <w:r>
        <w:t>, from product definition to deployment.</w:t>
      </w:r>
    </w:p>
    <w:p w14:paraId="3CAC1D46" w14:textId="77777777" w:rsidR="00DE0E69" w:rsidRDefault="00000000" w:rsidP="004E2CAF">
      <w:pPr>
        <w:pStyle w:val="ListParagraph"/>
        <w:numPr>
          <w:ilvl w:val="0"/>
          <w:numId w:val="19"/>
        </w:numPr>
      </w:pPr>
      <w:r>
        <w:t xml:space="preserve">Directed development and successful delivery of </w:t>
      </w:r>
      <w:r w:rsidRPr="004E2CAF">
        <w:rPr>
          <w:b/>
          <w:bCs/>
        </w:rPr>
        <w:t>telephony services in partnership with Ericsson</w:t>
      </w:r>
      <w:r>
        <w:t xml:space="preserve">, showcased at </w:t>
      </w:r>
      <w:r w:rsidRPr="004E2CAF">
        <w:rPr>
          <w:b/>
          <w:bCs/>
        </w:rPr>
        <w:t>Mobile World Congress 2016</w:t>
      </w:r>
      <w:r>
        <w:t>.</w:t>
      </w:r>
    </w:p>
    <w:p w14:paraId="31EBEA89" w14:textId="77777777" w:rsidR="00DE0E69" w:rsidRDefault="00000000" w:rsidP="004E2CAF">
      <w:pPr>
        <w:pStyle w:val="ListParagraph"/>
        <w:numPr>
          <w:ilvl w:val="0"/>
          <w:numId w:val="19"/>
        </w:numPr>
      </w:pPr>
      <w:r>
        <w:t xml:space="preserve">Championed </w:t>
      </w:r>
      <w:r w:rsidRPr="004E2CAF">
        <w:rPr>
          <w:b/>
          <w:bCs/>
        </w:rPr>
        <w:t>Agile transformation</w:t>
      </w:r>
      <w:r>
        <w:t xml:space="preserve">, introducing </w:t>
      </w:r>
      <w:r w:rsidRPr="004E2CAF">
        <w:rPr>
          <w:b/>
          <w:bCs/>
        </w:rPr>
        <w:t>SCRUM practices</w:t>
      </w:r>
      <w:r>
        <w:t xml:space="preserve"> that reduced development cycles and improved release predictability.</w:t>
      </w:r>
    </w:p>
    <w:p w14:paraId="42915705" w14:textId="77777777" w:rsidR="00DE0E69" w:rsidRDefault="00000000" w:rsidP="004E2CAF">
      <w:pPr>
        <w:pStyle w:val="ListParagraph"/>
        <w:numPr>
          <w:ilvl w:val="0"/>
          <w:numId w:val="19"/>
        </w:numPr>
      </w:pPr>
      <w:r>
        <w:t xml:space="preserve">Fostered an engineering culture based on </w:t>
      </w:r>
      <w:r w:rsidRPr="004E2CAF">
        <w:rPr>
          <w:b/>
          <w:bCs/>
        </w:rPr>
        <w:t>CI/CD, code reviews, unit testing</w:t>
      </w:r>
      <w:r>
        <w:t>, and clean code — embedding quality into the development process.</w:t>
      </w:r>
    </w:p>
    <w:p w14:paraId="5CC43F12" w14:textId="77777777" w:rsidR="00DE0E69" w:rsidRDefault="00000000">
      <w:pPr>
        <w:pStyle w:val="Heading3"/>
      </w:pPr>
      <w:bookmarkStart w:id="8" w:name="Xa7241d48c477e8afae22ca22563962206f959b3"/>
      <w:bookmarkEnd w:id="7"/>
      <w:r>
        <w:t>Team Lead / Senior Software Engineer, Nokia / HERE Technologies · Berlin, Germany</w:t>
      </w:r>
    </w:p>
    <w:p w14:paraId="6FB470B9" w14:textId="77777777" w:rsidR="00DE0E69" w:rsidRDefault="00000000">
      <w:r>
        <w:rPr>
          <w:i/>
          <w:iCs/>
        </w:rPr>
        <w:t>Jul 2011 – Feb 2015</w:t>
      </w:r>
    </w:p>
    <w:p w14:paraId="78556B94" w14:textId="77777777" w:rsidR="00DE0E69" w:rsidRDefault="00000000" w:rsidP="004E2CAF">
      <w:pPr>
        <w:pStyle w:val="ListParagraph"/>
        <w:numPr>
          <w:ilvl w:val="0"/>
          <w:numId w:val="20"/>
        </w:numPr>
      </w:pPr>
      <w:r>
        <w:t xml:space="preserve">Led and contributed to development of key navigation products including </w:t>
      </w:r>
      <w:r w:rsidRPr="004E2CAF">
        <w:rPr>
          <w:b/>
          <w:bCs/>
        </w:rPr>
        <w:t>HERE Maps for Android</w:t>
      </w:r>
      <w:r>
        <w:t xml:space="preserve">, </w:t>
      </w:r>
      <w:r w:rsidRPr="004E2CAF">
        <w:rPr>
          <w:b/>
          <w:bCs/>
        </w:rPr>
        <w:t>HERE Drive+ for Windows Phone</w:t>
      </w:r>
      <w:r>
        <w:t xml:space="preserve">, and </w:t>
      </w:r>
      <w:r w:rsidRPr="004E2CAF">
        <w:rPr>
          <w:b/>
          <w:bCs/>
        </w:rPr>
        <w:t>Nokia Maps API</w:t>
      </w:r>
      <w:r>
        <w:t>.</w:t>
      </w:r>
    </w:p>
    <w:p w14:paraId="000D0F12" w14:textId="77777777" w:rsidR="00DE0E69" w:rsidRDefault="00000000" w:rsidP="004E2CAF">
      <w:pPr>
        <w:pStyle w:val="ListParagraph"/>
        <w:numPr>
          <w:ilvl w:val="0"/>
          <w:numId w:val="20"/>
        </w:numPr>
      </w:pPr>
      <w:r>
        <w:t xml:space="preserve">Managed a team of 5 engineers; hired and onboarded talent; introduced </w:t>
      </w:r>
      <w:r w:rsidRPr="004E2CAF">
        <w:rPr>
          <w:b/>
          <w:bCs/>
        </w:rPr>
        <w:t>Kanban</w:t>
      </w:r>
      <w:r>
        <w:t xml:space="preserve"> and </w:t>
      </w:r>
      <w:r w:rsidRPr="004E2CAF">
        <w:rPr>
          <w:b/>
          <w:bCs/>
        </w:rPr>
        <w:t>TDD</w:t>
      </w:r>
      <w:r>
        <w:t xml:space="preserve"> practices to improve development efficiency and code quality.</w:t>
      </w:r>
    </w:p>
    <w:p w14:paraId="1007D439" w14:textId="77777777" w:rsidR="00DE0E69" w:rsidRDefault="00000000" w:rsidP="004E2CAF">
      <w:pPr>
        <w:pStyle w:val="ListParagraph"/>
        <w:numPr>
          <w:ilvl w:val="0"/>
          <w:numId w:val="20"/>
        </w:numPr>
      </w:pPr>
      <w:r>
        <w:t xml:space="preserve">Designed and maintained the </w:t>
      </w:r>
      <w:r w:rsidRPr="004E2CAF">
        <w:rPr>
          <w:b/>
          <w:bCs/>
        </w:rPr>
        <w:t>Nokia Maps API</w:t>
      </w:r>
      <w:r>
        <w:t xml:space="preserve"> portfolio for Microsoft and Samsung, ensuring cross-platform consistency and deep integration with HERE’s map platform.</w:t>
      </w:r>
    </w:p>
    <w:p w14:paraId="17654868" w14:textId="77777777" w:rsidR="00DE0E69" w:rsidRDefault="00000000" w:rsidP="004E2CAF">
      <w:pPr>
        <w:pStyle w:val="ListParagraph"/>
        <w:numPr>
          <w:ilvl w:val="0"/>
          <w:numId w:val="20"/>
        </w:numPr>
      </w:pPr>
      <w:r>
        <w:t>Built tools for test automation, mocking map functionality, and automatic API documentation generation.</w:t>
      </w:r>
    </w:p>
    <w:p w14:paraId="239779AB" w14:textId="77777777" w:rsidR="00DE0E69" w:rsidRDefault="00000000" w:rsidP="004E2CAF">
      <w:pPr>
        <w:pStyle w:val="ListParagraph"/>
        <w:numPr>
          <w:ilvl w:val="0"/>
          <w:numId w:val="20"/>
        </w:numPr>
      </w:pPr>
      <w:r>
        <w:t>Collaborated closely with platform, UX, QA, and CI teams to ensure seamless delivery, high performance, and great user experience across devices.</w:t>
      </w:r>
    </w:p>
    <w:p w14:paraId="05236C23" w14:textId="77777777" w:rsidR="00DE0E69" w:rsidRDefault="00000000">
      <w:pPr>
        <w:pStyle w:val="Heading3"/>
      </w:pPr>
      <w:bookmarkStart w:id="9" w:name="Xafcf5cd581efd1fac0ffeca59767611fc520104"/>
      <w:bookmarkEnd w:id="8"/>
      <w:r>
        <w:t>Earlier experience as Team Lead and Senior Software Engineer · Kyiv, Ukraine</w:t>
      </w:r>
    </w:p>
    <w:p w14:paraId="3AF821F1" w14:textId="77777777" w:rsidR="00DE0E69" w:rsidRDefault="00000000">
      <w:r>
        <w:rPr>
          <w:b/>
          <w:bCs/>
        </w:rPr>
        <w:t>Companies: Quest Software, InvisibleCRM, Visiprise, Software MacKiev</w:t>
      </w:r>
      <w:r>
        <w:br/>
      </w:r>
      <w:r>
        <w:rPr>
          <w:i/>
          <w:iCs/>
        </w:rPr>
        <w:t>Aug 2001 – Jul 2011</w:t>
      </w:r>
    </w:p>
    <w:p w14:paraId="5C3AE49E" w14:textId="77777777" w:rsidR="00DE0E69" w:rsidRDefault="00000000" w:rsidP="004E2CAF">
      <w:pPr>
        <w:pStyle w:val="ListParagraph"/>
        <w:numPr>
          <w:ilvl w:val="0"/>
          <w:numId w:val="21"/>
        </w:numPr>
      </w:pPr>
      <w:r>
        <w:t xml:space="preserve">Led development of infrastructure automation tools including </w:t>
      </w:r>
      <w:r w:rsidRPr="004E2CAF">
        <w:rPr>
          <w:b/>
          <w:bCs/>
        </w:rPr>
        <w:t>Quest Cloud Automation Platform</w:t>
      </w:r>
      <w:r>
        <w:t xml:space="preserve">, </w:t>
      </w:r>
      <w:r w:rsidRPr="004E2CAF">
        <w:rPr>
          <w:b/>
          <w:bCs/>
        </w:rPr>
        <w:t>vOptimizer</w:t>
      </w:r>
      <w:r>
        <w:t xml:space="preserve">, and </w:t>
      </w:r>
      <w:r w:rsidRPr="004E2CAF">
        <w:rPr>
          <w:b/>
          <w:bCs/>
        </w:rPr>
        <w:t>vConverter</w:t>
      </w:r>
      <w:r>
        <w:t>, targeting large-scale hybrid IT environments.</w:t>
      </w:r>
    </w:p>
    <w:p w14:paraId="5A615D42" w14:textId="77777777" w:rsidR="00DE0E69" w:rsidRDefault="00000000" w:rsidP="004E2CAF">
      <w:pPr>
        <w:pStyle w:val="ListParagraph"/>
        <w:numPr>
          <w:ilvl w:val="0"/>
          <w:numId w:val="21"/>
        </w:numPr>
      </w:pPr>
      <w:r>
        <w:t>Developed backend connectors and synchronization logic for integrating Oracle and Deltek CRM systems with Microsoft Outlook.</w:t>
      </w:r>
    </w:p>
    <w:p w14:paraId="6443A157" w14:textId="77777777" w:rsidR="00DE0E69" w:rsidRDefault="00000000" w:rsidP="004E2CAF">
      <w:pPr>
        <w:pStyle w:val="ListParagraph"/>
        <w:numPr>
          <w:ilvl w:val="0"/>
          <w:numId w:val="21"/>
        </w:numPr>
      </w:pPr>
      <w:r>
        <w:t>Developed components for manufacturing process planning (MRP) system, including database queries, custom tools, and UI logic.</w:t>
      </w:r>
    </w:p>
    <w:p w14:paraId="119163D2" w14:textId="77777777" w:rsidR="00DE0E69" w:rsidRDefault="00000000" w:rsidP="004E2CAF">
      <w:pPr>
        <w:pStyle w:val="ListParagraph"/>
        <w:numPr>
          <w:ilvl w:val="0"/>
          <w:numId w:val="21"/>
        </w:numPr>
      </w:pPr>
      <w:r>
        <w:t xml:space="preserve">Developed </w:t>
      </w:r>
      <w:r w:rsidRPr="004E2CAF">
        <w:rPr>
          <w:b/>
          <w:bCs/>
        </w:rPr>
        <w:t>desktop applications</w:t>
      </w:r>
      <w:r>
        <w:t xml:space="preserve"> and </w:t>
      </w:r>
      <w:r w:rsidRPr="004E2CAF">
        <w:rPr>
          <w:b/>
          <w:bCs/>
        </w:rPr>
        <w:t>Hewlett-Packard printer drivers</w:t>
      </w:r>
      <w:r>
        <w:t xml:space="preserve"> for Windows and macOS platforms.</w:t>
      </w:r>
    </w:p>
    <w:p w14:paraId="11AF2145" w14:textId="77777777" w:rsidR="00DE0E69" w:rsidRDefault="00000000">
      <w:pPr>
        <w:pStyle w:val="Heading2"/>
      </w:pPr>
      <w:bookmarkStart w:id="10" w:name="education"/>
      <w:bookmarkEnd w:id="3"/>
      <w:bookmarkEnd w:id="9"/>
      <w:r>
        <w:t>Education</w:t>
      </w:r>
    </w:p>
    <w:p w14:paraId="069C0D77" w14:textId="77777777" w:rsidR="00DE0E69" w:rsidRDefault="00000000">
      <w:r>
        <w:rPr>
          <w:b/>
          <w:bCs/>
        </w:rPr>
        <w:t>MSc in Computer Science</w:t>
      </w:r>
      <w:r>
        <w:br/>
      </w:r>
      <w:r>
        <w:rPr>
          <w:b/>
          <w:bCs/>
        </w:rPr>
        <w:t>Taras Shevchenko National University of Kyiv</w:t>
      </w:r>
      <w:r>
        <w:t>, Faculty of Cybernetics, Ukraine</w:t>
      </w:r>
      <w:bookmarkEnd w:id="10"/>
    </w:p>
    <w:sectPr w:rsidR="00DE0E69" w:rsidSect="00457C24">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864C77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04B262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24E04BDC"/>
    <w:multiLevelType w:val="hybridMultilevel"/>
    <w:tmpl w:val="D618D9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5011541"/>
    <w:multiLevelType w:val="hybridMultilevel"/>
    <w:tmpl w:val="17FA3C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C117FFB"/>
    <w:multiLevelType w:val="hybridMultilevel"/>
    <w:tmpl w:val="0638FB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3A4499A"/>
    <w:multiLevelType w:val="hybridMultilevel"/>
    <w:tmpl w:val="991EC2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7846E79"/>
    <w:multiLevelType w:val="hybridMultilevel"/>
    <w:tmpl w:val="31840C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21955462">
    <w:abstractNumId w:val="8"/>
  </w:num>
  <w:num w:numId="2" w16cid:durableId="12347424">
    <w:abstractNumId w:val="6"/>
  </w:num>
  <w:num w:numId="3" w16cid:durableId="1336570773">
    <w:abstractNumId w:val="5"/>
  </w:num>
  <w:num w:numId="4" w16cid:durableId="684669577">
    <w:abstractNumId w:val="4"/>
  </w:num>
  <w:num w:numId="5" w16cid:durableId="1108626280">
    <w:abstractNumId w:val="7"/>
  </w:num>
  <w:num w:numId="6" w16cid:durableId="234124822">
    <w:abstractNumId w:val="3"/>
  </w:num>
  <w:num w:numId="7" w16cid:durableId="853808096">
    <w:abstractNumId w:val="2"/>
  </w:num>
  <w:num w:numId="8" w16cid:durableId="993684838">
    <w:abstractNumId w:val="1"/>
  </w:num>
  <w:num w:numId="9" w16cid:durableId="1594050167">
    <w:abstractNumId w:val="0"/>
  </w:num>
  <w:num w:numId="10" w16cid:durableId="1555891640">
    <w:abstractNumId w:val="9"/>
  </w:num>
  <w:num w:numId="11" w16cid:durableId="808322310">
    <w:abstractNumId w:val="10"/>
  </w:num>
  <w:num w:numId="12" w16cid:durableId="782772263">
    <w:abstractNumId w:val="10"/>
  </w:num>
  <w:num w:numId="13" w16cid:durableId="2012440721">
    <w:abstractNumId w:val="10"/>
  </w:num>
  <w:num w:numId="14" w16cid:durableId="658509181">
    <w:abstractNumId w:val="10"/>
  </w:num>
  <w:num w:numId="15" w16cid:durableId="1975795746">
    <w:abstractNumId w:val="10"/>
  </w:num>
  <w:num w:numId="16" w16cid:durableId="1813710999">
    <w:abstractNumId w:val="10"/>
  </w:num>
  <w:num w:numId="17" w16cid:durableId="1685010200">
    <w:abstractNumId w:val="13"/>
  </w:num>
  <w:num w:numId="18" w16cid:durableId="1524057126">
    <w:abstractNumId w:val="12"/>
  </w:num>
  <w:num w:numId="19" w16cid:durableId="1928228213">
    <w:abstractNumId w:val="15"/>
  </w:num>
  <w:num w:numId="20" w16cid:durableId="652568593">
    <w:abstractNumId w:val="11"/>
  </w:num>
  <w:num w:numId="21" w16cid:durableId="12333959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A45"/>
    <w:rsid w:val="00034616"/>
    <w:rsid w:val="0006063C"/>
    <w:rsid w:val="0015074B"/>
    <w:rsid w:val="0029639D"/>
    <w:rsid w:val="00326F90"/>
    <w:rsid w:val="00457C24"/>
    <w:rsid w:val="004B0CD9"/>
    <w:rsid w:val="004E2CAF"/>
    <w:rsid w:val="00904C8C"/>
    <w:rsid w:val="00AA1D8D"/>
    <w:rsid w:val="00B47730"/>
    <w:rsid w:val="00CB0664"/>
    <w:rsid w:val="00DE0E69"/>
    <w:rsid w:val="00EE5E79"/>
    <w:rsid w:val="00F015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41DA55"/>
  <w15:docId w15:val="{5AEAF9A3-FF18-D546-A071-517BBE696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000000"/>
    </w:rPr>
  </w:style>
  <w:style w:type="paragraph" w:styleId="Heading1">
    <w:name w:val="heading 1"/>
    <w:basedOn w:val="Normal"/>
    <w:next w:val="Normal"/>
    <w:link w:val="Heading1Char"/>
    <w:uiPriority w:val="9"/>
    <w:qFormat/>
    <w:rsid w:val="00FC693F"/>
    <w:pPr>
      <w:keepNext/>
      <w:keepLines/>
      <w:spacing w:after="0" w:line="240" w:lineRule="exact"/>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after="0" w:line="240" w:lineRule="exact"/>
      <w:outlineLvl w:val="1"/>
    </w:pPr>
    <w:rPr>
      <w:rFonts w:asciiTheme="majorHAnsi" w:eastAsiaTheme="majorEastAsia" w:hAnsiTheme="majorHAnsi" w:cstheme="majorBid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after="0" w:line="240" w:lineRule="exact"/>
      <w:outlineLvl w:val="2"/>
    </w:pPr>
    <w:rPr>
      <w:rFonts w:asciiTheme="majorHAnsi" w:eastAsiaTheme="majorEastAsia" w:hAnsiTheme="majorHAnsi" w:cstheme="majorBidi"/>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1">
    <w:name w:val="Hyperlink1"/>
    <w:rPr>
      <w:rFonts w:ascii="Calibri" w:hAnsi="Calibri"/>
      <w:color w:val="0563C1"/>
      <w:u w:val="single"/>
    </w:rPr>
  </w:style>
  <w:style w:type="character" w:customStyle="1" w:styleId="Hyperlink2">
    <w:name w:val="Hyperlink2"/>
    <w:rPr>
      <w:color w:val="0563C1"/>
      <w:u w:val="single"/>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e-schiene-deutschland.de/en/news/2023/funding-fully-automated-train" TargetMode="External"/><Relationship Id="rId3" Type="http://schemas.openxmlformats.org/officeDocument/2006/relationships/settings" Target="settings.xml"/><Relationship Id="rId7" Type="http://schemas.openxmlformats.org/officeDocument/2006/relationships/hyperlink" Target="https://digitale-schiene-deutschland.de/en/projects/Sensors4Rai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vladimir-bezkorovainyi" TargetMode="External"/><Relationship Id="rId11" Type="http://schemas.openxmlformats.org/officeDocument/2006/relationships/fontTable" Target="fontTable.xml"/><Relationship Id="rId5" Type="http://schemas.openxmlformats.org/officeDocument/2006/relationships/hyperlink" Target="mailto:vladimir.bezkorovainy@gmail.com" TargetMode="External"/><Relationship Id="rId10" Type="http://schemas.openxmlformats.org/officeDocument/2006/relationships/hyperlink" Target="https://github.com/DSD-DBS/dbs-onboard-map-api" TargetMode="External"/><Relationship Id="rId4" Type="http://schemas.openxmlformats.org/officeDocument/2006/relationships/webSettings" Target="webSettings.xml"/><Relationship Id="rId9" Type="http://schemas.openxmlformats.org/officeDocument/2006/relationships/hyperlink" Target="https://digitale-schiene-deutschland.de/de/projekte/digitaler-knoten-stuttg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874</Words>
  <Characters>4985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Volodymyr Bezkorovainyi</cp:lastModifiedBy>
  <cp:revision>2</cp:revision>
  <dcterms:created xsi:type="dcterms:W3CDTF">2025-10-20T16:19:00Z</dcterms:created>
  <dcterms:modified xsi:type="dcterms:W3CDTF">2025-10-20T16:20:00Z</dcterms:modified>
</cp:coreProperties>
</file>