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23195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747A1" w:rsidRDefault="00C747A1" w:rsidP="006F115B">
          <w:pPr>
            <w:jc w:val="both"/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80962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43F8" w:rsidRPr="00C747A1" w:rsidRDefault="001643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31F89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Principi softverskog inženjerstva</w:t>
                                    </w:r>
                                  </w:p>
                                </w:sdtContent>
                              </w:sdt>
                              <w:p w:rsidR="001643F8" w:rsidRPr="00C747A1" w:rsidRDefault="00D82B47">
                                <w:pPr>
                                  <w:pStyle w:val="NoSpacing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Scenario slu</w:t>
                                    </w:r>
                                    <w:r w:rsidR="001643F8" w:rsidRPr="0029484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čaja upotrebe </w:t>
                                    </w:r>
                                    <w:r w:rsidR="001643F8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–</w:t>
                                    </w:r>
                                    <w:r w:rsidR="000B20A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 xml:space="preserve"> </w:t>
                                    </w:r>
                                    <w:r w:rsidR="00FE490E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prodaja tokena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left:0;text-align:left;margin-left:0;margin-top:0;width:453pt;height:63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643F8" w:rsidRPr="00C747A1" w:rsidRDefault="001643F8">
                              <w:pPr>
                                <w:pStyle w:val="NoSpacing"/>
                                <w:spacing w:before="40" w:after="40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31F89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Principi softverskog inženjerstva</w:t>
                              </w:r>
                            </w:p>
                          </w:sdtContent>
                        </w:sdt>
                        <w:p w:rsidR="001643F8" w:rsidRPr="00C747A1" w:rsidRDefault="00D82B47">
                          <w:pPr>
                            <w:pStyle w:val="NoSpacing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Scenario slu</w:t>
                              </w:r>
                              <w:r w:rsidR="001643F8" w:rsidRPr="0029484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čaja upotrebe </w:t>
                              </w:r>
                              <w:r w:rsidR="001643F8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–</w:t>
                              </w:r>
                              <w:r w:rsidR="000B20A3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 xml:space="preserve"> </w:t>
                              </w:r>
                              <w:r w:rsidR="00FE490E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sr-Latn-RS"/>
                                </w:rPr>
                                <w:t>prodaja tokena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643F8" w:rsidRDefault="00D82B4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643F8" w:rsidRPr="00152B2D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Sistem za podučavanje (Tutor center)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643F8" w:rsidRDefault="000B688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643F8" w:rsidRPr="00152B2D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Sistem za podučavanje (Tutor center)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3F8" w:rsidRPr="0061565F" w:rsidRDefault="00D82B4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Elekt</w:t>
                                    </w:r>
                                    <w:r w:rsidR="00F6608A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otehni</w:t>
                                    </w:r>
                                    <w:r w:rsidR="001643F8" w:rsidRPr="00B31F89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čki fakultet u beograd</w:t>
                                    </w:r>
                                    <w:r w:rsidR="00F6608A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  <w:lang w:val="sr-Latn-RS"/>
                                      </w:rPr>
                                      <w:t>u</w:t>
                                    </w:r>
                                  </w:sdtContent>
                                </w:sdt>
                                <w:r w:rsidR="001643F8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643F8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Školska</w:t>
                                    </w:r>
                                    <w:proofErr w:type="spellEnd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 xml:space="preserve"> 2017/2018 </w:t>
                                    </w:r>
                                    <w:proofErr w:type="spellStart"/>
                                    <w:r w:rsidR="001643F8" w:rsidRPr="0061565F">
                                      <w:rPr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godina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1643F8" w:rsidRPr="0061565F" w:rsidRDefault="000B6881">
                          <w:pPr>
                            <w:pStyle w:val="NoSpacing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Elekt</w:t>
                              </w:r>
                              <w:r w:rsidR="00F6608A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otehni</w:t>
                              </w:r>
                              <w:r w:rsidR="001643F8" w:rsidRPr="00B31F89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čki fakultet u beograd</w:t>
                              </w:r>
                              <w:r w:rsidR="00F6608A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  <w:lang w:val="sr-Latn-RS"/>
                                </w:rPr>
                                <w:t>u</w:t>
                              </w:r>
                            </w:sdtContent>
                          </w:sdt>
                          <w:r w:rsidR="001643F8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643F8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Školska</w:t>
                              </w:r>
                              <w:proofErr w:type="spellEnd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 xml:space="preserve"> 2017/2018 </w:t>
                              </w:r>
                              <w:proofErr w:type="spellStart"/>
                              <w:r w:rsidR="001643F8" w:rsidRPr="0061565F"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godina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643F8" w:rsidRDefault="001643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330DF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SI3PSI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643F8" w:rsidRDefault="001643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330D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SI3PSI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631A0E" w:rsidRPr="00631A0E" w:rsidRDefault="00A635A7" w:rsidP="002F5226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lastRenderedPageBreak/>
        <w:t>SADRŽAJ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>1. Uvod</w:t>
      </w:r>
      <w:r w:rsidR="009F01A0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3</w:t>
      </w:r>
    </w:p>
    <w:p w:rsidR="00631A0E" w:rsidRPr="0077078D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1.1. Rezime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133D23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77078D">
        <w:rPr>
          <w:rFonts w:ascii="Times New Roman" w:hAnsi="Times New Roman" w:cs="Times New Roman"/>
          <w:color w:val="000000" w:themeColor="text1"/>
        </w:rPr>
        <w:t>1.2. Namena dokumenta i ciljna grupa</w:t>
      </w:r>
      <w:r w:rsidR="002F5226"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B06640" w:rsidRPr="0077078D" w:rsidRDefault="00B06640" w:rsidP="00B06640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3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Reference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B06640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77078D">
        <w:rPr>
          <w:rFonts w:ascii="Times New Roman" w:hAnsi="Times New Roman" w:cs="Times New Roman"/>
          <w:color w:val="000000" w:themeColor="text1"/>
        </w:rPr>
        <w:t>1.</w:t>
      </w:r>
      <w:r>
        <w:rPr>
          <w:rFonts w:ascii="Times New Roman" w:hAnsi="Times New Roman" w:cs="Times New Roman"/>
          <w:color w:val="000000" w:themeColor="text1"/>
        </w:rPr>
        <w:t>4</w:t>
      </w:r>
      <w:r w:rsidRPr="0077078D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Otvorena pitanja</w:t>
      </w:r>
      <w:r w:rsidRPr="0077078D">
        <w:rPr>
          <w:rFonts w:ascii="Times New Roman" w:hAnsi="Times New Roman" w:cs="Times New Roman"/>
          <w:color w:val="000000" w:themeColor="text1"/>
        </w:rPr>
        <w:tab/>
        <w:t xml:space="preserve"> 3</w:t>
      </w:r>
    </w:p>
    <w:p w:rsidR="00631A0E" w:rsidRPr="0077078D" w:rsidRDefault="00631A0E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color w:val="000000" w:themeColor="text1"/>
        </w:rPr>
      </w:pPr>
      <w:r w:rsidRPr="0077078D">
        <w:rPr>
          <w:rFonts w:ascii="Times New Roman" w:hAnsi="Times New Roman" w:cs="Times New Roman"/>
          <w:b/>
          <w:color w:val="000000" w:themeColor="text1"/>
        </w:rPr>
        <w:t xml:space="preserve">2. </w:t>
      </w:r>
      <w:r w:rsidR="00C05BAB">
        <w:rPr>
          <w:rFonts w:ascii="Times New Roman" w:hAnsi="Times New Roman" w:cs="Times New Roman"/>
          <w:b/>
          <w:color w:val="000000" w:themeColor="text1"/>
        </w:rPr>
        <w:t>Scenario upotrebe</w:t>
      </w:r>
      <w:r w:rsidR="002F5226" w:rsidRPr="0077078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8C4D07">
        <w:rPr>
          <w:rFonts w:ascii="Times New Roman" w:hAnsi="Times New Roman" w:cs="Times New Roman"/>
          <w:b/>
          <w:color w:val="000000" w:themeColor="text1"/>
        </w:rPr>
        <w:t>4</w:t>
      </w:r>
    </w:p>
    <w:p w:rsidR="00631A0E" w:rsidRPr="00631A0E" w:rsidRDefault="00133D23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2.1. </w:t>
      </w:r>
      <w:r w:rsidR="00DC1FC1">
        <w:rPr>
          <w:rFonts w:ascii="Times New Roman" w:hAnsi="Times New Roman" w:cs="Times New Roman"/>
          <w:color w:val="000000" w:themeColor="text1"/>
        </w:rPr>
        <w:t>Kratak opis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DC1FC1" w:rsidRPr="00631A0E" w:rsidRDefault="00133D23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631A0E" w:rsidRPr="00631A0E">
        <w:rPr>
          <w:rFonts w:ascii="Times New Roman" w:hAnsi="Times New Roman" w:cs="Times New Roman"/>
          <w:color w:val="000000" w:themeColor="text1"/>
        </w:rPr>
        <w:t xml:space="preserve">2.2. </w:t>
      </w:r>
      <w:r w:rsidR="00DC1FC1">
        <w:rPr>
          <w:rFonts w:ascii="Times New Roman" w:hAnsi="Times New Roman" w:cs="Times New Roman"/>
          <w:color w:val="000000" w:themeColor="text1"/>
        </w:rPr>
        <w:t>Preduslovi</w:t>
      </w:r>
      <w:r w:rsidR="002F5226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="00DC1FC1">
        <w:rPr>
          <w:rFonts w:ascii="Times New Roman" w:hAnsi="Times New Roman" w:cs="Times New Roman"/>
          <w:color w:val="000000" w:themeColor="text1"/>
        </w:rPr>
        <w:t>4</w:t>
      </w:r>
    </w:p>
    <w:p w:rsidR="00427089" w:rsidRPr="00631A0E" w:rsidRDefault="00DC1FC1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Postuslovi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27089" w:rsidRPr="00631A0E" w:rsidRDefault="00427089" w:rsidP="004270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DC1FC1" w:rsidRPr="00631A0E" w:rsidRDefault="00427089" w:rsidP="00DC1FC1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3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Neuspeh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5F5639" w:rsidRPr="00631A0E" w:rsidRDefault="00DC1FC1" w:rsidP="005F563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4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Aktori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4C1E89" w:rsidRPr="00631A0E" w:rsidRDefault="005F5639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4C1E89">
        <w:rPr>
          <w:rFonts w:ascii="Times New Roman" w:hAnsi="Times New Roman" w:cs="Times New Roman"/>
          <w:color w:val="000000" w:themeColor="text1"/>
        </w:rPr>
        <w:t>5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4C1E89">
        <w:rPr>
          <w:rFonts w:ascii="Times New Roman" w:hAnsi="Times New Roman" w:cs="Times New Roman"/>
          <w:color w:val="000000" w:themeColor="text1"/>
        </w:rPr>
        <w:t>Ulaz/Izlaz</w:t>
      </w:r>
      <w:r>
        <w:rPr>
          <w:rFonts w:ascii="Times New Roman" w:hAnsi="Times New Roman" w:cs="Times New Roman"/>
          <w:color w:val="000000" w:themeColor="text1"/>
        </w:rPr>
        <w:tab/>
        <w:t xml:space="preserve"> 4</w:t>
      </w:r>
    </w:p>
    <w:p w:rsidR="00C01238" w:rsidRPr="00631A0E" w:rsidRDefault="004C1E89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 w:rsidR="00E34CB4"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 xml:space="preserve">. </w:t>
      </w:r>
      <w:r w:rsidR="00B84F4F">
        <w:rPr>
          <w:rFonts w:ascii="Times New Roman" w:hAnsi="Times New Roman" w:cs="Times New Roman"/>
          <w:color w:val="000000" w:themeColor="text1"/>
        </w:rPr>
        <w:t>Tok događaja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C01238" w:rsidRPr="00631A0E" w:rsidRDefault="00C01238" w:rsidP="00C01238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Glavni scenario uspeha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4C1E89" w:rsidRPr="00E55ECE" w:rsidRDefault="00C01238" w:rsidP="004C1E89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631A0E">
        <w:rPr>
          <w:rFonts w:ascii="Times New Roman" w:hAnsi="Times New Roman" w:cs="Times New Roman"/>
          <w:color w:val="000000" w:themeColor="text1"/>
        </w:rPr>
        <w:t>2.</w:t>
      </w:r>
      <w:r>
        <w:rPr>
          <w:rFonts w:ascii="Times New Roman" w:hAnsi="Times New Roman" w:cs="Times New Roman"/>
          <w:color w:val="000000" w:themeColor="text1"/>
        </w:rPr>
        <w:t>6</w:t>
      </w:r>
      <w:r w:rsidRPr="00631A0E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2.</w:t>
      </w:r>
      <w:r w:rsidRPr="00631A0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Alternativni scenario</w:t>
      </w:r>
      <w:r>
        <w:rPr>
          <w:rFonts w:ascii="Times New Roman" w:hAnsi="Times New Roman" w:cs="Times New Roman"/>
          <w:color w:val="000000" w:themeColor="text1"/>
        </w:rPr>
        <w:tab/>
        <w:t xml:space="preserve"> 5</w:t>
      </w:r>
    </w:p>
    <w:p w:rsidR="008166B8" w:rsidRDefault="008166B8" w:rsidP="00133D23">
      <w:pPr>
        <w:tabs>
          <w:tab w:val="left" w:pos="284"/>
          <w:tab w:val="left" w:pos="567"/>
          <w:tab w:val="left" w:leader="dot" w:pos="8789"/>
        </w:tabs>
        <w:spacing w:after="0"/>
        <w:jc w:val="both"/>
        <w:rPr>
          <w:rFonts w:ascii="Times New Roman" w:hAnsi="Times New Roman" w:cs="Times New Roman"/>
          <w:b/>
          <w:i/>
          <w:color w:val="2E74B5" w:themeColor="accent5" w:themeShade="BF"/>
        </w:rPr>
      </w:pPr>
      <w:r>
        <w:rPr>
          <w:rFonts w:ascii="Times New Roman" w:hAnsi="Times New Roman" w:cs="Times New Roman"/>
          <w:b/>
          <w:i/>
          <w:color w:val="2E74B5" w:themeColor="accent5" w:themeShade="BF"/>
        </w:rPr>
        <w:br w:type="page"/>
      </w:r>
    </w:p>
    <w:p w:rsidR="008166B8" w:rsidRPr="008166B8" w:rsidRDefault="008166B8" w:rsidP="006F115B">
      <w:pPr>
        <w:pStyle w:val="IntenseQuote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8166B8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SPISAK IZMENA</w:t>
      </w:r>
    </w:p>
    <w:tbl>
      <w:tblPr>
        <w:tblStyle w:val="MediumList2-Accent1"/>
        <w:tblW w:w="5000" w:type="pct"/>
        <w:tblBorders>
          <w:top w:val="none" w:sz="0" w:space="0" w:color="auto"/>
          <w:insideH w:val="single" w:sz="8" w:space="0" w:color="4472C4" w:themeColor="accent1"/>
          <w:insideV w:val="single" w:sz="8" w:space="0" w:color="4472C4" w:themeColor="accent1"/>
        </w:tblBorders>
        <w:tblLook w:val="0400" w:firstRow="0" w:lastRow="0" w:firstColumn="0" w:lastColumn="0" w:noHBand="0" w:noVBand="1"/>
      </w:tblPr>
      <w:tblGrid>
        <w:gridCol w:w="1166"/>
        <w:gridCol w:w="976"/>
        <w:gridCol w:w="5161"/>
        <w:gridCol w:w="1749"/>
      </w:tblGrid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Datum</w:t>
            </w: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 xml:space="preserve">Mesta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izmene</w:t>
            </w:r>
            <w:proofErr w:type="spellEnd"/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1F3864" w:themeFill="accent1" w:themeFillShade="80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color w:val="auto"/>
                <w:sz w:val="24"/>
                <w:szCs w:val="24"/>
              </w:rPr>
              <w:t>Autor</w:t>
            </w: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0</w:t>
            </w:r>
            <w:r w:rsidR="00A430CA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5</w:t>
            </w:r>
            <w:r w:rsidRPr="00EF25DF"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  <w:t>.03.2018.</w:t>
            </w: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1.0</w:t>
            </w: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Osnovna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1012" w:type="pct"/>
          </w:tcPr>
          <w:p w:rsidR="00EF25DF" w:rsidRPr="006366F5" w:rsidRDefault="006366F5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>Miodrag</w:t>
            </w:r>
            <w:proofErr w:type="spellEnd"/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  <w:t xml:space="preserve"> Milo</w:t>
            </w: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sr-Latn-RS"/>
              </w:rPr>
              <w:t>šević</w:t>
            </w: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  <w:tr w:rsidR="00EF25DF" w:rsidRPr="00EF25DF" w:rsidTr="003B0336">
        <w:tc>
          <w:tcPr>
            <w:tcW w:w="621" w:type="pct"/>
            <w:noWrap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b/>
                <w:color w:val="auto"/>
                <w:sz w:val="20"/>
                <w:szCs w:val="20"/>
              </w:rPr>
            </w:pPr>
          </w:p>
        </w:tc>
        <w:tc>
          <w:tcPr>
            <w:tcW w:w="470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897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12" w:type="pct"/>
          </w:tcPr>
          <w:p w:rsidR="00EF25DF" w:rsidRPr="00EF25DF" w:rsidRDefault="00EF25DF" w:rsidP="006F115B">
            <w:pPr>
              <w:jc w:val="both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</w:rPr>
            </w:pPr>
          </w:p>
        </w:tc>
      </w:tr>
    </w:tbl>
    <w:p w:rsidR="008166B8" w:rsidRDefault="008166B8" w:rsidP="006F115B">
      <w:pPr>
        <w:jc w:val="both"/>
        <w:rPr>
          <w:rFonts w:ascii="Times New Roman" w:hAnsi="Times New Roman" w:cs="Times New Roman"/>
        </w:rPr>
        <w:sectPr w:rsidR="008166B8" w:rsidSect="003B0336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747A1" w:rsidRPr="00F5773D" w:rsidRDefault="00C747A1" w:rsidP="006F115B">
      <w:pPr>
        <w:jc w:val="both"/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>1. Uvod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1.1 Rezime</w:t>
      </w:r>
    </w:p>
    <w:p w:rsidR="00C747A1" w:rsidRPr="007E3016" w:rsidRDefault="00840ACC" w:rsidP="00DA16F4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Definisanje scenarija upotrebe </w:t>
      </w:r>
      <w:r w:rsidR="007E3016">
        <w:rPr>
          <w:rFonts w:ascii="Times New Roman" w:hAnsi="Times New Roman" w:cs="Times New Roman"/>
        </w:rPr>
        <w:t xml:space="preserve">pri </w:t>
      </w:r>
      <w:r w:rsidR="00507D06">
        <w:rPr>
          <w:rFonts w:ascii="Times New Roman" w:hAnsi="Times New Roman" w:cs="Times New Roman"/>
        </w:rPr>
        <w:t>prodaji tokena</w:t>
      </w:r>
      <w:r w:rsidR="000F4932">
        <w:rPr>
          <w:rFonts w:ascii="Times New Roman" w:hAnsi="Times New Roman" w:cs="Times New Roman"/>
        </w:rPr>
        <w:t>.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1.2. Namena dokumenta i ciljna grupa</w:t>
      </w:r>
    </w:p>
    <w:p w:rsidR="00036C33" w:rsidRPr="00C747A1" w:rsidRDefault="00036C33" w:rsidP="00036C33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4B3B9D" w:rsidRPr="00F5773D" w:rsidRDefault="00036C33" w:rsidP="004B3B9D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Reference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p w:rsidR="00036C33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Projektni zadatak</w:t>
      </w:r>
    </w:p>
    <w:p w:rsidR="00F5022F" w:rsidRPr="00C747A1" w:rsidRDefault="00F5022F" w:rsidP="00A70DA8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A70D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Uputstvo za pisanje specifikacije scenarija upotrebe funkcionalnosti</w:t>
      </w:r>
    </w:p>
    <w:p w:rsidR="004B3B9D" w:rsidRPr="00F5773D" w:rsidRDefault="00036C33" w:rsidP="00413971">
      <w:pPr>
        <w:spacing w:before="160"/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1.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Otvorena pitanja</w:t>
      </w:r>
      <w:r w:rsidR="004B3B9D" w:rsidRPr="004B3B9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85EDC" w:rsidTr="00BE11C3">
        <w:tc>
          <w:tcPr>
            <w:tcW w:w="98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R.BR</w:t>
            </w:r>
          </w:p>
        </w:tc>
        <w:tc>
          <w:tcPr>
            <w:tcW w:w="3118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Opis</w:t>
            </w:r>
          </w:p>
        </w:tc>
        <w:tc>
          <w:tcPr>
            <w:tcW w:w="4956" w:type="dxa"/>
            <w:vAlign w:val="center"/>
          </w:tcPr>
          <w:p w:rsidR="00385EDC" w:rsidRPr="00385EDC" w:rsidRDefault="00385EDC" w:rsidP="00BE11C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Rešenje</w:t>
            </w: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  <w:tr w:rsidR="00385EDC" w:rsidTr="00BE11C3">
        <w:tc>
          <w:tcPr>
            <w:tcW w:w="988" w:type="dxa"/>
            <w:vAlign w:val="center"/>
          </w:tcPr>
          <w:p w:rsidR="00385EDC" w:rsidRDefault="00385EDC" w:rsidP="00BE7B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6" w:type="dxa"/>
            <w:vAlign w:val="center"/>
          </w:tcPr>
          <w:p w:rsidR="00385EDC" w:rsidRDefault="00385EDC" w:rsidP="00BE11C3">
            <w:pPr>
              <w:rPr>
                <w:rFonts w:ascii="Times New Roman" w:hAnsi="Times New Roman" w:cs="Times New Roman"/>
              </w:rPr>
            </w:pPr>
          </w:p>
        </w:tc>
      </w:tr>
    </w:tbl>
    <w:p w:rsidR="000552FE" w:rsidRDefault="000552FE">
      <w:pP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br w:type="page"/>
      </w:r>
    </w:p>
    <w:p w:rsidR="00C747A1" w:rsidRPr="00C747A1" w:rsidRDefault="00C747A1" w:rsidP="006044FB">
      <w:pPr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lastRenderedPageBreak/>
        <w:t xml:space="preserve">2. </w:t>
      </w:r>
      <w:r w:rsidR="00CA3F79">
        <w:rPr>
          <w:rFonts w:ascii="Times New Roman" w:hAnsi="Times New Roman" w:cs="Times New Roman"/>
          <w:b/>
          <w:color w:val="1F4E79" w:themeColor="accent5" w:themeShade="80"/>
          <w:sz w:val="32"/>
          <w:szCs w:val="32"/>
        </w:rPr>
        <w:t>Scenario upotrebe</w:t>
      </w:r>
    </w:p>
    <w:p w:rsidR="00C747A1" w:rsidRPr="00F5773D" w:rsidRDefault="00C747A1" w:rsidP="00DA16F4">
      <w:pPr>
        <w:ind w:left="708"/>
        <w:jc w:val="both"/>
        <w:rPr>
          <w:rFonts w:ascii="Times New Roman" w:hAnsi="Times New Roman" w:cs="Times New Roman"/>
          <w:color w:val="1F4E79" w:themeColor="accent5" w:themeShade="80"/>
          <w:sz w:val="28"/>
          <w:szCs w:val="28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 xml:space="preserve">2.1. </w:t>
      </w:r>
      <w:r w:rsidR="004E0A79">
        <w:rPr>
          <w:rFonts w:ascii="Times New Roman" w:hAnsi="Times New Roman" w:cs="Times New Roman"/>
          <w:color w:val="1F4E79" w:themeColor="accent5" w:themeShade="80"/>
          <w:sz w:val="28"/>
          <w:szCs w:val="28"/>
        </w:rPr>
        <w:t>Kratak opis</w:t>
      </w:r>
    </w:p>
    <w:p w:rsidR="00C747A1" w:rsidRPr="00C75E9F" w:rsidRDefault="00AB579B" w:rsidP="00850060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AB579B">
        <w:rPr>
          <w:rFonts w:ascii="Times New Roman" w:hAnsi="Times New Roman" w:cs="Times New Roman"/>
        </w:rPr>
        <w:t>Predavač može da unovči tokene, kada mu sistem oduzima željeni broj tokena, a za to uplaćuje novac nazad na njegov račun.</w:t>
      </w:r>
    </w:p>
    <w:p w:rsidR="00274BCA" w:rsidRDefault="00C747A1" w:rsidP="007624BD">
      <w:pPr>
        <w:ind w:left="708"/>
        <w:jc w:val="both"/>
        <w:rPr>
          <w:rFonts w:ascii="Times New Roman" w:hAnsi="Times New Roman" w:cs="Times New Roman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2.2. </w:t>
      </w:r>
      <w:r w:rsidR="00FB4292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Preduslovi</w:t>
      </w:r>
    </w:p>
    <w:p w:rsidR="008D300C" w:rsidRDefault="007624BD" w:rsidP="00C75E9F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022F6">
        <w:rPr>
          <w:rFonts w:ascii="Times New Roman" w:hAnsi="Times New Roman" w:cs="Times New Roman"/>
        </w:rPr>
        <w:t>.</w:t>
      </w:r>
      <w:r w:rsidR="006022F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Korisnik mora biti ulogovan.</w:t>
      </w:r>
    </w:p>
    <w:p w:rsidR="00D51AFC" w:rsidRPr="00C747A1" w:rsidRDefault="00D51AFC" w:rsidP="00C75E9F">
      <w:pPr>
        <w:spacing w:after="0"/>
        <w:ind w:left="184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Korisnik mora biti barem predavač.</w:t>
      </w:r>
    </w:p>
    <w:p w:rsidR="00ED3338" w:rsidRPr="00ED3338" w:rsidRDefault="00F25605" w:rsidP="00ED333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3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Postuslovi</w:t>
      </w:r>
    </w:p>
    <w:p w:rsidR="00ED3338" w:rsidRPr="00ED3338" w:rsidRDefault="00233D3B" w:rsidP="00ED333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D3338"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.3.1.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Uspeh</w:t>
      </w:r>
    </w:p>
    <w:p w:rsidR="00971B9F" w:rsidRPr="00513F39" w:rsidRDefault="00171684" w:rsidP="00971B9F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71B9F">
        <w:rPr>
          <w:rFonts w:ascii="Times New Roman" w:hAnsi="Times New Roman" w:cs="Times New Roman"/>
        </w:rPr>
        <w:tab/>
      </w:r>
      <w:r w:rsidR="002D1216" w:rsidRPr="002D1216">
        <w:rPr>
          <w:rFonts w:ascii="Times New Roman" w:hAnsi="Times New Roman" w:cs="Times New Roman"/>
        </w:rPr>
        <w:t>Korisnik je uspešno prodao tokene u zamenu za novac</w:t>
      </w:r>
      <w:r w:rsidR="007624BD">
        <w:rPr>
          <w:rFonts w:ascii="Times New Roman" w:hAnsi="Times New Roman" w:cs="Times New Roman"/>
        </w:rPr>
        <w:t>.</w:t>
      </w:r>
    </w:p>
    <w:p w:rsidR="00513F39" w:rsidRDefault="00513F39" w:rsidP="00513F39">
      <w:pPr>
        <w:spacing w:before="160"/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Neuspeh</w:t>
      </w:r>
    </w:p>
    <w:p w:rsidR="007A7498" w:rsidRPr="00513F39" w:rsidRDefault="007A7498" w:rsidP="008E6E1D">
      <w:pPr>
        <w:spacing w:after="0"/>
        <w:ind w:left="2551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E6E1D">
        <w:rPr>
          <w:rFonts w:ascii="Times New Roman" w:hAnsi="Times New Roman" w:cs="Times New Roman"/>
        </w:rPr>
        <w:tab/>
      </w:r>
      <w:r w:rsidR="00F35D40">
        <w:rPr>
          <w:rFonts w:ascii="Times New Roman" w:hAnsi="Times New Roman" w:cs="Times New Roman"/>
        </w:rPr>
        <w:t>Poruka o neuspehu sa potencijalnim razlogom (poruka greške).</w:t>
      </w:r>
    </w:p>
    <w:p w:rsidR="00F25605" w:rsidRPr="00F5773D" w:rsidRDefault="00F25605" w:rsidP="00513F39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4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Aktori</w:t>
      </w:r>
    </w:p>
    <w:p w:rsidR="008F7C48" w:rsidRPr="00C747A1" w:rsidRDefault="008F2376" w:rsidP="002C0DA2">
      <w:pPr>
        <w:spacing w:after="0"/>
        <w:ind w:left="2552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2C0DA2">
        <w:rPr>
          <w:rFonts w:ascii="Times New Roman" w:hAnsi="Times New Roman" w:cs="Times New Roman"/>
        </w:rPr>
        <w:tab/>
      </w:r>
      <w:r w:rsidR="00431D24">
        <w:rPr>
          <w:rFonts w:ascii="Times New Roman" w:hAnsi="Times New Roman" w:cs="Times New Roman"/>
        </w:rPr>
        <w:t>Predavač</w:t>
      </w:r>
    </w:p>
    <w:p w:rsidR="006100EB" w:rsidRPr="006100EB" w:rsidRDefault="008F7C48" w:rsidP="006100EB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5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Ulaz/Izlaz</w:t>
      </w:r>
    </w:p>
    <w:p w:rsidR="0035695D" w:rsidRDefault="000E4D63" w:rsidP="000E4D6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0E4D63">
        <w:rPr>
          <w:rFonts w:ascii="Times New Roman" w:hAnsi="Times New Roman" w:cs="Times New Roman"/>
        </w:rPr>
        <w:t xml:space="preserve">Racun na koji </w:t>
      </w:r>
      <w:r>
        <w:rPr>
          <w:rFonts w:ascii="Times New Roman" w:hAnsi="Times New Roman" w:cs="Times New Roman"/>
        </w:rPr>
        <w:t>prima novac</w:t>
      </w:r>
    </w:p>
    <w:p w:rsidR="00967697" w:rsidRPr="006100EB" w:rsidRDefault="00967697" w:rsidP="000E4D6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Iznos u tokenima</w:t>
      </w:r>
    </w:p>
    <w:p w:rsidR="006100EB" w:rsidRPr="0035695D" w:rsidRDefault="0035695D" w:rsidP="0035695D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? </w:t>
      </w:r>
      <w:r w:rsidR="00967697">
        <w:rPr>
          <w:rFonts w:ascii="Times New Roman" w:hAnsi="Times New Roman" w:cs="Times New Roman"/>
          <w:lang w:val="en-US"/>
        </w:rPr>
        <w:t>Nov</w:t>
      </w:r>
      <w:r w:rsidR="00967697">
        <w:rPr>
          <w:rFonts w:ascii="Times New Roman" w:hAnsi="Times New Roman" w:cs="Times New Roman"/>
        </w:rPr>
        <w:t>čani iznos</w:t>
      </w:r>
    </w:p>
    <w:p w:rsidR="00E73222" w:rsidRPr="00E73222" w:rsidRDefault="00E73222" w:rsidP="00E73222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? </w:t>
      </w:r>
      <w:proofErr w:type="spellStart"/>
      <w:r>
        <w:rPr>
          <w:rFonts w:ascii="Times New Roman" w:hAnsi="Times New Roman" w:cs="Times New Roman"/>
          <w:lang w:val="en-US"/>
        </w:rPr>
        <w:t>Poruka</w:t>
      </w:r>
      <w:proofErr w:type="spellEnd"/>
      <w:r>
        <w:rPr>
          <w:rFonts w:ascii="Times New Roman" w:hAnsi="Times New Roman" w:cs="Times New Roman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lang w:val="en-US"/>
        </w:rPr>
        <w:t>neuspehu</w:t>
      </w:r>
      <w:proofErr w:type="spellEnd"/>
    </w:p>
    <w:p w:rsidR="00420296" w:rsidRPr="00744FF5" w:rsidRDefault="00420296" w:rsidP="00E73222">
      <w:pPr>
        <w:pStyle w:val="ListParagraph"/>
        <w:numPr>
          <w:ilvl w:val="0"/>
          <w:numId w:val="1"/>
        </w:numPr>
        <w:spacing w:after="0"/>
        <w:ind w:left="1072" w:firstLine="0"/>
        <w:jc w:val="both"/>
        <w:rPr>
          <w:rFonts w:ascii="Times New Roman" w:hAnsi="Times New Roman" w:cs="Times New Roman"/>
        </w:rPr>
      </w:pPr>
      <w:r w:rsidRPr="00744FF5">
        <w:rPr>
          <w:rFonts w:ascii="Times New Roman" w:hAnsi="Times New Roman" w:cs="Times New Roman"/>
        </w:rPr>
        <w:br w:type="page"/>
      </w:r>
    </w:p>
    <w:p w:rsidR="00FD63E8" w:rsidRPr="00ED3338" w:rsidRDefault="008F7C48" w:rsidP="00FD63E8">
      <w:pPr>
        <w:spacing w:before="160"/>
        <w:ind w:left="709"/>
        <w:jc w:val="both"/>
        <w:rPr>
          <w:rFonts w:ascii="Times New Roman" w:hAnsi="Times New Roman" w:cs="Times New Roman"/>
          <w:color w:val="1F4E79" w:themeColor="accent5" w:themeShade="80"/>
          <w:sz w:val="28"/>
          <w:szCs w:val="24"/>
        </w:rPr>
      </w:pP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lastRenderedPageBreak/>
        <w:t>2.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6</w:t>
      </w:r>
      <w:r w:rsidRPr="00F5773D"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 xml:space="preserve">. </w:t>
      </w:r>
      <w:r>
        <w:rPr>
          <w:rFonts w:ascii="Times New Roman" w:hAnsi="Times New Roman" w:cs="Times New Roman"/>
          <w:color w:val="1F4E79" w:themeColor="accent5" w:themeShade="80"/>
          <w:sz w:val="28"/>
          <w:szCs w:val="24"/>
        </w:rPr>
        <w:t>Tok događaja</w:t>
      </w:r>
    </w:p>
    <w:p w:rsidR="008F7C48" w:rsidRPr="00FD63E8" w:rsidRDefault="00FD63E8" w:rsidP="00FD63E8">
      <w:pPr>
        <w:ind w:left="141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Glavni scenario</w:t>
      </w:r>
      <w:r w:rsidR="006551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uspeha</w:t>
      </w:r>
    </w:p>
    <w:p w:rsidR="00D07EE1" w:rsidRPr="00D07EE1" w:rsidRDefault="00D07EE1" w:rsidP="00D07EE1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D07EE1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 w:rsidRPr="00D07EE1">
        <w:rPr>
          <w:rFonts w:ascii="Times New Roman" w:hAnsi="Times New Roman" w:cs="Times New Roman"/>
        </w:rPr>
        <w:t xml:space="preserve">Aktor otvara dijalog za prodaju tokena izborom odgovarajuće opcije </w:t>
      </w:r>
    </w:p>
    <w:p w:rsidR="00D07EE1" w:rsidRPr="00D07EE1" w:rsidRDefault="00D07EE1" w:rsidP="00D07EE1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D07EE1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 w:rsidRPr="00D07EE1">
        <w:rPr>
          <w:rFonts w:ascii="Times New Roman" w:hAnsi="Times New Roman" w:cs="Times New Roman"/>
        </w:rPr>
        <w:t>Klijent otvara dijalog za prodaju tokena</w:t>
      </w:r>
    </w:p>
    <w:p w:rsidR="00D07EE1" w:rsidRPr="00D07EE1" w:rsidRDefault="00D07EE1" w:rsidP="00D07EE1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D07EE1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 w:rsidRPr="00D07EE1">
        <w:rPr>
          <w:rFonts w:ascii="Times New Roman" w:hAnsi="Times New Roman" w:cs="Times New Roman"/>
        </w:rPr>
        <w:t>?Aktor unosi iznos u tokenima koji zeli da podigne</w:t>
      </w:r>
    </w:p>
    <w:p w:rsidR="00D07EE1" w:rsidRPr="00D07EE1" w:rsidRDefault="00D07EE1" w:rsidP="00D07EE1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D07EE1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 w:rsidRPr="00D07EE1">
        <w:rPr>
          <w:rFonts w:ascii="Times New Roman" w:hAnsi="Times New Roman" w:cs="Times New Roman"/>
        </w:rPr>
        <w:t>?Aktor unosi broj računa na koji se novac uplaćuje</w:t>
      </w:r>
    </w:p>
    <w:p w:rsidR="00D07EE1" w:rsidRPr="00D07EE1" w:rsidRDefault="00D07EE1" w:rsidP="00D07EE1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D07EE1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 w:rsidRPr="00D07EE1">
        <w:rPr>
          <w:rFonts w:ascii="Times New Roman" w:hAnsi="Times New Roman" w:cs="Times New Roman"/>
        </w:rPr>
        <w:t xml:space="preserve">Aktor potvrdjuje unos </w:t>
      </w:r>
    </w:p>
    <w:p w:rsidR="00D07EE1" w:rsidRPr="00D07EE1" w:rsidRDefault="00D07EE1" w:rsidP="00D07EE1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D07EE1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 w:rsidRPr="00D07EE1">
        <w:rPr>
          <w:rFonts w:ascii="Times New Roman" w:hAnsi="Times New Roman" w:cs="Times New Roman"/>
        </w:rPr>
        <w:t xml:space="preserve">Klijent šalje serveru broj tokena </w:t>
      </w:r>
    </w:p>
    <w:p w:rsidR="00D07EE1" w:rsidRPr="00FD63E8" w:rsidRDefault="00D07EE1" w:rsidP="00D07EE1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D07EE1"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r w:rsidRPr="00D07EE1">
        <w:rPr>
          <w:rFonts w:ascii="Times New Roman" w:hAnsi="Times New Roman" w:cs="Times New Roman"/>
        </w:rPr>
        <w:t>Server prihvata podatke i umanjuje broj tokena za odgovarajuću vrednost</w:t>
      </w:r>
    </w:p>
    <w:p w:rsidR="00FD63E8" w:rsidRPr="00FD63E8" w:rsidRDefault="00FD63E8" w:rsidP="00FD63E8">
      <w:pPr>
        <w:spacing w:before="160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D1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Alternativni</w:t>
      </w:r>
      <w:r w:rsidR="00B600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</w:t>
      </w:r>
    </w:p>
    <w:p w:rsidR="00B6642C" w:rsidRPr="00B6642C" w:rsidRDefault="00B6642C" w:rsidP="00B6642C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B6642C">
        <w:rPr>
          <w:rFonts w:ascii="Times New Roman" w:hAnsi="Times New Roman" w:cs="Times New Roman"/>
        </w:rPr>
        <w:t>5.-</w:t>
      </w:r>
      <w:r w:rsidR="00C249EE">
        <w:rPr>
          <w:rFonts w:ascii="Times New Roman" w:hAnsi="Times New Roman" w:cs="Times New Roman"/>
        </w:rPr>
        <w:tab/>
      </w:r>
      <w:r w:rsidRPr="00B6642C">
        <w:rPr>
          <w:rFonts w:ascii="Times New Roman" w:hAnsi="Times New Roman" w:cs="Times New Roman"/>
        </w:rPr>
        <w:t>Aktor nije uneo oba podatka</w:t>
      </w:r>
    </w:p>
    <w:p w:rsidR="00B6642C" w:rsidRPr="00B6642C" w:rsidRDefault="00B6642C" w:rsidP="00B6642C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B6642C">
        <w:rPr>
          <w:rFonts w:ascii="Times New Roman" w:hAnsi="Times New Roman" w:cs="Times New Roman"/>
        </w:rPr>
        <w:t>5.1.-</w:t>
      </w:r>
      <w:r w:rsidR="00C249EE">
        <w:rPr>
          <w:rFonts w:ascii="Times New Roman" w:hAnsi="Times New Roman" w:cs="Times New Roman"/>
        </w:rPr>
        <w:tab/>
      </w:r>
      <w:r w:rsidR="00C249EE">
        <w:rPr>
          <w:rFonts w:ascii="Times New Roman" w:hAnsi="Times New Roman" w:cs="Times New Roman"/>
        </w:rPr>
        <w:tab/>
      </w:r>
      <w:r w:rsidRPr="00B6642C">
        <w:rPr>
          <w:rFonts w:ascii="Times New Roman" w:hAnsi="Times New Roman" w:cs="Times New Roman"/>
        </w:rPr>
        <w:t>Klijent ispisuje poruku o neuspehu</w:t>
      </w:r>
    </w:p>
    <w:p w:rsidR="00B6642C" w:rsidRPr="00B6642C" w:rsidRDefault="00B6642C" w:rsidP="00B6642C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B6642C">
        <w:rPr>
          <w:rFonts w:ascii="Times New Roman" w:hAnsi="Times New Roman" w:cs="Times New Roman"/>
        </w:rPr>
        <w:t>5.2.-</w:t>
      </w:r>
      <w:r w:rsidR="00C249EE">
        <w:rPr>
          <w:rFonts w:ascii="Times New Roman" w:hAnsi="Times New Roman" w:cs="Times New Roman"/>
        </w:rPr>
        <w:tab/>
      </w:r>
      <w:r w:rsidR="00C249EE">
        <w:rPr>
          <w:rFonts w:ascii="Times New Roman" w:hAnsi="Times New Roman" w:cs="Times New Roman"/>
        </w:rPr>
        <w:tab/>
      </w:r>
      <w:r w:rsidRPr="00B6642C">
        <w:rPr>
          <w:rFonts w:ascii="Times New Roman" w:hAnsi="Times New Roman" w:cs="Times New Roman"/>
        </w:rPr>
        <w:t>Slučaj korišćenja se vraća na korak 2.</w:t>
      </w:r>
    </w:p>
    <w:p w:rsidR="00B6642C" w:rsidRPr="00B6642C" w:rsidRDefault="00B6642C" w:rsidP="00B6642C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B6642C">
        <w:rPr>
          <w:rFonts w:ascii="Times New Roman" w:hAnsi="Times New Roman" w:cs="Times New Roman"/>
        </w:rPr>
        <w:t>7.-</w:t>
      </w:r>
      <w:r w:rsidR="00C249EE">
        <w:rPr>
          <w:rFonts w:ascii="Times New Roman" w:hAnsi="Times New Roman" w:cs="Times New Roman"/>
        </w:rPr>
        <w:tab/>
      </w:r>
      <w:r w:rsidRPr="00B6642C">
        <w:rPr>
          <w:rFonts w:ascii="Times New Roman" w:hAnsi="Times New Roman" w:cs="Times New Roman"/>
        </w:rPr>
        <w:t>Server prihvata podatke i aktor nema toliko tokena zaradjenih</w:t>
      </w:r>
    </w:p>
    <w:p w:rsidR="00B6642C" w:rsidRPr="00B6642C" w:rsidRDefault="00B6642C" w:rsidP="00B6642C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B6642C">
        <w:rPr>
          <w:rFonts w:ascii="Times New Roman" w:hAnsi="Times New Roman" w:cs="Times New Roman"/>
        </w:rPr>
        <w:t>7.1.-</w:t>
      </w:r>
      <w:r w:rsidR="00C249EE">
        <w:rPr>
          <w:rFonts w:ascii="Times New Roman" w:hAnsi="Times New Roman" w:cs="Times New Roman"/>
        </w:rPr>
        <w:tab/>
      </w:r>
      <w:r w:rsidR="00C249EE">
        <w:rPr>
          <w:rFonts w:ascii="Times New Roman" w:hAnsi="Times New Roman" w:cs="Times New Roman"/>
        </w:rPr>
        <w:tab/>
      </w:r>
      <w:r w:rsidRPr="00B6642C">
        <w:rPr>
          <w:rFonts w:ascii="Times New Roman" w:hAnsi="Times New Roman" w:cs="Times New Roman"/>
        </w:rPr>
        <w:t>Klijent ispisuje poruku o neuspehu</w:t>
      </w:r>
    </w:p>
    <w:p w:rsidR="00B6642C" w:rsidRPr="006100EB" w:rsidRDefault="00B6642C" w:rsidP="00B6642C">
      <w:pPr>
        <w:spacing w:after="0"/>
        <w:ind w:left="1134" w:hanging="425"/>
        <w:jc w:val="both"/>
        <w:rPr>
          <w:rFonts w:ascii="Times New Roman" w:hAnsi="Times New Roman" w:cs="Times New Roman"/>
        </w:rPr>
      </w:pPr>
      <w:r w:rsidRPr="00B6642C">
        <w:rPr>
          <w:rFonts w:ascii="Times New Roman" w:hAnsi="Times New Roman" w:cs="Times New Roman"/>
        </w:rPr>
        <w:t>7.2.-</w:t>
      </w:r>
      <w:r w:rsidR="00C249EE">
        <w:rPr>
          <w:rFonts w:ascii="Times New Roman" w:hAnsi="Times New Roman" w:cs="Times New Roman"/>
        </w:rPr>
        <w:tab/>
      </w:r>
      <w:r w:rsidR="00C249EE">
        <w:rPr>
          <w:rFonts w:ascii="Times New Roman" w:hAnsi="Times New Roman" w:cs="Times New Roman"/>
        </w:rPr>
        <w:tab/>
      </w:r>
      <w:bookmarkStart w:id="0" w:name="_GoBack"/>
      <w:bookmarkEnd w:id="0"/>
      <w:r w:rsidRPr="00B6642C">
        <w:rPr>
          <w:rFonts w:ascii="Times New Roman" w:hAnsi="Times New Roman" w:cs="Times New Roman"/>
        </w:rPr>
        <w:t>Slučaj korišćenja se vraća na korak 2.</w:t>
      </w:r>
    </w:p>
    <w:sectPr w:rsidR="00B6642C" w:rsidRPr="006100EB" w:rsidSect="009B2B1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B47" w:rsidRDefault="00D82B47" w:rsidP="007A7841">
      <w:pPr>
        <w:spacing w:after="0" w:line="240" w:lineRule="auto"/>
      </w:pPr>
      <w:r>
        <w:separator/>
      </w:r>
    </w:p>
  </w:endnote>
  <w:endnote w:type="continuationSeparator" w:id="0">
    <w:p w:rsidR="00D82B47" w:rsidRDefault="00D82B47" w:rsidP="007A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97"/>
      <w:gridCol w:w="1275"/>
    </w:tblGrid>
    <w:tr w:rsidR="001643F8" w:rsidRPr="00655840" w:rsidTr="00655840">
      <w:trPr>
        <w:trHeight w:hRule="exact" w:val="115"/>
        <w:jc w:val="center"/>
      </w:trPr>
      <w:tc>
        <w:tcPr>
          <w:tcW w:w="7797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  <w:tc>
        <w:tcPr>
          <w:tcW w:w="1275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Pr="00655840" w:rsidRDefault="001643F8">
          <w:pPr>
            <w:pStyle w:val="Header"/>
            <w:jc w:val="right"/>
            <w:rPr>
              <w:rFonts w:ascii="Times New Roman" w:hAnsi="Times New Roman" w:cs="Times New Roman"/>
              <w:caps/>
              <w:sz w:val="16"/>
              <w:szCs w:val="16"/>
            </w:rPr>
          </w:pPr>
        </w:p>
      </w:tc>
    </w:tr>
    <w:tr w:rsidR="001643F8" w:rsidRPr="00655840" w:rsidTr="00655840">
      <w:trPr>
        <w:jc w:val="center"/>
      </w:trPr>
      <w:tc>
        <w:tcPr>
          <w:tcW w:w="7797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</w:pPr>
          <w:r w:rsidRPr="00AE43B5">
            <w:rPr>
              <w:rFonts w:ascii="Times New Roman" w:hAnsi="Times New Roman" w:cs="Times New Roman"/>
              <w:b/>
              <w:i/>
              <w:caps/>
              <w:color w:val="808080" w:themeColor="background1" w:themeShade="80"/>
              <w:sz w:val="16"/>
              <w:szCs w:val="16"/>
            </w:rPr>
            <w:t>Principi softverskog inženjerstva</w:t>
          </w:r>
        </w:p>
      </w:tc>
      <w:tc>
        <w:tcPr>
          <w:tcW w:w="1275" w:type="dxa"/>
          <w:shd w:val="clear" w:color="auto" w:fill="auto"/>
          <w:vAlign w:val="center"/>
        </w:tcPr>
        <w:p w:rsidR="001643F8" w:rsidRPr="00AE43B5" w:rsidRDefault="001643F8">
          <w:pPr>
            <w:pStyle w:val="Footer"/>
            <w:jc w:val="right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STRANA|</w: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E43B5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249EE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 w:rsidRPr="00AE43B5">
            <w:rPr>
              <w:rFonts w:ascii="Times New Roman" w:hAnsi="Times New Roman" w:cs="Times New Roman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Pr="00655840" w:rsidRDefault="001643F8">
    <w:pPr>
      <w:pStyle w:val="Foo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371"/>
      <w:gridCol w:w="1701"/>
    </w:tblGrid>
    <w:tr w:rsidR="001643F8" w:rsidTr="00BA41C1">
      <w:trPr>
        <w:trHeight w:hRule="exact" w:val="115"/>
        <w:jc w:val="center"/>
      </w:trPr>
      <w:tc>
        <w:tcPr>
          <w:tcW w:w="737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rPr>
              <w:caps/>
              <w:sz w:val="18"/>
            </w:rPr>
          </w:pPr>
        </w:p>
      </w:tc>
      <w:tc>
        <w:tcPr>
          <w:tcW w:w="1701" w:type="dxa"/>
          <w:shd w:val="clear" w:color="auto" w:fill="4472C4" w:themeFill="accent1"/>
          <w:tcMar>
            <w:top w:w="0" w:type="dxa"/>
            <w:bottom w:w="0" w:type="dxa"/>
          </w:tcMar>
        </w:tcPr>
        <w:p w:rsidR="001643F8" w:rsidRDefault="001643F8">
          <w:pPr>
            <w:pStyle w:val="Header"/>
            <w:jc w:val="right"/>
            <w:rPr>
              <w:caps/>
              <w:sz w:val="18"/>
            </w:rPr>
          </w:pPr>
        </w:p>
      </w:tc>
    </w:tr>
    <w:tr w:rsidR="001643F8" w:rsidTr="00BA41C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674419042"/>
          <w:placeholder>
            <w:docPart w:val="726552102E3545B0AB3ABBA00F61900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7371" w:type="dxa"/>
              <w:shd w:val="clear" w:color="auto" w:fill="auto"/>
              <w:vAlign w:val="center"/>
            </w:tcPr>
            <w:p w:rsidR="001643F8" w:rsidRDefault="00FE490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Scenario slučaja upotrebe – prodaja tokena</w:t>
              </w:r>
            </w:p>
          </w:tc>
        </w:sdtContent>
      </w:sdt>
      <w:tc>
        <w:tcPr>
          <w:tcW w:w="1701" w:type="dxa"/>
          <w:shd w:val="clear" w:color="auto" w:fill="auto"/>
          <w:vAlign w:val="center"/>
        </w:tcPr>
        <w:p w:rsidR="001643F8" w:rsidRDefault="001643F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Strana</w:t>
          </w:r>
          <w:r>
            <w:rPr>
              <w:caps/>
              <w:color w:val="808080" w:themeColor="background1" w:themeShade="80"/>
              <w:sz w:val="18"/>
              <w:szCs w:val="18"/>
              <w:lang w:val="en-US"/>
            </w:rPr>
            <w:t>|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643F8" w:rsidRDefault="001643F8" w:rsidP="009B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B47" w:rsidRDefault="00D82B47" w:rsidP="007A7841">
      <w:pPr>
        <w:spacing w:after="0" w:line="240" w:lineRule="auto"/>
      </w:pPr>
      <w:r>
        <w:separator/>
      </w:r>
    </w:p>
  </w:footnote>
  <w:footnote w:type="continuationSeparator" w:id="0">
    <w:p w:rsidR="00D82B47" w:rsidRDefault="00D82B47" w:rsidP="007A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Pr="00152B2D" w:rsidRDefault="001643F8">
    <w:pPr>
      <w:pStyle w:val="Header"/>
      <w:rPr>
        <w:rFonts w:ascii="Times New Roman" w:hAnsi="Times New Roman" w:cs="Times New Roman"/>
        <w:color w:val="2F5496" w:themeColor="accent1" w:themeShade="BF"/>
      </w:rPr>
    </w:pPr>
    <w:r w:rsidRPr="005E08C6">
      <w:rPr>
        <w:rFonts w:ascii="Times New Roman" w:hAnsi="Times New Roman" w:cs="Times New Roman"/>
        <w:b/>
        <w:noProof/>
        <w:color w:val="323E4F" w:themeColor="text2" w:themeShade="B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245745</wp:posOffset>
              </wp:positionV>
              <wp:extent cx="5940000" cy="0"/>
              <wp:effectExtent l="0" t="19050" r="2286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000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5E854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85pt,19.35pt" to="459.8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" strokecolor="#4472c4 [3204]" strokeweight="2.25pt">
              <v:stroke joinstyle="miter"/>
            </v:line>
          </w:pict>
        </mc:Fallback>
      </mc:AlternateContent>
    </w:r>
    <w:r w:rsidRPr="005E08C6">
      <w:rPr>
        <w:rFonts w:ascii="Times New Roman" w:hAnsi="Times New Roman" w:cs="Times New Roman"/>
        <w:b/>
        <w:color w:val="323E4F" w:themeColor="text2" w:themeShade="BF"/>
      </w:rPr>
      <w:t>SI3PSI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center" w:leader="none"/>
    </w:r>
    <w:r w:rsidRPr="005E08C6">
      <w:rPr>
        <w:rFonts w:ascii="Times New Roman" w:hAnsi="Times New Roman" w:cs="Times New Roman"/>
        <w:b/>
        <w:i/>
        <w:color w:val="323E4F" w:themeColor="text2" w:themeShade="BF"/>
      </w:rPr>
      <w:t>Sistem za podučavanje (Tutor Center)</w:t>
    </w:r>
    <w:r w:rsidRPr="005E08C6">
      <w:rPr>
        <w:rFonts w:ascii="Times New Roman" w:hAnsi="Times New Roman" w:cs="Times New Roman"/>
        <w:color w:val="323E4F" w:themeColor="text2" w:themeShade="BF"/>
      </w:rPr>
      <w:ptab w:relativeTo="margin" w:alignment="right" w:leader="none"/>
    </w:r>
    <w:r w:rsidRPr="005E08C6">
      <w:rPr>
        <w:rFonts w:ascii="Times New Roman" w:hAnsi="Times New Roman" w:cs="Times New Roman"/>
        <w:b/>
        <w:color w:val="323E4F" w:themeColor="text2" w:themeShade="BF"/>
      </w:rPr>
      <w:t>Godina 2017/2018.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3F8" w:rsidRDefault="00164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A8C"/>
    <w:multiLevelType w:val="hybridMultilevel"/>
    <w:tmpl w:val="5688FC4C"/>
    <w:lvl w:ilvl="0" w:tplc="70A284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2134E"/>
    <w:multiLevelType w:val="hybridMultilevel"/>
    <w:tmpl w:val="C2F83272"/>
    <w:lvl w:ilvl="0" w:tplc="6AE06FFA">
      <w:start w:val="1"/>
      <w:numFmt w:val="bullet"/>
      <w:lvlText w:val=""/>
      <w:lvlJc w:val="left"/>
      <w:pPr>
        <w:ind w:left="2501" w:hanging="360"/>
      </w:pPr>
      <w:rPr>
        <w:rFonts w:ascii="Symbol" w:hAnsi="Symbol" w:hint="default"/>
      </w:rPr>
    </w:lvl>
    <w:lvl w:ilvl="1" w:tplc="6AE06FFA">
      <w:start w:val="1"/>
      <w:numFmt w:val="bullet"/>
      <w:lvlText w:val=""/>
      <w:lvlJc w:val="left"/>
      <w:pPr>
        <w:ind w:left="1440" w:hanging="360"/>
      </w:pPr>
      <w:rPr>
        <w:rFonts w:ascii="Symbol" w:hAnsi="Symbol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07AA"/>
    <w:multiLevelType w:val="hybridMultilevel"/>
    <w:tmpl w:val="70D86EFC"/>
    <w:lvl w:ilvl="0" w:tplc="70A284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B20AD5"/>
    <w:multiLevelType w:val="hybridMultilevel"/>
    <w:tmpl w:val="EEAA6E3A"/>
    <w:lvl w:ilvl="0" w:tplc="70A28412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30"/>
    <w:rsid w:val="000052EC"/>
    <w:rsid w:val="00006B8B"/>
    <w:rsid w:val="00012627"/>
    <w:rsid w:val="00036C33"/>
    <w:rsid w:val="00046B37"/>
    <w:rsid w:val="0005050F"/>
    <w:rsid w:val="000551FA"/>
    <w:rsid w:val="000552FE"/>
    <w:rsid w:val="00090645"/>
    <w:rsid w:val="000B20A3"/>
    <w:rsid w:val="000B31E6"/>
    <w:rsid w:val="000B498A"/>
    <w:rsid w:val="000B4B74"/>
    <w:rsid w:val="000B6881"/>
    <w:rsid w:val="000D7D1A"/>
    <w:rsid w:val="000E18AC"/>
    <w:rsid w:val="000E25CB"/>
    <w:rsid w:val="000E4D63"/>
    <w:rsid w:val="000F0CF8"/>
    <w:rsid w:val="000F14FF"/>
    <w:rsid w:val="000F4932"/>
    <w:rsid w:val="00133D23"/>
    <w:rsid w:val="00152B2D"/>
    <w:rsid w:val="001643F8"/>
    <w:rsid w:val="00171684"/>
    <w:rsid w:val="00183155"/>
    <w:rsid w:val="001B18A7"/>
    <w:rsid w:val="001C2556"/>
    <w:rsid w:val="00201106"/>
    <w:rsid w:val="00226170"/>
    <w:rsid w:val="00233D3B"/>
    <w:rsid w:val="00255AF9"/>
    <w:rsid w:val="002666CC"/>
    <w:rsid w:val="002749B5"/>
    <w:rsid w:val="00274BCA"/>
    <w:rsid w:val="00276F31"/>
    <w:rsid w:val="0027744B"/>
    <w:rsid w:val="0029484E"/>
    <w:rsid w:val="002C0DA2"/>
    <w:rsid w:val="002D1216"/>
    <w:rsid w:val="002D5330"/>
    <w:rsid w:val="002F143F"/>
    <w:rsid w:val="002F5226"/>
    <w:rsid w:val="00303E1E"/>
    <w:rsid w:val="00315A6F"/>
    <w:rsid w:val="003213CF"/>
    <w:rsid w:val="00324D74"/>
    <w:rsid w:val="0033003B"/>
    <w:rsid w:val="00331B33"/>
    <w:rsid w:val="00336E04"/>
    <w:rsid w:val="0033759D"/>
    <w:rsid w:val="00347980"/>
    <w:rsid w:val="0035312D"/>
    <w:rsid w:val="0035695D"/>
    <w:rsid w:val="00360C27"/>
    <w:rsid w:val="00382078"/>
    <w:rsid w:val="00385EDC"/>
    <w:rsid w:val="003964DD"/>
    <w:rsid w:val="003B0336"/>
    <w:rsid w:val="003B7819"/>
    <w:rsid w:val="003C3A30"/>
    <w:rsid w:val="003D2C8E"/>
    <w:rsid w:val="003F4900"/>
    <w:rsid w:val="00413971"/>
    <w:rsid w:val="00420296"/>
    <w:rsid w:val="004214A9"/>
    <w:rsid w:val="0042153B"/>
    <w:rsid w:val="00427089"/>
    <w:rsid w:val="00431D24"/>
    <w:rsid w:val="00457903"/>
    <w:rsid w:val="00460EAB"/>
    <w:rsid w:val="00473208"/>
    <w:rsid w:val="004A62ED"/>
    <w:rsid w:val="004B3B9D"/>
    <w:rsid w:val="004C1E89"/>
    <w:rsid w:val="004D2773"/>
    <w:rsid w:val="004E0A79"/>
    <w:rsid w:val="00505061"/>
    <w:rsid w:val="00507D06"/>
    <w:rsid w:val="00513F39"/>
    <w:rsid w:val="00530B0C"/>
    <w:rsid w:val="0055240E"/>
    <w:rsid w:val="005612B4"/>
    <w:rsid w:val="005B142B"/>
    <w:rsid w:val="005B2873"/>
    <w:rsid w:val="005C0C30"/>
    <w:rsid w:val="005C0EE4"/>
    <w:rsid w:val="005E08C6"/>
    <w:rsid w:val="005F5639"/>
    <w:rsid w:val="006022F6"/>
    <w:rsid w:val="006044FB"/>
    <w:rsid w:val="006048F6"/>
    <w:rsid w:val="00607E1B"/>
    <w:rsid w:val="006100EB"/>
    <w:rsid w:val="0061565F"/>
    <w:rsid w:val="00631A0E"/>
    <w:rsid w:val="006366F5"/>
    <w:rsid w:val="00637EDF"/>
    <w:rsid w:val="00647195"/>
    <w:rsid w:val="00650D2D"/>
    <w:rsid w:val="0065511E"/>
    <w:rsid w:val="00655840"/>
    <w:rsid w:val="0067526A"/>
    <w:rsid w:val="00685555"/>
    <w:rsid w:val="006A76FB"/>
    <w:rsid w:val="006E342B"/>
    <w:rsid w:val="006F115B"/>
    <w:rsid w:val="0070210B"/>
    <w:rsid w:val="00703F80"/>
    <w:rsid w:val="00737016"/>
    <w:rsid w:val="00744FF5"/>
    <w:rsid w:val="00757DEF"/>
    <w:rsid w:val="007624BD"/>
    <w:rsid w:val="0077078D"/>
    <w:rsid w:val="00777FDB"/>
    <w:rsid w:val="00792C72"/>
    <w:rsid w:val="007A4C4C"/>
    <w:rsid w:val="007A7498"/>
    <w:rsid w:val="007A7841"/>
    <w:rsid w:val="007B48A2"/>
    <w:rsid w:val="007E3016"/>
    <w:rsid w:val="00800922"/>
    <w:rsid w:val="00800DF4"/>
    <w:rsid w:val="008065B2"/>
    <w:rsid w:val="00806CFB"/>
    <w:rsid w:val="0080759C"/>
    <w:rsid w:val="008166B8"/>
    <w:rsid w:val="00823DE2"/>
    <w:rsid w:val="00823FC6"/>
    <w:rsid w:val="00840ACC"/>
    <w:rsid w:val="00850060"/>
    <w:rsid w:val="00871480"/>
    <w:rsid w:val="008A02CA"/>
    <w:rsid w:val="008B069E"/>
    <w:rsid w:val="008B10D6"/>
    <w:rsid w:val="008B3FFE"/>
    <w:rsid w:val="008C4D07"/>
    <w:rsid w:val="008C789F"/>
    <w:rsid w:val="008D300C"/>
    <w:rsid w:val="008D6D45"/>
    <w:rsid w:val="008D7DAD"/>
    <w:rsid w:val="008E24D8"/>
    <w:rsid w:val="008E38D8"/>
    <w:rsid w:val="008E6E1D"/>
    <w:rsid w:val="008F2376"/>
    <w:rsid w:val="008F6C16"/>
    <w:rsid w:val="008F7C48"/>
    <w:rsid w:val="00900B7D"/>
    <w:rsid w:val="0091573E"/>
    <w:rsid w:val="00915D71"/>
    <w:rsid w:val="00917BED"/>
    <w:rsid w:val="00966FED"/>
    <w:rsid w:val="009672F2"/>
    <w:rsid w:val="00967697"/>
    <w:rsid w:val="00971B9F"/>
    <w:rsid w:val="00977853"/>
    <w:rsid w:val="00985807"/>
    <w:rsid w:val="009A3ED1"/>
    <w:rsid w:val="009B2454"/>
    <w:rsid w:val="009B2B1D"/>
    <w:rsid w:val="009D0BF2"/>
    <w:rsid w:val="009F01A0"/>
    <w:rsid w:val="009F6953"/>
    <w:rsid w:val="00A111C5"/>
    <w:rsid w:val="00A130A1"/>
    <w:rsid w:val="00A279F4"/>
    <w:rsid w:val="00A40A0F"/>
    <w:rsid w:val="00A42420"/>
    <w:rsid w:val="00A430CA"/>
    <w:rsid w:val="00A444FB"/>
    <w:rsid w:val="00A54EA1"/>
    <w:rsid w:val="00A635A7"/>
    <w:rsid w:val="00A65B50"/>
    <w:rsid w:val="00A70DA8"/>
    <w:rsid w:val="00A76A24"/>
    <w:rsid w:val="00A777DA"/>
    <w:rsid w:val="00A8077C"/>
    <w:rsid w:val="00A810FD"/>
    <w:rsid w:val="00A85CA0"/>
    <w:rsid w:val="00A97C61"/>
    <w:rsid w:val="00AB1D8C"/>
    <w:rsid w:val="00AB579B"/>
    <w:rsid w:val="00AC3A9E"/>
    <w:rsid w:val="00AC43BD"/>
    <w:rsid w:val="00AE43B5"/>
    <w:rsid w:val="00AE5A03"/>
    <w:rsid w:val="00AF0D9D"/>
    <w:rsid w:val="00AF4586"/>
    <w:rsid w:val="00AF4DC8"/>
    <w:rsid w:val="00B06640"/>
    <w:rsid w:val="00B10036"/>
    <w:rsid w:val="00B143C0"/>
    <w:rsid w:val="00B1553D"/>
    <w:rsid w:val="00B23CF0"/>
    <w:rsid w:val="00B31F89"/>
    <w:rsid w:val="00B330DF"/>
    <w:rsid w:val="00B34970"/>
    <w:rsid w:val="00B55883"/>
    <w:rsid w:val="00B57419"/>
    <w:rsid w:val="00B6000F"/>
    <w:rsid w:val="00B6642C"/>
    <w:rsid w:val="00B773D6"/>
    <w:rsid w:val="00B82C6D"/>
    <w:rsid w:val="00B84F4F"/>
    <w:rsid w:val="00B85A77"/>
    <w:rsid w:val="00B87B3B"/>
    <w:rsid w:val="00B907B5"/>
    <w:rsid w:val="00B93A55"/>
    <w:rsid w:val="00BA41C1"/>
    <w:rsid w:val="00BC38B7"/>
    <w:rsid w:val="00BC4FA4"/>
    <w:rsid w:val="00BE11C3"/>
    <w:rsid w:val="00BE7BAE"/>
    <w:rsid w:val="00C01238"/>
    <w:rsid w:val="00C05BAB"/>
    <w:rsid w:val="00C12FD7"/>
    <w:rsid w:val="00C2267C"/>
    <w:rsid w:val="00C23EDF"/>
    <w:rsid w:val="00C249EE"/>
    <w:rsid w:val="00C305C9"/>
    <w:rsid w:val="00C47DDE"/>
    <w:rsid w:val="00C5408F"/>
    <w:rsid w:val="00C54CC4"/>
    <w:rsid w:val="00C6654D"/>
    <w:rsid w:val="00C73291"/>
    <w:rsid w:val="00C747A1"/>
    <w:rsid w:val="00C75E9F"/>
    <w:rsid w:val="00C82F94"/>
    <w:rsid w:val="00C92B4D"/>
    <w:rsid w:val="00C97C83"/>
    <w:rsid w:val="00CA3F79"/>
    <w:rsid w:val="00CE19D9"/>
    <w:rsid w:val="00D07876"/>
    <w:rsid w:val="00D07EE1"/>
    <w:rsid w:val="00D10CC1"/>
    <w:rsid w:val="00D163A2"/>
    <w:rsid w:val="00D2295B"/>
    <w:rsid w:val="00D30294"/>
    <w:rsid w:val="00D51AFC"/>
    <w:rsid w:val="00D53A39"/>
    <w:rsid w:val="00D53A97"/>
    <w:rsid w:val="00D82B47"/>
    <w:rsid w:val="00D900B3"/>
    <w:rsid w:val="00D92506"/>
    <w:rsid w:val="00D95595"/>
    <w:rsid w:val="00D959D7"/>
    <w:rsid w:val="00DA16F4"/>
    <w:rsid w:val="00DA6742"/>
    <w:rsid w:val="00DC1FC1"/>
    <w:rsid w:val="00DC3F0A"/>
    <w:rsid w:val="00DD166C"/>
    <w:rsid w:val="00E15C84"/>
    <w:rsid w:val="00E34CB4"/>
    <w:rsid w:val="00E51598"/>
    <w:rsid w:val="00E538B7"/>
    <w:rsid w:val="00E55ECE"/>
    <w:rsid w:val="00E71898"/>
    <w:rsid w:val="00E73222"/>
    <w:rsid w:val="00E95DC9"/>
    <w:rsid w:val="00EB1B64"/>
    <w:rsid w:val="00EB48F4"/>
    <w:rsid w:val="00EC0B99"/>
    <w:rsid w:val="00EC50D4"/>
    <w:rsid w:val="00EC7430"/>
    <w:rsid w:val="00ED3338"/>
    <w:rsid w:val="00EE0095"/>
    <w:rsid w:val="00EE4FD7"/>
    <w:rsid w:val="00EF25DF"/>
    <w:rsid w:val="00F2104B"/>
    <w:rsid w:val="00F25605"/>
    <w:rsid w:val="00F35D40"/>
    <w:rsid w:val="00F411B3"/>
    <w:rsid w:val="00F5022F"/>
    <w:rsid w:val="00F5773D"/>
    <w:rsid w:val="00F57A75"/>
    <w:rsid w:val="00F6608A"/>
    <w:rsid w:val="00F736A5"/>
    <w:rsid w:val="00F75C3C"/>
    <w:rsid w:val="00F816AB"/>
    <w:rsid w:val="00F84BAF"/>
    <w:rsid w:val="00FB0A6F"/>
    <w:rsid w:val="00FB17FE"/>
    <w:rsid w:val="00FB4292"/>
    <w:rsid w:val="00FC342B"/>
    <w:rsid w:val="00FC3A1F"/>
    <w:rsid w:val="00FC5BF6"/>
    <w:rsid w:val="00FD63E8"/>
    <w:rsid w:val="00FE490E"/>
    <w:rsid w:val="00FE73EA"/>
    <w:rsid w:val="00FF01C6"/>
    <w:rsid w:val="00F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76E1AD"/>
  <w15:chartTrackingRefBased/>
  <w15:docId w15:val="{212FB258-DA2A-45C7-8AC6-BC3D13C7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47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47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41"/>
  </w:style>
  <w:style w:type="paragraph" w:styleId="Footer">
    <w:name w:val="footer"/>
    <w:basedOn w:val="Normal"/>
    <w:link w:val="FooterChar"/>
    <w:uiPriority w:val="99"/>
    <w:unhideWhenUsed/>
    <w:rsid w:val="007A7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8166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6B8"/>
    <w:rPr>
      <w:i/>
      <w:iCs/>
      <w:color w:val="4472C4" w:themeColor="accent1"/>
    </w:rPr>
  </w:style>
  <w:style w:type="table" w:styleId="MediumList2-Accent1">
    <w:name w:val="Medium List 2 Accent 1"/>
    <w:basedOn w:val="TableNormal"/>
    <w:uiPriority w:val="66"/>
    <w:rsid w:val="008166B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BC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6552102E3545B0AB3ABBA00F61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F181F-33FF-4B62-90C7-02375F37E56D}"/>
      </w:docPartPr>
      <w:docPartBody>
        <w:p w:rsidR="00711E61" w:rsidRDefault="000F691F" w:rsidP="000F691F">
          <w:pPr>
            <w:pStyle w:val="726552102E3545B0AB3ABBA00F61900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1F"/>
    <w:rsid w:val="00021730"/>
    <w:rsid w:val="000F691F"/>
    <w:rsid w:val="001A0B7C"/>
    <w:rsid w:val="00451BC3"/>
    <w:rsid w:val="005A3B70"/>
    <w:rsid w:val="00622ADB"/>
    <w:rsid w:val="006A11CB"/>
    <w:rsid w:val="00711E61"/>
    <w:rsid w:val="008C689B"/>
    <w:rsid w:val="00931436"/>
    <w:rsid w:val="00966668"/>
    <w:rsid w:val="00AD1256"/>
    <w:rsid w:val="00CC0675"/>
    <w:rsid w:val="00CF5B73"/>
    <w:rsid w:val="00E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691F"/>
    <w:rPr>
      <w:color w:val="808080"/>
    </w:rPr>
  </w:style>
  <w:style w:type="paragraph" w:customStyle="1" w:styleId="1F0121C73E06434186A8F4DCBF42BCA5">
    <w:name w:val="1F0121C73E06434186A8F4DCBF42BCA5"/>
    <w:rsid w:val="000F691F"/>
  </w:style>
  <w:style w:type="paragraph" w:customStyle="1" w:styleId="726552102E3545B0AB3ABBA00F619001">
    <w:name w:val="726552102E3545B0AB3ABBA00F619001"/>
    <w:rsid w:val="000F691F"/>
  </w:style>
  <w:style w:type="paragraph" w:customStyle="1" w:styleId="BD497BF4E62542B3A3588D61AA5A3E95">
    <w:name w:val="BD497BF4E62542B3A3588D61AA5A3E95"/>
    <w:rsid w:val="000F691F"/>
  </w:style>
  <w:style w:type="paragraph" w:customStyle="1" w:styleId="23E774CF4A6141E2A7CF6234B23573E7">
    <w:name w:val="23E774CF4A6141E2A7CF6234B23573E7"/>
    <w:rsid w:val="000F691F"/>
  </w:style>
  <w:style w:type="paragraph" w:customStyle="1" w:styleId="906F5634460D428CBB13CF1AF6ADD5EE">
    <w:name w:val="906F5634460D428CBB13CF1AF6ADD5EE"/>
    <w:rsid w:val="000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SI3PSI</PublishDate>
  <Abstract/>
  <CompanyAddress>Školska 2017/2018 godina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CE3035-3BD9-4469-9478-6739E3FC2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za podučavanje (Tutor center)</vt:lpstr>
    </vt:vector>
  </TitlesOfParts>
  <Company>Elektrotehnički fakultet u beogradu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za podučavanje (Tutor center)</dc:title>
  <dc:subject>Principi softverskog inženjerstva</dc:subject>
  <dc:creator>Scenario slučaja upotrebe – prodaja tokena</dc:creator>
  <cp:keywords/>
  <dc:description/>
  <cp:lastModifiedBy>Vladimir Sivcev</cp:lastModifiedBy>
  <cp:revision>256</cp:revision>
  <dcterms:created xsi:type="dcterms:W3CDTF">2018-03-01T16:48:00Z</dcterms:created>
  <dcterms:modified xsi:type="dcterms:W3CDTF">2018-03-07T20:17:00Z</dcterms:modified>
</cp:coreProperties>
</file>