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E868E9" w:rsidRPr="00DB4F24" w:rsidRDefault="00DB4F24" w:rsidP="00E868E9">
      <w:pPr>
        <w:rPr>
          <w:color w:val="BFBFBF" w:themeColor="background1" w:themeShade="BF"/>
        </w:rPr>
      </w:pPr>
      <w:r w:rsidRPr="00DB4F24">
        <w:rPr>
          <w:color w:val="BFBFBF" w:themeColor="background1" w:themeShade="BF"/>
        </w:rPr>
        <w:t>(</w:t>
      </w:r>
      <w:r w:rsidR="00783C0B">
        <w:rPr>
          <w:color w:val="BFBFBF" w:themeColor="background1" w:themeShade="BF"/>
        </w:rPr>
        <w:t xml:space="preserve">кратко: </w:t>
      </w:r>
      <w:r>
        <w:rPr>
          <w:color w:val="BFBFBF" w:themeColor="background1" w:themeShade="BF"/>
        </w:rPr>
        <w:t>задача оперативного принятия решений</w:t>
      </w:r>
      <w:r w:rsidRPr="00DB4F24">
        <w:rPr>
          <w:color w:val="BFBFBF" w:themeColor="background1" w:themeShade="BF"/>
        </w:rPr>
        <w:t>)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lastRenderedPageBreak/>
        <w:t>Системы поддержки процессов управления.</w:t>
      </w:r>
    </w:p>
    <w:p w:rsidR="00407759" w:rsidRDefault="00F21661" w:rsidP="00407759">
      <w:r>
        <w:t>На сегодняшний день массово применяются различные системы поддержки принятия решений</w:t>
      </w:r>
      <w:r w:rsidR="00B50E06">
        <w:t xml:space="preserve"> (СППР)</w:t>
      </w:r>
      <w:r>
        <w:t xml:space="preserve">. </w:t>
      </w:r>
      <w:r w:rsidR="0030239F">
        <w:t>Данные системы позволяют: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>Проводить эффективное стратегическое планирование</w:t>
      </w:r>
    </w:p>
    <w:p w:rsidR="0030239F" w:rsidRDefault="0030239F" w:rsidP="0030239F">
      <w:pPr>
        <w:pStyle w:val="a6"/>
        <w:numPr>
          <w:ilvl w:val="0"/>
          <w:numId w:val="5"/>
        </w:numPr>
      </w:pPr>
      <w:r>
        <w:t xml:space="preserve">Поддерживать систему документооборота </w:t>
      </w:r>
    </w:p>
    <w:p w:rsidR="0030239F" w:rsidRDefault="007F5467" w:rsidP="0030239F">
      <w:pPr>
        <w:pStyle w:val="a6"/>
        <w:numPr>
          <w:ilvl w:val="0"/>
          <w:numId w:val="5"/>
        </w:numPr>
      </w:pPr>
      <w:r>
        <w:t>Получать</w:t>
      </w:r>
      <w:r w:rsidR="0030239F">
        <w:t xml:space="preserve"> актуальную информацию о состоянии производства</w:t>
      </w:r>
    </w:p>
    <w:p w:rsidR="00D73DCD" w:rsidRDefault="004F3939" w:rsidP="0030239F">
      <w:pPr>
        <w:pStyle w:val="a6"/>
        <w:numPr>
          <w:ilvl w:val="0"/>
          <w:numId w:val="5"/>
        </w:numPr>
      </w:pPr>
      <w:r>
        <w:t>Координировать деятельность разнородных отдело</w:t>
      </w:r>
      <w:r w:rsidR="004B6E4E">
        <w:t>в предприятия</w:t>
      </w:r>
    </w:p>
    <w:p w:rsidR="00D73DCD" w:rsidRDefault="00866992" w:rsidP="00D73DCD">
      <w:r>
        <w:t>Так</w:t>
      </w:r>
      <w:r w:rsidR="00B50E06">
        <w:t xml:space="preserve">же,  СППР позволяют конструировать и принимать оперативные решения в рамках концепции </w:t>
      </w:r>
      <w:proofErr w:type="spellStart"/>
      <w:r w:rsidR="00B50E06">
        <w:t>контроллинга</w:t>
      </w:r>
      <w:proofErr w:type="spellEnd"/>
      <w:r w:rsidR="00B50E06">
        <w:t xml:space="preserve">. </w:t>
      </w:r>
    </w:p>
    <w:p w:rsidR="00703F70" w:rsidRDefault="00703F70" w:rsidP="00D73DCD">
      <w:proofErr w:type="spellStart"/>
      <w:r w:rsidRPr="00703F70">
        <w:t>Контроллинг</w:t>
      </w:r>
      <w:proofErr w:type="spellEnd"/>
      <w:r w:rsidRPr="00703F70">
        <w:t xml:space="preserve"> — это комплексная система управления организацией, направленная на координацию взаимодействия систем менеджмента и контроля их эффективности. </w:t>
      </w:r>
      <w:proofErr w:type="spellStart"/>
      <w:r w:rsidRPr="00703F70">
        <w:t>Контроллинг</w:t>
      </w:r>
      <w:proofErr w:type="spellEnd"/>
      <w:r w:rsidRPr="00703F70">
        <w:t xml:space="preserve"> </w:t>
      </w:r>
      <w:proofErr w:type="gramStart"/>
      <w:r w:rsidRPr="00703F70">
        <w:t>направлен</w:t>
      </w:r>
      <w:proofErr w:type="gramEnd"/>
      <w:r w:rsidRPr="00703F70">
        <w:t xml:space="preserve"> на обеспечение информационно-аналитической поддержки процессов принятия решений при управлении организацией (предприятием, корпорацией, органом государственной власти) и может быть частью, прописывающей принятие определённых решений в рамках определённых систем менеджмента.</w:t>
      </w:r>
      <w:r>
        <w:t>[</w:t>
      </w:r>
      <w:r w:rsidR="0095267F">
        <w:t>4</w:t>
      </w:r>
      <w:r>
        <w:t>]</w:t>
      </w:r>
    </w:p>
    <w:p w:rsidR="0095267F" w:rsidRDefault="0095267F" w:rsidP="00D73DCD">
      <w:r>
        <w:t>Основная форма реализации данной концепции – выделение контролирующего органа и сбор отчётности со всех производственных подразделени</w:t>
      </w:r>
      <w:proofErr w:type="gramStart"/>
      <w:r>
        <w:t>й(</w:t>
      </w:r>
      <w:proofErr w:type="gramEnd"/>
      <w:r>
        <w:t xml:space="preserve">рабочие места, цеха, отделы). Оперативное вмешательство осуществляется через «управление по отклонению». </w:t>
      </w:r>
      <w:r w:rsidR="007820A8">
        <w:t>Сбор для контроля ситуации осуществляется в параллельном режиме как в интерактивном (от подчинённых к контролёрам) так и в директивном (от контролёров к подчинённым)</w:t>
      </w:r>
      <w:r w:rsidR="009E1E32">
        <w:t xml:space="preserve"> режиме.</w:t>
      </w:r>
      <w:r w:rsidR="00CF44F5">
        <w:t xml:space="preserve"> </w:t>
      </w:r>
    </w:p>
    <w:p w:rsidR="00CF44F5" w:rsidRDefault="00CF44F5" w:rsidP="00D73DCD">
      <w:r>
        <w:t>Одними из очевидных недостатков данного подхода являются</w:t>
      </w:r>
      <w:r w:rsidR="00201D49">
        <w:t>[3]</w:t>
      </w:r>
      <w:r>
        <w:t>:</w:t>
      </w:r>
    </w:p>
    <w:p w:rsidR="00CF44F5" w:rsidRDefault="00954651" w:rsidP="00CF44F5">
      <w:pPr>
        <w:pStyle w:val="a6"/>
        <w:numPr>
          <w:ilvl w:val="0"/>
          <w:numId w:val="6"/>
        </w:numPr>
      </w:pPr>
      <w:r>
        <w:t xml:space="preserve">Внедрение системы </w:t>
      </w:r>
      <w:proofErr w:type="spellStart"/>
      <w:r>
        <w:t>контроллинга</w:t>
      </w:r>
      <w:proofErr w:type="spellEnd"/>
      <w:r>
        <w:t xml:space="preserve"> происходит на функционирующем объекте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 xml:space="preserve">Управление по </w:t>
      </w:r>
      <w:r w:rsidR="00164385">
        <w:t>отклонению</w:t>
      </w:r>
      <w:r>
        <w:t xml:space="preserve"> (первая производная) не отслеживает изменение динамики производства (вторая производная)</w:t>
      </w:r>
      <w:r w:rsidR="00164385">
        <w:t>.</w:t>
      </w:r>
      <w:r w:rsidR="00721F5A">
        <w:t xml:space="preserve"> Отсутствие упреждающего управления.</w:t>
      </w:r>
    </w:p>
    <w:p w:rsidR="00954651" w:rsidRDefault="00954651" w:rsidP="00CF44F5">
      <w:pPr>
        <w:pStyle w:val="a6"/>
        <w:numPr>
          <w:ilvl w:val="0"/>
          <w:numId w:val="6"/>
        </w:numPr>
      </w:pPr>
      <w:r>
        <w:t>Информация, сигнализирующая проблемы на рабочих местах, может быть сознательно не отправлена в контролирующий орган, а отчётность откорректирована под нормативные показатели</w:t>
      </w:r>
    </w:p>
    <w:p w:rsidR="00201D49" w:rsidRDefault="00954651" w:rsidP="00CF44F5">
      <w:pPr>
        <w:pStyle w:val="a6"/>
        <w:numPr>
          <w:ilvl w:val="0"/>
          <w:numId w:val="6"/>
        </w:numPr>
      </w:pPr>
      <w:r>
        <w:t xml:space="preserve">Регламентированная отчётность отражает </w:t>
      </w:r>
      <w:r w:rsidR="00201D49">
        <w:t xml:space="preserve">набор предсказуемых и не содержит массы реальных ситуаций, требующих оперативного вмешательства (так как </w:t>
      </w:r>
      <w:proofErr w:type="gramStart"/>
      <w:r w:rsidR="00201D49">
        <w:t>о</w:t>
      </w:r>
      <w:proofErr w:type="gramEnd"/>
      <w:r w:rsidR="00201D49">
        <w:t xml:space="preserve"> их появлении, на этапе разработки и внедрения системы, может быть не известно)</w:t>
      </w:r>
    </w:p>
    <w:p w:rsidR="00022BDA" w:rsidRDefault="00022BDA" w:rsidP="00022BDA">
      <w:proofErr w:type="gramStart"/>
      <w:r>
        <w:lastRenderedPageBreak/>
        <w:t xml:space="preserve">На смотря на описанные недостатки, концепция </w:t>
      </w:r>
      <w:proofErr w:type="spellStart"/>
      <w:r>
        <w:t>контроллинга</w:t>
      </w:r>
      <w:proofErr w:type="spellEnd"/>
      <w:r>
        <w:t xml:space="preserve"> считается устоявшейся и массово применяется в зарубежных компаниях.</w:t>
      </w:r>
      <w:proofErr w:type="gramEnd"/>
      <w:r w:rsidR="00354D0C">
        <w:t xml:space="preserve"> </w:t>
      </w:r>
      <w:r w:rsidR="000313F3">
        <w:t>В условиях</w:t>
      </w:r>
      <w:r w:rsidR="00354D0C">
        <w:t xml:space="preserve"> </w:t>
      </w:r>
      <w:r w:rsidR="000313F3">
        <w:t xml:space="preserve">отечественного производства система </w:t>
      </w:r>
      <w:proofErr w:type="spellStart"/>
      <w:r w:rsidR="000313F3">
        <w:t>контроллинга</w:t>
      </w:r>
      <w:proofErr w:type="spellEnd"/>
      <w:r w:rsidR="000313F3">
        <w:t xml:space="preserve"> показала низкую эффективность  с точки зрения оперативного управления[3].</w:t>
      </w:r>
    </w:p>
    <w:p w:rsidR="008E34A6" w:rsidRDefault="00CA6565" w:rsidP="008E34A6">
      <w:r>
        <w:t xml:space="preserve">В качестве альтернативы </w:t>
      </w:r>
      <w:r w:rsidR="006F1B7E">
        <w:t xml:space="preserve">разрабатывается </w:t>
      </w:r>
      <w:r w:rsidR="00164385">
        <w:t xml:space="preserve">концепция </w:t>
      </w:r>
      <w:proofErr w:type="spellStart"/>
      <w:r w:rsidR="00164385">
        <w:t>информинга</w:t>
      </w:r>
      <w:proofErr w:type="spellEnd"/>
      <w:r w:rsidR="00164385">
        <w:t>.</w:t>
      </w:r>
      <w:r w:rsidR="006F1B7E">
        <w:t xml:space="preserve"> Её</w:t>
      </w:r>
      <w:r w:rsidR="00312060">
        <w:t xml:space="preserve"> основная особенность: система производства строится на компьютерной вычислительной сети. Все рабочие места – являются узлами этой сети, а каждое действие выполняется с помощью вербально-машинного языка управления. Данный принцип позволяет в оперативном режиме получать актуальную информацию о состоянии рабочих мест и принимать оперативные и упреждающие управленческие решения. </w:t>
      </w:r>
      <w:r w:rsidR="00B54090">
        <w:t>Построенная система может естественным образом расширятся и совершенствоваться[3].</w:t>
      </w:r>
    </w:p>
    <w:p w:rsidR="0030239F" w:rsidRDefault="00312060" w:rsidP="00D26C37">
      <w:r>
        <w:t xml:space="preserve">В рамках </w:t>
      </w:r>
      <w:r w:rsidR="008E34A6">
        <w:t xml:space="preserve">концепции </w:t>
      </w:r>
      <w:proofErr w:type="spellStart"/>
      <w:r w:rsidR="008E34A6">
        <w:t>контроллинга</w:t>
      </w:r>
      <w:proofErr w:type="spellEnd"/>
      <w:r w:rsidR="008E34A6">
        <w:t xml:space="preserve"> существует ряд открытых задач, в частности: задача автоматического оперативного вмешательства.</w:t>
      </w:r>
    </w:p>
    <w:p w:rsidR="00D26C37" w:rsidRPr="00407759" w:rsidRDefault="00D26C37" w:rsidP="00D26C37">
      <w:bookmarkStart w:id="0" w:name="_GoBack"/>
      <w:bookmarkEnd w:id="0"/>
    </w:p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B22A3F" w:rsidP="00B22A3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847BD5" w:rsidP="00B22A3F">
      <w:pPr>
        <w:pStyle w:val="a6"/>
        <w:numPr>
          <w:ilvl w:val="0"/>
          <w:numId w:val="3"/>
        </w:numPr>
      </w:pPr>
      <w:hyperlink r:id="rId9" w:history="1">
        <w:r w:rsidR="00B22A3F"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r w:rsidR="00F62DE0">
        <w:t>)</w:t>
      </w:r>
    </w:p>
    <w:p w:rsidR="00B22A3F" w:rsidRDefault="00847BD5" w:rsidP="0095267F">
      <w:pPr>
        <w:pStyle w:val="a6"/>
        <w:numPr>
          <w:ilvl w:val="0"/>
          <w:numId w:val="3"/>
        </w:numPr>
      </w:pPr>
      <w:hyperlink r:id="rId10" w:history="1">
        <w:r w:rsidR="0095267F" w:rsidRPr="00B27CC6">
          <w:rPr>
            <w:rStyle w:val="a7"/>
          </w:rPr>
          <w:t>http://www.nauteh.ru/index.php/conference-cnf-2012-02/87-a</w:t>
        </w:r>
      </w:hyperlink>
    </w:p>
    <w:p w:rsidR="0095267F" w:rsidRPr="00B22A3F" w:rsidRDefault="0095267F" w:rsidP="0095267F">
      <w:pPr>
        <w:pStyle w:val="a6"/>
        <w:numPr>
          <w:ilvl w:val="0"/>
          <w:numId w:val="3"/>
        </w:numPr>
      </w:pPr>
    </w:p>
    <w:sectPr w:rsidR="0095267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BD5" w:rsidRDefault="00847BD5" w:rsidP="003C4770">
      <w:pPr>
        <w:spacing w:after="0" w:line="240" w:lineRule="auto"/>
      </w:pPr>
      <w:r>
        <w:separator/>
      </w:r>
    </w:p>
  </w:endnote>
  <w:endnote w:type="continuationSeparator" w:id="0">
    <w:p w:rsidR="00847BD5" w:rsidRDefault="00847BD5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BD5" w:rsidRDefault="00847BD5" w:rsidP="003C4770">
      <w:pPr>
        <w:spacing w:after="0" w:line="240" w:lineRule="auto"/>
      </w:pPr>
      <w:r>
        <w:separator/>
      </w:r>
    </w:p>
  </w:footnote>
  <w:footnote w:type="continuationSeparator" w:id="0">
    <w:p w:rsidR="00847BD5" w:rsidRDefault="00847BD5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B1419"/>
    <w:multiLevelType w:val="hybridMultilevel"/>
    <w:tmpl w:val="50B49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4FC16E43"/>
    <w:multiLevelType w:val="hybridMultilevel"/>
    <w:tmpl w:val="A2788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22BDA"/>
    <w:rsid w:val="000313F3"/>
    <w:rsid w:val="00035371"/>
    <w:rsid w:val="001169C7"/>
    <w:rsid w:val="00125097"/>
    <w:rsid w:val="00132BC9"/>
    <w:rsid w:val="001559A4"/>
    <w:rsid w:val="00164385"/>
    <w:rsid w:val="0019724B"/>
    <w:rsid w:val="00201D49"/>
    <w:rsid w:val="00201F66"/>
    <w:rsid w:val="00240111"/>
    <w:rsid w:val="0026125A"/>
    <w:rsid w:val="00265617"/>
    <w:rsid w:val="00281EBD"/>
    <w:rsid w:val="00287FDC"/>
    <w:rsid w:val="00297FE9"/>
    <w:rsid w:val="002B3142"/>
    <w:rsid w:val="002D4163"/>
    <w:rsid w:val="0030239F"/>
    <w:rsid w:val="00312060"/>
    <w:rsid w:val="003201EB"/>
    <w:rsid w:val="00354D0C"/>
    <w:rsid w:val="003C4770"/>
    <w:rsid w:val="003D2E30"/>
    <w:rsid w:val="00407759"/>
    <w:rsid w:val="00415C60"/>
    <w:rsid w:val="00431C62"/>
    <w:rsid w:val="004B6E4E"/>
    <w:rsid w:val="004F3939"/>
    <w:rsid w:val="00535507"/>
    <w:rsid w:val="00590329"/>
    <w:rsid w:val="005C3F91"/>
    <w:rsid w:val="005D6DCF"/>
    <w:rsid w:val="006400C1"/>
    <w:rsid w:val="006F1B7E"/>
    <w:rsid w:val="00703F70"/>
    <w:rsid w:val="0070449F"/>
    <w:rsid w:val="00721F5A"/>
    <w:rsid w:val="0073290C"/>
    <w:rsid w:val="00735AE7"/>
    <w:rsid w:val="007820A8"/>
    <w:rsid w:val="00783C0B"/>
    <w:rsid w:val="007F5467"/>
    <w:rsid w:val="007F6A83"/>
    <w:rsid w:val="00847BD5"/>
    <w:rsid w:val="00866992"/>
    <w:rsid w:val="008E34A6"/>
    <w:rsid w:val="0095267F"/>
    <w:rsid w:val="00954651"/>
    <w:rsid w:val="009E1E32"/>
    <w:rsid w:val="00A314E4"/>
    <w:rsid w:val="00AB7B94"/>
    <w:rsid w:val="00AD1150"/>
    <w:rsid w:val="00AE4F62"/>
    <w:rsid w:val="00B22A3F"/>
    <w:rsid w:val="00B243B4"/>
    <w:rsid w:val="00B45CE7"/>
    <w:rsid w:val="00B50E06"/>
    <w:rsid w:val="00B54090"/>
    <w:rsid w:val="00BA7DC2"/>
    <w:rsid w:val="00BB566E"/>
    <w:rsid w:val="00C24A00"/>
    <w:rsid w:val="00C44C2D"/>
    <w:rsid w:val="00C932B4"/>
    <w:rsid w:val="00CA6565"/>
    <w:rsid w:val="00CF1964"/>
    <w:rsid w:val="00CF44F5"/>
    <w:rsid w:val="00D26C37"/>
    <w:rsid w:val="00D6310A"/>
    <w:rsid w:val="00D73DCD"/>
    <w:rsid w:val="00D77795"/>
    <w:rsid w:val="00DB4F24"/>
    <w:rsid w:val="00DD33D0"/>
    <w:rsid w:val="00E21E3E"/>
    <w:rsid w:val="00E21F4E"/>
    <w:rsid w:val="00E868E9"/>
    <w:rsid w:val="00EF02DD"/>
    <w:rsid w:val="00F21661"/>
    <w:rsid w:val="00F62DE0"/>
    <w:rsid w:val="00F62F9F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nauteh.ru/index.php/conference-cnf-2012-02/87-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F904B-56B8-4C46-801A-285BA1820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elduderino</cp:lastModifiedBy>
  <cp:revision>43</cp:revision>
  <dcterms:created xsi:type="dcterms:W3CDTF">2014-05-08T08:26:00Z</dcterms:created>
  <dcterms:modified xsi:type="dcterms:W3CDTF">2014-05-16T13:42:00Z</dcterms:modified>
</cp:coreProperties>
</file>