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D6310A" w:rsidP="00D6310A">
      <w:pPr>
        <w:pStyle w:val="1"/>
      </w:pPr>
      <w:r>
        <w:t>Глава 1. Системы оперативного планирования.</w:t>
      </w:r>
    </w:p>
    <w:p w:rsidR="00E868E9" w:rsidRPr="00DB4F24" w:rsidRDefault="00DB4F24" w:rsidP="00E868E9">
      <w:pPr>
        <w:rPr>
          <w:color w:val="BFBFBF" w:themeColor="background1" w:themeShade="BF"/>
        </w:rPr>
      </w:pPr>
      <w:r w:rsidRPr="00DB4F24">
        <w:rPr>
          <w:color w:val="BFBFBF" w:themeColor="background1" w:themeShade="BF"/>
        </w:rPr>
        <w:t>(</w:t>
      </w:r>
      <w:r w:rsidR="00783C0B">
        <w:rPr>
          <w:color w:val="BFBFBF" w:themeColor="background1" w:themeShade="BF"/>
        </w:rPr>
        <w:t xml:space="preserve">кратко: </w:t>
      </w:r>
      <w:r>
        <w:rPr>
          <w:color w:val="BFBFBF" w:themeColor="background1" w:themeShade="BF"/>
        </w:rPr>
        <w:t>задача оперативного принятия решений</w:t>
      </w:r>
      <w:r w:rsidRPr="00DB4F24">
        <w:rPr>
          <w:color w:val="BFBFBF" w:themeColor="background1" w:themeShade="BF"/>
        </w:rPr>
        <w:t>)</w:t>
      </w:r>
    </w:p>
    <w:p w:rsidR="006400C1" w:rsidRDefault="006400C1" w:rsidP="006400C1">
      <w:pPr>
        <w:pStyle w:val="2"/>
        <w:numPr>
          <w:ilvl w:val="1"/>
          <w:numId w:val="4"/>
        </w:numPr>
        <w:rPr>
          <w:lang w:val="en-US"/>
        </w:rPr>
      </w:pPr>
      <w:r>
        <w:t>Планирование и оперативные решения</w:t>
      </w:r>
      <w:r w:rsidR="00407759">
        <w:t>.</w:t>
      </w:r>
    </w:p>
    <w:p w:rsidR="00DB4F24" w:rsidRDefault="00281EBD" w:rsidP="00783C0B">
      <w:r>
        <w:t>Планирование  - естественная операция человеческого мышления, применяемая во всех сферах деятельности человека.</w:t>
      </w:r>
      <w:r w:rsidR="00783C0B">
        <w:t xml:space="preserve"> Не является исключением и сфера управления производством</w:t>
      </w:r>
      <w:r w:rsidR="003C4770">
        <w:t xml:space="preserve">, не зависимо от масштабов этого производства. </w:t>
      </w:r>
    </w:p>
    <w:p w:rsidR="003C4770" w:rsidRDefault="003C4770" w:rsidP="00783C0B">
      <w:r w:rsidRPr="007A5B50">
        <w:t>Планирование производства - это систематическая деятельность, которая позволяет рассчитать и спрогнозировать цели и этапы производственного процесса при таких изменениях, как расширение товарного ассортимента, внедрение нового продукта или услуги, применение новой техники, устранение слабых мест в существующей рабочей системе и т.д.</w:t>
      </w:r>
      <w:r w:rsidR="00B22A3F" w:rsidRPr="00B22A3F">
        <w:t>[1]</w:t>
      </w:r>
    </w:p>
    <w:p w:rsidR="00535507" w:rsidRDefault="00AB7B94" w:rsidP="00783C0B">
      <w:r>
        <w:t xml:space="preserve">Планирование производства осуществляется  на разных уровнях и </w:t>
      </w:r>
      <w:r w:rsidR="00240111">
        <w:t xml:space="preserve">временных горизонтах. Условно планирование в производстве можно разделить </w:t>
      </w:r>
      <w:proofErr w:type="gramStart"/>
      <w:r w:rsidR="00240111">
        <w:t>на</w:t>
      </w:r>
      <w:proofErr w:type="gramEnd"/>
      <w:r w:rsidR="00240111">
        <w:t>: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Перспективное (долгосрочное и среднесрочное)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Тактическое (заводское, цеховое, бригадное)</w:t>
      </w:r>
    </w:p>
    <w:p w:rsidR="00240111" w:rsidRDefault="00240111" w:rsidP="00240111">
      <w:pPr>
        <w:pStyle w:val="a6"/>
        <w:numPr>
          <w:ilvl w:val="0"/>
          <w:numId w:val="1"/>
        </w:numPr>
      </w:pPr>
      <w:r>
        <w:t>Оперативное (календарное)</w:t>
      </w:r>
    </w:p>
    <w:p w:rsidR="00735AE7" w:rsidRPr="00B22A3F" w:rsidRDefault="00B22A3F" w:rsidP="00240111">
      <w:r>
        <w:t xml:space="preserve">Помимо задач планирования производства, существуют задачи изменения принятых планов. Данные задачи предполагают </w:t>
      </w:r>
      <w:r w:rsidR="002B3142">
        <w:t xml:space="preserve">проектирование оперативных изменений краткосрочных планов. </w:t>
      </w:r>
      <w:r w:rsidR="00D77795">
        <w:t xml:space="preserve">На долю оперативных решений приходится </w:t>
      </w:r>
      <w:r w:rsidR="0019724B">
        <w:t xml:space="preserve">порядка 60% от </w:t>
      </w:r>
      <w:r w:rsidR="00590329">
        <w:t xml:space="preserve">всех </w:t>
      </w:r>
      <w:r w:rsidR="0019724B">
        <w:t>управленческих решений.</w:t>
      </w:r>
      <w:r w:rsidRPr="002B3142">
        <w:t>[2]</w:t>
      </w:r>
      <w:r w:rsidR="00265617">
        <w:t xml:space="preserve"> В то же время</w:t>
      </w:r>
      <w:r w:rsidR="00B243B4">
        <w:t xml:space="preserve"> </w:t>
      </w:r>
      <w:r w:rsidR="005D6DCF">
        <w:t xml:space="preserve">автоматизация </w:t>
      </w:r>
      <w:r w:rsidR="00B243B4">
        <w:t xml:space="preserve">принятия </w:t>
      </w:r>
      <w:r w:rsidR="005D6DCF">
        <w:t xml:space="preserve">оперативные </w:t>
      </w:r>
      <w:r w:rsidR="00B243B4">
        <w:t xml:space="preserve">решений </w:t>
      </w:r>
      <w:r w:rsidR="00FD6211">
        <w:t>серьёзно</w:t>
      </w:r>
      <w:r w:rsidR="005D6DCF">
        <w:t xml:space="preserve"> затруднена: практика показывает, что оперативные решения зачастую требуют не регламентируемых рассуждений. В связи с чем</w:t>
      </w:r>
      <w:r w:rsidR="00B45CE7">
        <w:t>,</w:t>
      </w:r>
      <w:r w:rsidR="005D6DCF">
        <w:t xml:space="preserve"> оперативное планирование </w:t>
      </w:r>
      <w:r w:rsidR="00F7647B">
        <w:t>остаётся «уделом»</w:t>
      </w:r>
      <w:r w:rsidR="00C932B4">
        <w:t xml:space="preserve"> талантливых управленцев.</w:t>
      </w:r>
      <w:r w:rsidRPr="00B22A3F">
        <w:t>[3]</w:t>
      </w:r>
    </w:p>
    <w:p w:rsidR="0026125A" w:rsidRDefault="00DD33D0" w:rsidP="00240111">
      <w:r>
        <w:t xml:space="preserve">Оперативные решения имеют естественные особенности, препятствующие их эффективной автоматизации. Прежде всего: непредсказуемость выявления проблемной ситуации и </w:t>
      </w:r>
      <w:r w:rsidR="0026125A">
        <w:t xml:space="preserve">параметрическая </w:t>
      </w:r>
      <w:r>
        <w:t xml:space="preserve">вариативность </w:t>
      </w:r>
      <w:r w:rsidR="0026125A">
        <w:t>проблемы.</w:t>
      </w:r>
      <w:r w:rsidR="00FD6211">
        <w:t xml:space="preserve"> </w:t>
      </w:r>
      <w:r w:rsidR="00F62F9F">
        <w:t>Н</w:t>
      </w:r>
      <w:r w:rsidR="0026125A">
        <w:t xml:space="preserve">епредсказуемость проблемы обусловлена </w:t>
      </w:r>
      <w:r w:rsidR="00F62F9F">
        <w:t xml:space="preserve">спецификой стратегического планирования.  </w:t>
      </w:r>
      <w:r w:rsidR="00FD6211">
        <w:t xml:space="preserve">Вариативность выражается в невозможности </w:t>
      </w:r>
      <w:r w:rsidR="00C44C2D">
        <w:t xml:space="preserve">полного </w:t>
      </w:r>
      <w:r w:rsidR="00FD6211">
        <w:t xml:space="preserve">описания </w:t>
      </w:r>
      <w:r w:rsidR="00C44C2D">
        <w:t xml:space="preserve">сложных системно-открытых объектов, каковыми являются </w:t>
      </w:r>
      <w:r w:rsidR="00C44C2D" w:rsidRPr="00C44C2D">
        <w:t>крупные предприя</w:t>
      </w:r>
      <w:r w:rsidR="00C44C2D">
        <w:t>тия, холдинговые компании,</w:t>
      </w:r>
      <w:r w:rsidR="00C44C2D" w:rsidRPr="00C44C2D">
        <w:t xml:space="preserve"> корпорации</w:t>
      </w:r>
      <w:r w:rsidR="00C44C2D">
        <w:t xml:space="preserve"> и </w:t>
      </w:r>
      <w:proofErr w:type="spellStart"/>
      <w:r w:rsidR="00C44C2D">
        <w:t>тп</w:t>
      </w:r>
      <w:proofErr w:type="spellEnd"/>
      <w:r w:rsidR="00C44C2D">
        <w:t>.</w:t>
      </w:r>
      <w:r w:rsidR="00C44C2D" w:rsidRPr="00C44C2D">
        <w:t>[</w:t>
      </w:r>
      <w:r w:rsidR="00C44C2D" w:rsidRPr="0070449F">
        <w:t>3</w:t>
      </w:r>
      <w:r w:rsidR="00C44C2D" w:rsidRPr="00C44C2D">
        <w:t>]</w:t>
      </w:r>
    </w:p>
    <w:p w:rsidR="006400C1" w:rsidRDefault="00407759" w:rsidP="006400C1">
      <w:pPr>
        <w:pStyle w:val="2"/>
        <w:numPr>
          <w:ilvl w:val="1"/>
          <w:numId w:val="4"/>
        </w:numPr>
      </w:pPr>
      <w:r>
        <w:lastRenderedPageBreak/>
        <w:t>Системы поддержки процессов управления.</w:t>
      </w:r>
    </w:p>
    <w:p w:rsidR="00407759" w:rsidRPr="00407759" w:rsidRDefault="00F21661" w:rsidP="00407759">
      <w:r>
        <w:t xml:space="preserve">На сегодняшний день массово применяются различные системы поддержки принятия решений. Их эффективное использование </w:t>
      </w:r>
    </w:p>
    <w:p w:rsidR="00D6310A" w:rsidRDefault="00D6310A" w:rsidP="00D6310A">
      <w:pPr>
        <w:pStyle w:val="1"/>
      </w:pPr>
      <w:r>
        <w:t>Глава</w:t>
      </w:r>
      <w:r w:rsidR="00EF02DD">
        <w:t xml:space="preserve"> 2. </w:t>
      </w:r>
      <w:r w:rsidR="00E868E9">
        <w:t>Конструктивные модели.</w:t>
      </w:r>
    </w:p>
    <w:p w:rsidR="00B22A3F" w:rsidRDefault="00B22A3F" w:rsidP="00B22A3F"/>
    <w:p w:rsidR="00B22A3F" w:rsidRDefault="00B22A3F" w:rsidP="00B22A3F">
      <w:pPr>
        <w:pStyle w:val="1"/>
      </w:pPr>
      <w:r>
        <w:t>Библиографический список.</w:t>
      </w:r>
    </w:p>
    <w:p w:rsidR="00B22A3F" w:rsidRDefault="00B22A3F" w:rsidP="00B22A3F"/>
    <w:p w:rsidR="00B22A3F" w:rsidRDefault="00B22A3F" w:rsidP="00B22A3F">
      <w:pPr>
        <w:pStyle w:val="a6"/>
        <w:numPr>
          <w:ilvl w:val="0"/>
          <w:numId w:val="3"/>
        </w:numPr>
      </w:pPr>
      <w:hyperlink r:id="rId9" w:history="1">
        <w:r w:rsidRPr="000934BE">
          <w:rPr>
            <w:rStyle w:val="a7"/>
          </w:rPr>
          <w:t>http://www.up-pro.ru/encyclopedia/planirovanie-proizvodstva.html</w:t>
        </w:r>
      </w:hyperlink>
    </w:p>
    <w:p w:rsidR="00B22A3F" w:rsidRDefault="00B22A3F" w:rsidP="00B22A3F">
      <w:pPr>
        <w:pStyle w:val="a6"/>
        <w:numPr>
          <w:ilvl w:val="0"/>
          <w:numId w:val="3"/>
        </w:numPr>
      </w:pPr>
      <w:proofErr w:type="spellStart"/>
      <w:r w:rsidRPr="00590329">
        <w:t>Криванова</w:t>
      </w:r>
      <w:proofErr w:type="spellEnd"/>
      <w:r w:rsidRPr="00590329">
        <w:t xml:space="preserve"> О.В. Менеджмент: моделирование управленческих решений. М.: Наука, 1997.</w:t>
      </w:r>
    </w:p>
    <w:p w:rsidR="00B22A3F" w:rsidRDefault="00B22A3F" w:rsidP="00F62DE0">
      <w:pPr>
        <w:pStyle w:val="a6"/>
        <w:numPr>
          <w:ilvl w:val="0"/>
          <w:numId w:val="3"/>
        </w:numPr>
      </w:pPr>
      <w:proofErr w:type="spellStart"/>
      <w:r>
        <w:t>А.О.Поляков</w:t>
      </w:r>
      <w:proofErr w:type="spellEnd"/>
      <w:r>
        <w:t xml:space="preserve">, </w:t>
      </w:r>
      <w:proofErr w:type="spellStart"/>
      <w:r>
        <w:t>Ю.М.Смирнов</w:t>
      </w:r>
      <w:proofErr w:type="spellEnd"/>
      <w:r>
        <w:t xml:space="preserve">, </w:t>
      </w:r>
      <w:proofErr w:type="spellStart"/>
      <w:r>
        <w:t>А.А.Турчак</w:t>
      </w:r>
      <w:proofErr w:type="spellEnd"/>
      <w:r>
        <w:t xml:space="preserve">: </w:t>
      </w:r>
      <w:proofErr w:type="spellStart"/>
      <w:r w:rsidRPr="001169C7">
        <w:t>Информодинамические</w:t>
      </w:r>
      <w:proofErr w:type="spellEnd"/>
      <w:r w:rsidRPr="001169C7">
        <w:t xml:space="preserve"> основы организации управления предприятиями и холдинговыми компаниями</w:t>
      </w:r>
      <w:r>
        <w:t>.</w:t>
      </w:r>
      <w:r w:rsidR="00F62DE0">
        <w:t xml:space="preserve"> (</w:t>
      </w:r>
      <w:r w:rsidR="00F62DE0" w:rsidRPr="00F62DE0">
        <w:t>http://www.inftech.webservis.ru/it/ii/books/book003/index.html</w:t>
      </w:r>
      <w:bookmarkStart w:id="0" w:name="_GoBack"/>
      <w:bookmarkEnd w:id="0"/>
      <w:r w:rsidR="00F62DE0">
        <w:t>)</w:t>
      </w:r>
    </w:p>
    <w:p w:rsidR="00B22A3F" w:rsidRPr="00B22A3F" w:rsidRDefault="00B22A3F" w:rsidP="00B22A3F">
      <w:pPr>
        <w:pStyle w:val="a6"/>
        <w:numPr>
          <w:ilvl w:val="0"/>
          <w:numId w:val="3"/>
        </w:numPr>
      </w:pPr>
    </w:p>
    <w:sectPr w:rsidR="00B22A3F" w:rsidRPr="00B2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097" w:rsidRDefault="00125097" w:rsidP="003C4770">
      <w:pPr>
        <w:spacing w:after="0" w:line="240" w:lineRule="auto"/>
      </w:pPr>
      <w:r>
        <w:separator/>
      </w:r>
    </w:p>
  </w:endnote>
  <w:endnote w:type="continuationSeparator" w:id="0">
    <w:p w:rsidR="00125097" w:rsidRDefault="00125097" w:rsidP="003C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097" w:rsidRDefault="00125097" w:rsidP="003C4770">
      <w:pPr>
        <w:spacing w:after="0" w:line="240" w:lineRule="auto"/>
      </w:pPr>
      <w:r>
        <w:separator/>
      </w:r>
    </w:p>
  </w:footnote>
  <w:footnote w:type="continuationSeparator" w:id="0">
    <w:p w:rsidR="00125097" w:rsidRDefault="00125097" w:rsidP="003C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93CB0"/>
    <w:multiLevelType w:val="multilevel"/>
    <w:tmpl w:val="E76A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37C24"/>
    <w:multiLevelType w:val="multilevel"/>
    <w:tmpl w:val="91CCB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66465378"/>
    <w:multiLevelType w:val="hybridMultilevel"/>
    <w:tmpl w:val="BF56CC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C895728"/>
    <w:multiLevelType w:val="hybridMultilevel"/>
    <w:tmpl w:val="CE2854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66E"/>
    <w:rsid w:val="00035371"/>
    <w:rsid w:val="001169C7"/>
    <w:rsid w:val="00125097"/>
    <w:rsid w:val="0019724B"/>
    <w:rsid w:val="00240111"/>
    <w:rsid w:val="0026125A"/>
    <w:rsid w:val="00265617"/>
    <w:rsid w:val="00281EBD"/>
    <w:rsid w:val="00287FDC"/>
    <w:rsid w:val="00297FE9"/>
    <w:rsid w:val="002B3142"/>
    <w:rsid w:val="002D4163"/>
    <w:rsid w:val="003201EB"/>
    <w:rsid w:val="003C4770"/>
    <w:rsid w:val="00407759"/>
    <w:rsid w:val="00415C60"/>
    <w:rsid w:val="00535507"/>
    <w:rsid w:val="00590329"/>
    <w:rsid w:val="005D6DCF"/>
    <w:rsid w:val="006400C1"/>
    <w:rsid w:val="0070449F"/>
    <w:rsid w:val="0073290C"/>
    <w:rsid w:val="00735AE7"/>
    <w:rsid w:val="00783C0B"/>
    <w:rsid w:val="007F6A83"/>
    <w:rsid w:val="00A314E4"/>
    <w:rsid w:val="00AB7B94"/>
    <w:rsid w:val="00B22A3F"/>
    <w:rsid w:val="00B243B4"/>
    <w:rsid w:val="00B45CE7"/>
    <w:rsid w:val="00BB566E"/>
    <w:rsid w:val="00C44C2D"/>
    <w:rsid w:val="00C932B4"/>
    <w:rsid w:val="00D6310A"/>
    <w:rsid w:val="00D77795"/>
    <w:rsid w:val="00DB4F24"/>
    <w:rsid w:val="00DD33D0"/>
    <w:rsid w:val="00E21E3E"/>
    <w:rsid w:val="00E21F4E"/>
    <w:rsid w:val="00E868E9"/>
    <w:rsid w:val="00EF02DD"/>
    <w:rsid w:val="00F21661"/>
    <w:rsid w:val="00F62DE0"/>
    <w:rsid w:val="00F62F9F"/>
    <w:rsid w:val="00F7647B"/>
    <w:rsid w:val="00FD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10A"/>
    <w:pPr>
      <w:ind w:firstLine="709"/>
    </w:pPr>
    <w:rPr>
      <w:sz w:val="26"/>
    </w:rPr>
  </w:style>
  <w:style w:type="paragraph" w:styleId="1">
    <w:name w:val="heading 1"/>
    <w:basedOn w:val="a"/>
    <w:next w:val="a"/>
    <w:link w:val="10"/>
    <w:uiPriority w:val="9"/>
    <w:qFormat/>
    <w:rsid w:val="00D63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00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footnote text"/>
    <w:basedOn w:val="a"/>
    <w:link w:val="a4"/>
    <w:uiPriority w:val="99"/>
    <w:semiHidden/>
    <w:unhideWhenUsed/>
    <w:rsid w:val="003C477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3C47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3C4770"/>
    <w:rPr>
      <w:vertAlign w:val="superscript"/>
    </w:rPr>
  </w:style>
  <w:style w:type="paragraph" w:styleId="a6">
    <w:name w:val="List Paragraph"/>
    <w:basedOn w:val="a"/>
    <w:uiPriority w:val="34"/>
    <w:qFormat/>
    <w:rsid w:val="0024011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B22A3F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400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up-pro.ru/encyclopedia/planirovanie-proizvodst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0A6F-CED3-4394-B52F-74B807208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2</Pages>
  <Words>267</Words>
  <Characters>2281</Characters>
  <Application>Microsoft Office Word</Application>
  <DocSecurity>0</DocSecurity>
  <Lines>47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</dc:creator>
  <cp:keywords/>
  <dc:description/>
  <cp:lastModifiedBy>dude</cp:lastModifiedBy>
  <cp:revision>24</cp:revision>
  <dcterms:created xsi:type="dcterms:W3CDTF">2014-05-08T08:26:00Z</dcterms:created>
  <dcterms:modified xsi:type="dcterms:W3CDTF">2014-05-11T18:56:00Z</dcterms:modified>
</cp:coreProperties>
</file>