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подсистемы «Администрирование» для запуска обработки «СА_СостояниеДокументов». Пользователь получает пошаговую инструкцию по нахождению и настройке этой обработки в системе, а также способам ее запуска через различные разделы.&gt;</w:t>
        <w:br/>
        <w:br/>
        <w:t>Переходим в подсистему «Администрирование», далее ищем «Печатные формы, отчеты и обработки» и открываем.</w:t>
        <w:br/>
        <w:br/>
        <w:t>![Запуск_отчета_Состояние_документов](https://gendalfai.storage.yandexcloud.net/Запуск_отчета_Состояние_документов/img_6.png)</w:t>
        <w:br/>
        <w:br/>
        <w:t>Далее, выбираем «Дополнительные отчеты и обработки»</w:t>
        <w:br/>
        <w:br/>
        <w:t>![Запуск_отчета_Состояние_документов](https://gendalfai.storage.yandexcloud.net/Запуск_отчета_Состояние_документов/img_4.png)</w:t>
        <w:br/>
        <w:br/>
        <w:t>В списке выбираем обработку «СА_СостояниеДокументов»</w:t>
        <w:br/>
        <w:br/>
        <w:t>![Запуск_отчета_Состояние_документов](https://gendalfai.storage.yandexcloud.net/Запуск_отчета_Состояние_документов/img_2.png)</w:t>
        <w:br/>
        <w:br/>
        <w:t>Далее, после того, как мы открыли «СА_СостояниеДокументов» его можно запустить по кнопке «Выполнить» прямо оттуда. Или запускать данную обработку из разделов, указанные в поле «Размещение»(размещение можно указать).</w:t>
        <w:br/>
        <w:br/>
        <w:t>![Запуск_отчета_Состояние_документов](https://gendalfai.storage.yandexcloud.net/Запуск_отчета_Состояние_документов/img_1.png)</w:t>
        <w:br/>
        <w:br/>
        <w:t xml:space="preserve">Допустим, указан раздел «Покупки», переходим к нему и выбираем «Дополнительные отчеты» из подсистемы «Сервис». </w:t>
        <w:br/>
        <w:br/>
        <w:t>![Запуск_отчета_Состояние_документов](https://gendalfai.storage.yandexcloud.net/Запуск_отчета_Состояние_документов/img_8.png)</w:t>
        <w:br/>
        <w:br/>
        <w:br/>
        <w:t xml:space="preserve">Необходимо будет настроить список, чтобы обработка появилась. В настройке списка ставим галочку около обработки «Состояние документов скан-архива» и нажать кнопку «Ок». </w:t>
        <w:br/>
        <w:br/>
        <w:t>![Запуск_отчета_Состояние_документов](https://gendalfai.storage.yandexcloud.net/Запуск_отчета_Состояние_документов/img_7.png)</w:t>
        <w:br/>
        <w:br/>
        <w:br/>
        <w:t>![Запуск_отчета_Состояние_документов](https://gendalfai.storage.yandexcloud.net/Запуск_отчета_Состояние_документов/img_5.png)</w:t>
        <w:br/>
        <w:br/>
        <w:t xml:space="preserve">После того, как мы нажали кнопку «Ок», обработка появится в списке доступных и ее можно будет запустить по кнопке «Выполнить». </w:t>
        <w:br/>
        <w:br/>
        <w:t>![Запуск_отчета_Состояние_документов](https://gendalfai.storage.yandexcloud.net/Запуск_отчета_Состояние_документов/img_3.png)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