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открытия окна конфигурации для настройки журнала документов. В нем приведены шаги по нахождению и редактированию свойств объекта «СА_ОбщийЖурналДокументов» в интерфейсе конфигурации.&gt;</w:t>
        <w:br/>
        <w:br/>
        <w:t>Необходимо открыть окно конфигурации</w:t>
        <w:br/>
        <w:br/>
        <w:t>![Инструкция_по_настройке_журнала](https://gendalfai.storage.yandexcloud.net/Инструкция_по_настройке_журнала/img_3.png)</w:t>
        <w:br/>
        <w:br/>
        <w:t>В дереве окна конфигурации необходимо раскрыть «Журналы документов»  и в списке найти «СА_ОбщийЖурналДокументов»</w:t>
        <w:br/>
        <w:br/>
        <w:t>![Инструкция_по_настройке_журнала](https://gendalfai.storage.yandexcloud.net/Инструкция_по_настройке_журнала/img_2.png)</w:t>
        <w:br/>
        <w:br/>
        <w:br/>
        <w:t>В открывшемся окне свойств объекта необходимо перейти на вкладку «Данные» и заполнить необходимые графы для редактируемых документов</w:t>
        <w:br/>
        <w:br/>
        <w:t>![Инструкция_по_настройке_журнала](https://gendalfai.storage.yandexcloud.net/Инструкция_по_настройке_журнала/img_1.png)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