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словаря и служебной базы Скан-Загрузки документов, позволяющий программному обеспечению сопоставлять номенклатуру с базой данных. В случае несовпадения, пользователю предлагается создать новую номенклатуру или выбрать существующую, а также использовать словарь для улучшения распознавания текста, что позволяет программе автоматически подстраиваться под пользовательские данные.&gt;</w:t>
        <w:br/>
        <w:br/>
        <w:t>Настройка словаря и служебной базы Скан-Загрузки документов.</w:t>
        <w:br/>
        <w:br/>
        <w:t>Скан-Загрузка в процессе работы считывает номенклатуру на скане и пытается сопоставить найденную на скане номенклатуру с номенклатурой в базе. Если ей это не удается, поле «номенклатура базы» остается красным, и возникают следующие сценарии:</w:t>
        <w:br/>
        <w:br/>
        <w:t>1. Нужной номенклатуры действительно еще нет в базе. В такой ситуации по правой кнопке мыши Вы сможете создать номенклатуру, отсутствующую в базе, и она автоматически подставится.</w:t>
        <w:br/>
        <w:br/>
        <w:t xml:space="preserve">![Инструкция_по_настройке_словаря_и_служебной_базы_СЗД](https://gendalfai.storage.yandexcloud.net/Инструкция_по_настройке_словаря_и_служебной_базы_СЗД/img_4.png) Рис1 </w:t>
        <w:br/>
        <w:br/>
        <w:t xml:space="preserve">2. Необходимая номенклатура есть в базе. </w:t>
        <w:br/>
        <w:br/>
        <w:t>Для удобства работы в таких ситуациях рекомендуем указать в настройках служебную папку текущей базы данных и использовать словарь(настройки на рис 2-3).</w:t>
        <w:br/>
        <w:t>В таком случае Вам потребуется вручную указать не определенную автоматически номенклатуру из списка существующей в базе номенклатуры(по кнопке Выбрать "..."). После сохранения созданного документа, Скан-Загрузка запомнит указанное Вами соответствие (Номенклатура на скане - номенклатура в базе), и когда в следующий раз «увидит» такую номенклатуру на скане, автоматически ее подставит. Т.е. Скан-Загрузка может учиться с учетом Вашей номенклатуры.</w:t>
        <w:br/>
        <w:br/>
        <w:t xml:space="preserve">Рис.2 </w:t>
        <w:br/>
        <w:br/>
        <w:t>Рис.3</w:t>
        <w:br/>
        <w:br/>
        <w:t>Для повышения качества распознавания СЗД использует словарь. Это позволяет автоматически корректировать распознанные слова в тех случаях, когда какие-то буквы распознаны нечётко или есть несколько вариантов распознавания (например, русская «О», латинская «O» и цифра «0»). При использовании словаря программа сравнивает результат распознавания со словами из словаря и если находит в словаре очень близкий вариант, то использует его вместо непосредственно распознанного слова.</w:t>
        <w:br/>
        <w:br/>
        <w:t xml:space="preserve">Для пополнения словаря перейдите в Настройки – Пополнить словарь распознавания (подробнее о словаре в инструкции п. 4.3 Использование словаря) </w:t>
        <w:br/>
        <w:br/>
        <w:t>![Инструкция_по_настройке_словаря_и_служебной_базы_СЗД](https://gendalfai.storage.yandexcloud.net/Инструкция_по_настройке_словаря_и_служебной_базы_СЗД/img_1.png)</w:t>
        <w:br/>
        <w:br/>
        <w:t>Рис.4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