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обновления обработки "Скан-Загрузка документов" в программном обеспечении. В инструкции подробно изложены шаги для обновления обработки как из файла, так и через административные настройки, с указанием необходимых действий и последовательности, что позволяет пользователям эффективно выполнять обновление и продолжать работу с документами.&gt;</w:t>
        <w:br/>
        <w:br/>
        <w:t>Инструкция по обновлению обработки Скан-Загрузка документов.</w:t>
        <w:br/>
        <w:br/>
        <w:t>Если Вы работаете со Скан-Загрузкой, запуская обработку из файла, достаточно и нажать кнопку «Файл» - «Открыть» (рис. 1), указать новый путь для открываемого файла, выбрать курсором обработку и нажать кнопку «Открыть» (рис. 2)</w:t>
        <w:br/>
        <w:br/>
        <w:t>![Инструкция_по_обновлению_СЗД](https://gendalfai.storage.yandexcloud.net/Инструкция_по_обновлению_СЗД/img_8.png)</w:t>
        <w:br/>
        <w:br/>
        <w:t>Рис. 1</w:t>
        <w:br/>
        <w:br/>
        <w:t>![Инструкция_по_обновлению_СЗД](https://gendalfai.storage.yandexcloud.net/Инструкция_по_обновлению_СЗД/img_4.png)</w:t>
        <w:br/>
        <w:br/>
        <w:t>Рис. 2</w:t>
        <w:br/>
        <w:br/>
        <w:t>Далее Вы можете работать со Скан-Загрузкой в обычном режиме.</w:t>
        <w:br/>
        <w:br/>
        <w:t>В случае, если обработка добавлена в Вашу базу, для ее обновления потребуется:</w:t>
        <w:br/>
        <w:br/>
        <w:t>Перейти по пути «Администрирование» - «Печатные формы, отчеты и обработки» (рис. 3) - «Дополнительные отчеты и обработки» (рис. 4)</w:t>
        <w:br/>
        <w:br/>
        <w:t>![Инструкция_по_обновлению_СЗД](https://gendalfai.storage.yandexcloud.net/Инструкция_по_обновлению_СЗД/img_1.png)</w:t>
        <w:br/>
        <w:br/>
        <w:t>Рис. 3</w:t>
        <w:br/>
        <w:br/>
        <w:t>![Инструкция_по_обновлению_СЗД](https://gendalfai.storage.yandexcloud.net/Инструкция_по_обновлению_СЗД/img_13.png)</w:t>
        <w:br/>
        <w:br/>
        <w:t>Рис. 4</w:t>
        <w:br/>
        <w:br/>
        <w:t>Выбрать обработку «Скан-Загрузка документов» (Рис. 5)</w:t>
        <w:br/>
        <w:br/>
        <w:t>![Инструкция_по_обновлению_СЗД](https://gendalfai.storage.yandexcloud.net/Инструкция_по_обновлению_СЗД/img_11.png)</w:t>
        <w:br/>
        <w:br/>
        <w:t>Рис. 5</w:t>
        <w:br/>
        <w:br/>
        <w:t>Нажать кнопку «Обновить из файла» (Рис. 6)</w:t>
        <w:br/>
        <w:br/>
        <w:t>![Инструкция_по_обновлению_СЗД](https://gendalfai.storage.yandexcloud.net/Инструкция_по_обновлению_СЗД/img_9.png)</w:t>
        <w:br/>
        <w:br/>
        <w:t>Рис. 6</w:t>
        <w:br/>
        <w:br/>
        <w:t>В случае возникновения предупреждения о безопасности нажать на кнопку «Продолжить» (Рис. 7)</w:t>
        <w:br/>
        <w:br/>
        <w:t>![Инструкция_по_обновлению_СЗД](https://gendalfai.storage.yandexcloud.net/Инструкция_по_обновлению_СЗД/img_5.png)</w:t>
        <w:br/>
        <w:br/>
        <w:t>Рис. 7</w:t>
        <w:br/>
        <w:br/>
        <w:t>Выбрать новую обработку и нажать на кнопку «Открыть» (Рис. 8)</w:t>
        <w:br/>
        <w:br/>
        <w:t>![Инструкция_по_обновлению_СЗД](https://gendalfai.storage.yandexcloud.net/Инструкция_по_обновлению_СЗД/img_2.png)</w:t>
        <w:br/>
        <w:br/>
        <w:t>Рис. 8</w:t>
        <w:br/>
        <w:br/>
        <w:t>Нажать «Записать и закрыть» (Рис. 9)</w:t>
        <w:br/>
        <w:br/>
        <w:t>![Инструкция_по_обновлению_СЗД](https://gendalfai.storage.yandexcloud.net/Инструкция_по_обновлению_СЗД/img_14.png)</w:t>
        <w:br/>
        <w:br/>
        <w:t>Рис. 9</w:t>
        <w:br/>
        <w:br/>
        <w:t>Затем можно продолжать работать с обработкой в обычном режиме</w:t>
        <w:br/>
        <w:br/>
        <w:t>В случае работы с конфигурацией на обычных формах для обновления Скан-Загрузки, добавленной в базу потребуется выполнить следующее:</w:t>
        <w:br/>
        <w:br/>
        <w:t>Перейти в «Сервис» - «Дополнительные внешние отчеты и обработки» - «Обработки» (Рис. 10)</w:t>
        <w:br/>
        <w:br/>
        <w:t>![Инструкция_по_обновлению_СЗД](https://gendalfai.storage.yandexcloud.net/Инструкция_по_обновлению_СЗД/img_10.png)</w:t>
        <w:br/>
        <w:br/>
        <w:t>Рис. 10</w:t>
        <w:br/>
        <w:br/>
        <w:t>Выбрать обработку и по правой кнопке мыши нажать «Изменить»  (Рис. 11)</w:t>
        <w:br/>
        <w:br/>
        <w:t>![Инструкция_по_обновлению_СЗД](https://gendalfai.storage.yandexcloud.net/Инструкция_по_обновлению_СЗД/img_7.png)</w:t>
        <w:br/>
        <w:br/>
        <w:t>Рис. 11</w:t>
        <w:br/>
        <w:br/>
        <w:t>Затем нажмите на кнопку «Заменить файл внешней обработки» и в случае появления окна «Предупреждение безопасности» нажмите на кнопку «Продолжить» (Рис. 12)</w:t>
        <w:br/>
        <w:br/>
        <w:t>![Инструкция_по_обновлению_СЗД](https://gendalfai.storage.yandexcloud.net/Инструкция_по_обновлению_СЗД/img_6.png)</w:t>
        <w:br/>
        <w:br/>
        <w:t>Рис. 12</w:t>
        <w:br/>
        <w:br/>
        <w:t>Укажите путь к новой обработке, выберете ее и нажмите на кнопку «Открыть» (Рис. 13)</w:t>
        <w:br/>
        <w:br/>
        <w:t>![Инструкция_по_обновлению_СЗД](https://gendalfai.storage.yandexcloud.net/Инструкция_по_обновлению_СЗД/img_3.png)</w:t>
        <w:br/>
        <w:br/>
        <w:t>Рис. 13</w:t>
        <w:br/>
        <w:br/>
        <w:t>Затем нажмите на кнопку «ОК» (Рис. 14)</w:t>
        <w:br/>
        <w:br/>
        <w:t>![Инструкция_по_обновлению_СЗД](https://gendalfai.storage.yandexcloud.net/Инструкция_по_обновлению_СЗД/img_12.png)</w:t>
        <w:br/>
        <w:br/>
        <w:t>Рис. 14</w:t>
        <w:br/>
        <w:br/>
        <w:t>Далее продолжайте работать в обычном режиме.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