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 по подключению и обновлению отчета «состояние документов» в системе Скан-Архив через конфигуратор 1С: Предприятие. Инструкция предназначена для пользователей, работающих в режиме Расширения и включает пошаговые действия для замены обработки на внешнюю.&gt;</w:t>
        <w:br/>
        <w:br/>
        <w:t>Расширение СА. Инструкция по подключению/обновлению отчета «состояние документов» через конфигуратор</w:t>
        <w:br/>
        <w:br/>
        <w:t xml:space="preserve">Данная инструкция будет полезна пользователям, работающим со Скан-Архивом в режиме Расширения. Отчеты и обработки Скан-Архива в данном случае добавлены непосредственно в Расширение. </w:t>
        <w:br/>
        <w:br/>
        <w:t>Для подключения отчета через конфигуратор Вам потребуется:</w:t>
        <w:br/>
        <w:br/>
        <w:t>Открыть 1С: Предприятие в режиме конфигуратора.</w:t>
        <w:br/>
        <w:br/>
        <w:t>Выбрать в расширении Скан-Архива пункт «Обработки» и найти в списке обработку с названием «СА_СостояниеДокументов» (Рис 1.)</w:t>
        <w:br/>
        <w:br/>
        <w:t>![Инструкция_по_подключению_отчета_состояние_документов_через_конфигуратор](https://gendalfai.storage.yandexcloud.net/Инструкция_по_подключению_отчета_состояние_документов_через_конфигуратор/img_2.png)</w:t>
        <w:br/>
        <w:br/>
        <w:t>(Рис 1.)</w:t>
        <w:br/>
        <w:br/>
        <w:t>Далее нажимаем правой кнопкой мыши на «СА_СостояниеДокументов» и выбираем пункт «Заменить на внешнюю обработку, отчет»</w:t>
        <w:br/>
        <w:br/>
        <w:t>![Инструкция_по_подключению_отчета_состояние_документов_через_конфигуратор](https://gendalfai.storage.yandexcloud.net/Инструкция_по_подключению_отчета_состояние_документов_через_конфигуратор/img_1.png)</w:t>
        <w:br/>
        <w:br/>
        <w:t>В открывшемся окне выбираем обработку из папки и нажимаем «Открыть»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