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удаления копий документа из завершенного сеанса в программе. Пользователю предлагается перейти к нужному сеансу, открыть окно с документом и удалить ненужные копии с помощью соответствующей кнопки, а затем проверить успешность удаления.&gt;</w:t>
        <w:br/>
        <w:br/>
        <w:t>Необходимо перейти к завершенному сеансу из которого Вы хотите удалить копию документа. В данном случае, будем удалять копию из сеанса 0000000003.</w:t>
        <w:br/>
        <w:br/>
        <w:t>![Инструкция_по_удалению_копий_](https://gendalfai.storage.yandexcloud.net/Инструкция_по_удалению_копий_/img_4.png)</w:t>
        <w:br/>
        <w:br/>
        <w:t xml:space="preserve">Переходим в «Журнал сеансов» и находим в списке нужный нам сеанс. И кликаем на него два раза левой кнопкой мыши. </w:t>
        <w:br/>
        <w:br/>
        <w:t>![Инструкция_по_удалению_копий_](https://gendalfai.storage.yandexcloud.net/Инструкция_по_удалению_копий_/img_3.png)</w:t>
        <w:br/>
        <w:br/>
        <w:t xml:space="preserve">Откроется окно завершенного сеанса, в котором можно будет удалить не нужные копии документа по нажатию кнопки «Удалить текущую строку». </w:t>
        <w:br/>
        <w:br/>
        <w:t>![Инструкция_по_удалению_копий_](https://gendalfai.storage.yandexcloud.net/Инструкция_по_удалению_копий_/img_2.png)</w:t>
        <w:br/>
        <w:br/>
        <w:t xml:space="preserve">После удаления, проверяем, точно ли копия документа была удалена. </w:t>
        <w:br/>
        <w:br/>
        <w:br/>
        <w:t>![Инструкция_по_удалению_копий_](https://gendalfai.storage.yandexcloud.net/Инструкция_по_удалению_копий_/img_1.png)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