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выгрузки документов, полученных в результате обработки «Экспорт». Он включает в себя выбор фильтров, указание пути для сохранения сканов, а также уведомление об успешной выгрузке и наличие файла с описанием выгруженных документов.&gt;</w:t>
        <w:br/>
        <w:br/>
        <w:t>Сохранение в папку документов, полученных в обработке «Экспорт»</w:t>
        <w:br/>
        <w:br/>
        <w:t>1. Выгрузим необходимые документы. Для этого выберем необходимые фильтры, нажмем «Заполнить» и выберем путь к папке, в которую сохранятся сканы:</w:t>
        <w:br/>
        <w:br/>
        <w:br/>
        <w:t>![Сохранение_в_папку_документов_полученных_в_обработке_Экспорт](https://gendalfai.storage.yandexcloud.net/Сохранение_в_папку_документов_полученных_в_обработке_Экспорт/img_3.png)</w:t>
        <w:br/>
        <w:br/>
        <w:t>2. Выгрузим документы, нажав «Выполнить» и «Выгрузить» в появившемся окне.</w:t>
        <w:br/>
        <w:t>3. Обратите внимание, при успешной выгрузке внизу экрана появляется оповещение:</w:t>
        <w:br/>
        <w:t>![Сохранение_в_папку_документов_полученных_в_обработке_Экспорт](https://gendalfai.storage.yandexcloud.net/Сохранение_в_папку_документов_полученных_в_обработке_Экспорт/img_2.png)</w:t>
        <w:br/>
        <w:br/>
        <w:t>4. Перейдем к папке с выгруженными сканами. В папке видим выгруженные сканы и файл Опись. В этом файле хранится список всех выгруженных сканов</w:t>
        <w:br/>
        <w:t>![Сохранение_в_папку_документов_полученных_в_обработке_Экспорт](https://gendalfai.storage.yandexcloud.net/Сохранение_в_папку_документов_полученных_в_обработке_Экспорт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