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добавления внешней обработки «ПросмотрСканОбраза» в системе администрирования печатных форм и отчетов. Он включает пошаговую инструкцию по созданию обработки и выбору ее размещения в системе, с визуальными иллюстрациями для удобства пользователя.&gt;</w:t>
        <w:br/>
        <w:br/>
        <w:t>Добавление внешней обработки «ПросмотрСканОбраза»</w:t>
        <w:br/>
        <w:br/>
        <w:t>Администрирование - Печатные формы, отчеты и обработки - Дополнительные отчеты и обработки</w:t>
        <w:br/>
        <w:br/>
        <w:t>![добавление_вн_обр_ПросмотрСкОб](https://gendalfai.storage.yandexcloud.net/добавление_вн_обр_ПросмотрСкОб/img_4.png)</w:t>
        <w:br/>
        <w:br/>
        <w:t>Нажать «Создать» и выбрать обработку «ПросмотрСканОбраза», выбрать размещение (обычно выбирают все документы).</w:t>
        <w:br/>
        <w:br/>
        <w:t>![добавление_вн_обр_ПросмотрСкОб](https://gendalfai.storage.yandexcloud.net/добавление_вн_обр_ПросмотрСкОб/img_3.png)</w:t>
        <w:br/>
        <w:br/>
        <w:t>![добавление_вн_обр_ПросмотрСкОб](https://gendalfai.storage.yandexcloud.net/добавление_вн_обр_ПросмотрСкОб/img_2.png)</w:t>
        <w:br/>
        <w:br/>
        <w:t>![добавление_вн_обр_ПросмотрСкОб](https://gendalfai.storage.yandexcloud.net/добавление_вн_обр_ПросмотрСкОб/img_1.png)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