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Vladimir Acuña</w:t>
      </w:r>
    </w:p>
    <w:p>
      <w:r>
        <w:rPr>
          <w:sz w:val="22"/>
        </w:rPr>
        <w:t>Arquitecto de Software | Full‑Stack Senior (PHP/JS/SQL) | Modernización &amp; DevOps</w:t>
        <w:br/>
        <w:t>Vladimir Bernardo Acuña Valdebenito</w:t>
      </w:r>
    </w:p>
    <w:p>
      <w:r>
        <w:rPr>
          <w:sz w:val="18"/>
        </w:rPr>
        <w:t>Santiago, Chile  |  +56 9 8121 8838  |  vladimir.acuna.dev@gmail.com  |  https://vladimiracunadev-create.github.io/  |  GitHub: https://github.com/vladimiracunadev-create  |  LinkedIn: https://www.linkedin.com/in/vladimir-acuna-valdebenito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520"/>
      </w:tblGrid>
      <w:tr>
        <w:tc>
          <w:tcPr>
            <w:tcW w:type="dxa" w:w="53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r>
              <w:rPr>
                <w:b/>
                <w:sz w:val="20"/>
              </w:rPr>
              <w:t>CONTACTO</w:t>
            </w:r>
          </w:p>
          <w:p>
            <w:r>
              <w:t>Web: https://vladimiracunadev-create.github.io/</w:t>
            </w:r>
          </w:p>
          <w:p>
            <w:r>
              <w:t>GitHub: https://github.com/vladimiracunadev-create</w:t>
            </w:r>
          </w:p>
          <w:p>
            <w:r>
              <w:t>LinkedIn: https://www.linkedin.com/in/vladimir-acuna-valdebenito</w:t>
            </w:r>
          </w:p>
          <w:p>
            <w:r>
              <w:t>Video: https://youtu.be/huIjsH-N7to</w:t>
            </w:r>
          </w:p>
          <w:p>
            <w:r>
              <w:rPr>
                <w:b/>
                <w:sz w:val="20"/>
              </w:rPr>
              <w:t>SKILLS</w:t>
            </w:r>
          </w:p>
          <w:p>
            <w:r>
              <w:rPr>
                <w:b/>
              </w:rPr>
              <w:t xml:space="preserve">Backend: </w:t>
            </w:r>
            <w:r>
              <w:t>PHP 8.x, Node.js, TypeScript, Python (FastAPI)</w:t>
            </w:r>
          </w:p>
          <w:p>
            <w:r>
              <w:rPr>
                <w:b/>
              </w:rPr>
              <w:t xml:space="preserve">Frontend: </w:t>
            </w:r>
            <w:r>
              <w:t>JavaScript, HTML, CSS</w:t>
            </w:r>
          </w:p>
          <w:p>
            <w:r>
              <w:rPr>
                <w:b/>
              </w:rPr>
              <w:t xml:space="preserve">Datos: </w:t>
            </w:r>
            <w:r>
              <w:t>SQL Server, MySQL/MariaDB, modelado, ETL desde Excel</w:t>
            </w:r>
          </w:p>
          <w:p>
            <w:r>
              <w:rPr>
                <w:b/>
              </w:rPr>
              <w:t xml:space="preserve">DevOps/Cloud: </w:t>
            </w:r>
            <w:r>
              <w:t>Docker/Compose, CI/CD (GitHub Actions/GitLab CI), AWS (S3, Amplify, CloudFront), Terraform (básico)</w:t>
            </w:r>
          </w:p>
          <w:p>
            <w:r>
              <w:rPr>
                <w:b/>
              </w:rPr>
              <w:t xml:space="preserve">Calidad/Seguridad: </w:t>
            </w:r>
            <w:r>
              <w:t>hardening básico, secret scanning, control anti‑inyección</w:t>
            </w:r>
          </w:p>
          <w:p>
            <w:r>
              <w:rPr>
                <w:b/>
              </w:rPr>
              <w:t xml:space="preserve">Observabilidad: </w:t>
            </w:r>
            <w:r>
              <w:t>Prometheus/Grafana (laboratorios y fundamentos)</w:t>
            </w:r>
          </w:p>
          <w:p>
            <w:r>
              <w:rPr>
                <w:b/>
                <w:sz w:val="20"/>
              </w:rPr>
              <w:t>EDUCACIÓN</w:t>
            </w:r>
          </w:p>
          <w:p>
            <w:r>
              <w:rPr>
                <w:b/>
              </w:rPr>
              <w:t>Ingeniería de Ejecución en Computación e Informática</w:t>
            </w:r>
          </w:p>
          <w:p>
            <w:r>
              <w:t>Universidad de Tarapacá (Arica)</w:t>
            </w:r>
          </w:p>
          <w:p>
            <w:r>
              <w:rPr>
                <w:b/>
              </w:rPr>
              <w:t>Técnico de Administración de Empresas (Mención Marketing)</w:t>
            </w:r>
          </w:p>
          <w:p>
            <w:r>
              <w:t>INACAP (Santiago)</w:t>
            </w:r>
          </w:p>
          <w:p>
            <w:r>
              <w:rPr>
                <w:b/>
                <w:sz w:val="20"/>
              </w:rPr>
              <w:t>IDIOMAS</w:t>
            </w:r>
          </w:p>
          <w:p>
            <w:r>
              <w:t>Inglés: intermedio en lectura; básico en escritura y conversación.</w:t>
            </w:r>
          </w:p>
        </w:tc>
        <w:tc>
          <w:tcPr>
            <w:tcW w:type="dxa" w:w="53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r>
              <w:rPr>
                <w:b/>
                <w:sz w:val="20"/>
              </w:rPr>
              <w:t>RESUMEN</w:t>
            </w:r>
          </w:p>
          <w:p>
            <w:pPr>
              <w:pStyle w:val="ListBullet"/>
              <w:spacing w:after="0"/>
            </w:pPr>
            <w:r>
              <w:t>14 años liderando el diseño, evolución y operación de una plataforma educativa/psicométrica (2011–2025), con foco en continuidad operacional.</w:t>
            </w:r>
          </w:p>
          <w:p>
            <w:pPr>
              <w:pStyle w:val="ListBullet"/>
              <w:spacing w:after="0"/>
            </w:pPr>
            <w:r>
              <w:t>Modernización progresiva (PHP 5.4 → PHP 8.2+), optimización de rendimiento y automatización de reportes (PDF/Excel) y procesos de datos.</w:t>
            </w:r>
          </w:p>
          <w:p>
            <w:pPr>
              <w:pStyle w:val="ListBullet"/>
              <w:spacing w:after="0"/>
            </w:pPr>
            <w:r>
              <w:t>Experiencia en bases de datos (SQL Server, MySQL/MariaDB) y despliegues/entornos reproducibles con Docker y CI/CD.</w:t>
            </w:r>
          </w:p>
          <w:p>
            <w:pPr>
              <w:pStyle w:val="ListBullet"/>
              <w:spacing w:after="0"/>
            </w:pPr>
            <w:r>
              <w:t>Portafolio técnico con casos prácticos (Cloud/AWS, microsistemas y agentes), documentación y demos verificables.</w:t>
            </w:r>
          </w:p>
          <w:p>
            <w:r>
              <w:rPr>
                <w:b/>
                <w:sz w:val="20"/>
              </w:rPr>
              <w:t>EXPERIENCIA</w:t>
            </w:r>
          </w:p>
          <w:p>
            <w:r>
              <w:rPr>
                <w:b/>
              </w:rPr>
              <w:t>Fundación CEIS Maristas — Arquitecto de Software y Desarrollador Full‑Stack (2011–2025)</w:t>
            </w:r>
          </w:p>
          <w:p>
            <w:pPr>
              <w:pStyle w:val="ListBullet"/>
              <w:spacing w:after="0"/>
            </w:pPr>
            <w:r>
              <w:t>Diseño, desarrollo y mantención de plataforma de evaluación de alumnos (baterías de test), módulos institucionales y reportes.</w:t>
            </w:r>
          </w:p>
          <w:p>
            <w:pPr>
              <w:pStyle w:val="ListBullet"/>
              <w:spacing w:after="0"/>
            </w:pPr>
            <w:r>
              <w:t>Migración tecnológica (PHP 5.4 → PHP 8.2+), actualización de servidores/librerías y mejoras de rendimiento con JavaScript y pruebas de carga.</w:t>
            </w:r>
          </w:p>
          <w:p>
            <w:pPr>
              <w:pStyle w:val="ListBullet"/>
              <w:spacing w:after="0"/>
            </w:pPr>
            <w:r>
              <w:t>Desarrollo de reportes avanzados PDF/Excel con indicadores, percentiles y análisis por curso/nivel/establecimiento.</w:t>
            </w:r>
          </w:p>
          <w:p>
            <w:pPr>
              <w:pStyle w:val="ListBullet"/>
              <w:spacing w:after="0"/>
            </w:pPr>
            <w:r>
              <w:t>Importación y migración de datos masivos desde Excel con validaciones; automatización de comunicaciones (envíos, segmentación, seguimiento).</w:t>
            </w:r>
          </w:p>
          <w:p>
            <w:pPr>
              <w:pStyle w:val="ListBullet"/>
              <w:spacing w:after="0"/>
            </w:pPr>
            <w:r>
              <w:t>Soporte directo a usuarios clave (coordinadores, orientadores, directivos) y operación en producción.</w:t>
            </w:r>
          </w:p>
          <w:p>
            <w:r>
              <w:rPr>
                <w:b/>
              </w:rPr>
              <w:t xml:space="preserve">Tecnologías: </w:t>
            </w:r>
            <w:r>
              <w:t>PHP, JavaScript, SQL Server, MySQL, Apache, JMeter, Excel, FPDF/PhpSpreadsheet, Constant Contact</w:t>
            </w:r>
          </w:p>
          <w:p/>
          <w:p>
            <w:r>
              <w:rPr>
                <w:b/>
                <w:sz w:val="20"/>
              </w:rPr>
              <w:t>FORMACIÓN Y PROYECTOS RECIENTES</w:t>
            </w:r>
          </w:p>
          <w:p>
            <w:pPr>
              <w:pStyle w:val="ListBullet"/>
              <w:spacing w:after="0"/>
            </w:pPr>
            <w:r>
              <w:t>Formación continua (cursos online): bases de ML/NLP y automatización práctica aplicada a proyectos.</w:t>
            </w:r>
          </w:p>
          <w:p>
            <w:pPr>
              <w:pStyle w:val="ListBullet"/>
              <w:spacing w:after="0"/>
            </w:pPr>
            <w:r>
              <w:t>Consolidación de portafolio técnico (Cloud/AWS, Docker labs, agentes) y documentación orientada a reclutadores.</w:t>
            </w:r>
          </w:p>
          <w:p>
            <w:r>
              <w:rPr>
                <w:i/>
                <w:sz w:val="18"/>
              </w:rPr>
              <w:t>Carta de recomendación y validación de logros: disponibles (original firmado a solicitud).</w:t>
            </w:r>
          </w:p>
        </w:tc>
      </w:tr>
    </w:tbl>
    <w:sectPr w:rsidR="00FC693F" w:rsidRPr="0006063C" w:rsidSect="00034616">
      <w:pgSz w:w="12240" w:h="15840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