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D01478" w:rsidP="465BA056" w:rsidRDefault="00D01478" w14:paraId="672A6659" wp14:textId="77777777" wp14:noSpellErr="1">
      <w:pPr>
        <w:widowControl w:val="0"/>
        <w:pBdr>
          <w:top w:val="nil" w:color="000000" w:sz="0" w:space="0"/>
          <w:left w:val="nil" w:color="000000" w:sz="0" w:space="0"/>
          <w:bottom w:val="nil" w:color="000000" w:sz="0" w:space="0"/>
          <w:right w:val="nil" w:color="000000" w:sz="0" w:space="0"/>
          <w:between w:val="nil" w:color="000000" w:sz="0" w:space="0"/>
        </w:pBdr>
        <w:spacing w:line="276" w:lineRule="auto"/>
        <w:rPr>
          <w:rFonts w:ascii="Times New Roman" w:hAnsi="Times New Roman" w:eastAsia="Times New Roman" w:cs="Times New Roman"/>
          <w:color w:val="000000"/>
          <w:sz w:val="22"/>
          <w:szCs w:val="22"/>
        </w:rPr>
      </w:pPr>
    </w:p>
    <w:tbl>
      <w:tblPr>
        <w:tblStyle w:val="aff0"/>
        <w:tblW w:w="9344" w:type="dxa"/>
        <w:tblInd w:w="-108" w:type="dxa"/>
        <w:tblBorders>
          <w:top w:val="nil"/>
          <w:left w:val="nil"/>
          <w:bottom w:val="nil"/>
          <w:right w:val="nil"/>
          <w:insideH w:val="nil"/>
          <w:insideV w:val="nil"/>
        </w:tblBorders>
        <w:tblLayout w:type="fixed"/>
        <w:tblLook w:val="0400"/>
      </w:tblPr>
      <w:tblGrid>
        <w:gridCol w:w="4672"/>
        <w:gridCol w:w="4672"/>
      </w:tblGrid>
      <w:tr xmlns:wp14="http://schemas.microsoft.com/office/word/2010/wordml" w:rsidR="00D01478" w:rsidTr="465BA056" w14:paraId="78A2DCEF" wp14:textId="77777777">
        <w:tc>
          <w:tcPr>
            <w:tcW w:w="4672" w:type="dxa"/>
            <w:tcMar/>
          </w:tcPr>
          <w:p w:rsidR="00D01478" w:rsidP="465BA056" w:rsidRDefault="00D01478" w14:paraId="0A37501D" wp14:textId="77777777" wp14:noSpellErr="1">
            <w:pPr>
              <w:ind w:firstLine="709"/>
              <w:jc w:val="center"/>
              <w:rPr>
                <w:rFonts w:ascii="Times New Roman" w:hAnsi="Times New Roman" w:eastAsia="Times New Roman" w:cs="Times New Roman"/>
                <w:b w:val="1"/>
                <w:bCs w:val="1"/>
                <w:i w:val="1"/>
                <w:iCs w:val="1"/>
              </w:rPr>
            </w:pPr>
          </w:p>
        </w:tc>
        <w:tc>
          <w:tcPr>
            <w:tcW w:w="4672" w:type="dxa"/>
            <w:tcMar/>
          </w:tcPr>
          <w:p w:rsidR="00D01478" w:rsidP="465BA056" w:rsidRDefault="0051549A" w14:paraId="4BE97342" wp14:textId="4674738C">
            <w:pPr>
              <w:ind w:firstLine="709"/>
              <w:jc w:val="right"/>
              <w:rPr>
                <w:rFonts w:ascii="Times New Roman" w:hAnsi="Times New Roman" w:eastAsia="Times New Roman" w:cs="Times New Roman"/>
                <w:b w:val="1"/>
                <w:bCs w:val="1"/>
                <w:i w:val="1"/>
                <w:iCs w:val="1"/>
              </w:rPr>
            </w:pPr>
            <w:r w:rsidRPr="465BA056" w:rsidR="0051549A">
              <w:rPr>
                <w:rFonts w:ascii="Times New Roman" w:hAnsi="Times New Roman" w:eastAsia="Times New Roman" w:cs="Times New Roman"/>
                <w:b w:val="1"/>
                <w:bCs w:val="1"/>
                <w:i w:val="1"/>
                <w:iCs w:val="1"/>
              </w:rPr>
              <w:t>Приложение   I.</w:t>
            </w:r>
            <w:r w:rsidRPr="465BA056" w:rsidR="16F096E5">
              <w:rPr>
                <w:rFonts w:ascii="Times New Roman" w:hAnsi="Times New Roman" w:eastAsia="Times New Roman" w:cs="Times New Roman"/>
                <w:b w:val="1"/>
                <w:bCs w:val="1"/>
                <w:i w:val="1"/>
                <w:iCs w:val="1"/>
              </w:rPr>
              <w:t>12</w:t>
            </w:r>
          </w:p>
          <w:p w:rsidR="00D01478" w:rsidP="465BA056" w:rsidRDefault="0051549A" w14:paraId="75C0D847" wp14:textId="77777777" wp14:noSpellErr="1">
            <w:pPr>
              <w:ind w:firstLine="709"/>
              <w:jc w:val="right"/>
              <w:rPr>
                <w:rFonts w:ascii="Times New Roman" w:hAnsi="Times New Roman" w:eastAsia="Times New Roman" w:cs="Times New Roman"/>
                <w:b w:val="1"/>
                <w:bCs w:val="1"/>
                <w:i w:val="1"/>
                <w:iCs w:val="1"/>
              </w:rPr>
            </w:pPr>
            <w:r w:rsidRPr="465BA056" w:rsidR="0051549A">
              <w:rPr>
                <w:rFonts w:ascii="Times New Roman" w:hAnsi="Times New Roman" w:eastAsia="Times New Roman" w:cs="Times New Roman"/>
                <w:b w:val="1"/>
                <w:bCs w:val="1"/>
                <w:i w:val="1"/>
                <w:iCs w:val="1"/>
              </w:rPr>
              <w:t>к ОПОП СПО</w:t>
            </w:r>
          </w:p>
          <w:p w:rsidR="00D01478" w:rsidP="465BA056" w:rsidRDefault="0051549A" w14:paraId="13C680E1" wp14:textId="77777777" wp14:noSpellErr="1">
            <w:pPr>
              <w:ind w:firstLine="709"/>
              <w:jc w:val="right"/>
              <w:rPr>
                <w:rFonts w:ascii="Times New Roman" w:hAnsi="Times New Roman" w:eastAsia="Times New Roman" w:cs="Times New Roman"/>
                <w:b w:val="1"/>
                <w:bCs w:val="1"/>
                <w:i w:val="1"/>
                <w:iCs w:val="1"/>
              </w:rPr>
            </w:pPr>
            <w:r w:rsidRPr="465BA056" w:rsidR="0051549A">
              <w:rPr>
                <w:rFonts w:ascii="Times New Roman" w:hAnsi="Times New Roman" w:eastAsia="Times New Roman" w:cs="Times New Roman"/>
                <w:b w:val="1"/>
                <w:bCs w:val="1"/>
                <w:i w:val="1"/>
                <w:iCs w:val="1"/>
              </w:rPr>
              <w:t>по профессии</w:t>
            </w:r>
          </w:p>
          <w:p w:rsidR="00D01478" w:rsidP="465BA056" w:rsidRDefault="0051549A" w14:paraId="2A6CF4B2" wp14:textId="77777777" wp14:noSpellErr="1">
            <w:pPr>
              <w:ind w:firstLine="709"/>
              <w:jc w:val="right"/>
              <w:rPr>
                <w:rFonts w:ascii="Times New Roman" w:hAnsi="Times New Roman" w:eastAsia="Times New Roman" w:cs="Times New Roman"/>
                <w:b w:val="1"/>
                <w:bCs w:val="1"/>
                <w:i w:val="1"/>
                <w:iCs w:val="1"/>
              </w:rPr>
            </w:pPr>
            <w:r w:rsidRPr="465BA056" w:rsidR="0051549A">
              <w:rPr>
                <w:rFonts w:ascii="Times New Roman" w:hAnsi="Times New Roman" w:eastAsia="Times New Roman" w:cs="Times New Roman"/>
                <w:b w:val="1"/>
                <w:bCs w:val="1"/>
                <w:i w:val="1"/>
                <w:iCs w:val="1"/>
              </w:rPr>
              <w:t>09.02.07 Информационные системы и программирование</w:t>
            </w:r>
          </w:p>
        </w:tc>
      </w:tr>
    </w:tbl>
    <w:p xmlns:wp14="http://schemas.microsoft.com/office/word/2010/wordml" w:rsidR="00D01478" w:rsidP="465BA056" w:rsidRDefault="00D01478" w14:paraId="5DAB6C7B" wp14:textId="77777777" wp14:noSpellErr="1">
      <w:pPr>
        <w:keepNext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rFonts w:ascii="Times New Roman" w:hAnsi="Times New Roman" w:eastAsia="Times New Roman" w:cs="Times New Roman"/>
        </w:rPr>
      </w:pPr>
    </w:p>
    <w:p xmlns:wp14="http://schemas.microsoft.com/office/word/2010/wordml" w:rsidR="00D01478" w:rsidP="465BA056" w:rsidRDefault="0051549A" w14:paraId="29EF0693" wp14:textId="77777777" wp14:noSpellErr="1">
      <w:pPr>
        <w:jc w:val="center"/>
        <w:rPr>
          <w:rFonts w:ascii="Times New Roman" w:hAnsi="Times New Roman" w:eastAsia="Times New Roman" w:cs="Times New Roman"/>
        </w:rPr>
      </w:pPr>
      <w:r w:rsidRPr="465BA056" w:rsidR="0051549A">
        <w:rPr>
          <w:rFonts w:ascii="Times New Roman" w:hAnsi="Times New Roman" w:eastAsia="Times New Roman" w:cs="Times New Roman"/>
        </w:rPr>
        <w:t xml:space="preserve">Автономная Некоммерческая Организация Профессиональная Образовательная Организация Московский Международный Колледж Цифровых Технологий </w:t>
      </w:r>
    </w:p>
    <w:p xmlns:wp14="http://schemas.microsoft.com/office/word/2010/wordml" w:rsidR="00D01478" w:rsidP="465BA056" w:rsidRDefault="0051549A" w14:paraId="1443EA63" wp14:textId="77777777" wp14:noSpellErr="1">
      <w:pPr>
        <w:jc w:val="center"/>
        <w:rPr>
          <w:rFonts w:ascii="Times New Roman" w:hAnsi="Times New Roman" w:eastAsia="Times New Roman" w:cs="Times New Roman"/>
          <w:b w:val="1"/>
          <w:bCs w:val="1"/>
        </w:rPr>
      </w:pPr>
      <w:r w:rsidRPr="465BA056" w:rsidR="0051549A">
        <w:rPr>
          <w:rFonts w:ascii="Times New Roman" w:hAnsi="Times New Roman" w:eastAsia="Times New Roman" w:cs="Times New Roman"/>
        </w:rPr>
        <w:t>«Академия ТОП»</w:t>
      </w:r>
    </w:p>
    <w:p xmlns:wp14="http://schemas.microsoft.com/office/word/2010/wordml" w:rsidR="00D01478" w:rsidP="465BA056" w:rsidRDefault="00D01478" w14:paraId="02EB378F" wp14:textId="77777777" wp14:noSpellErr="1">
      <w:pPr>
        <w:rPr>
          <w:rFonts w:ascii="Times New Roman" w:hAnsi="Times New Roman" w:eastAsia="Times New Roman" w:cs="Times New Roman"/>
          <w:b w:val="1"/>
          <w:bCs w:val="1"/>
        </w:rPr>
      </w:pPr>
    </w:p>
    <w:tbl>
      <w:tblPr>
        <w:tblStyle w:val="aff1"/>
        <w:tblW w:w="9570" w:type="dxa"/>
        <w:tblInd w:w="-108" w:type="dxa"/>
        <w:tblBorders>
          <w:top w:val="nil"/>
          <w:left w:val="nil"/>
          <w:bottom w:val="nil"/>
          <w:right w:val="nil"/>
          <w:insideH w:val="nil"/>
          <w:insideV w:val="nil"/>
        </w:tblBorders>
        <w:tblLayout w:type="fixed"/>
        <w:tblLook w:val="0400"/>
      </w:tblPr>
      <w:tblGrid>
        <w:gridCol w:w="3936"/>
        <w:gridCol w:w="1701"/>
        <w:gridCol w:w="3933"/>
      </w:tblGrid>
      <w:tr xmlns:wp14="http://schemas.microsoft.com/office/word/2010/wordml" w:rsidR="00D01478" w:rsidTr="465BA056" w14:paraId="70D21B4A" wp14:textId="77777777">
        <w:tc>
          <w:tcPr>
            <w:tcW w:w="3936" w:type="dxa"/>
            <w:tcMar/>
          </w:tcPr>
          <w:p w:rsidR="00D01478" w:rsidP="465BA056" w:rsidRDefault="0051549A" w14:paraId="2044E608" wp14:textId="1D3E9699">
            <w:pPr>
              <w:rPr>
                <w:rFonts w:ascii="Times New Roman" w:hAnsi="Times New Roman" w:eastAsia="Times New Roman" w:cs="Times New Roman"/>
                <w:b w:val="1"/>
                <w:bCs w:val="1"/>
              </w:rPr>
            </w:pPr>
            <w:r w:rsidRPr="465BA056" w:rsidR="0051549A">
              <w:rPr>
                <w:rFonts w:ascii="Times New Roman" w:hAnsi="Times New Roman" w:eastAsia="Times New Roman" w:cs="Times New Roman"/>
              </w:rPr>
              <w:t>.</w:t>
            </w:r>
          </w:p>
        </w:tc>
        <w:tc>
          <w:tcPr>
            <w:tcW w:w="1701" w:type="dxa"/>
            <w:tcMar/>
          </w:tcPr>
          <w:p w:rsidR="00D01478" w:rsidP="465BA056" w:rsidRDefault="00D01478" w14:paraId="6A05A809" wp14:textId="77777777" wp14:noSpellErr="1">
            <w:pPr>
              <w:rPr>
                <w:rFonts w:ascii="Times New Roman" w:hAnsi="Times New Roman" w:eastAsia="Times New Roman" w:cs="Times New Roman"/>
                <w:b w:val="1"/>
                <w:bCs w:val="1"/>
              </w:rPr>
            </w:pPr>
          </w:p>
        </w:tc>
        <w:tc>
          <w:tcPr>
            <w:tcW w:w="3933" w:type="dxa"/>
            <w:tcMar/>
          </w:tcPr>
          <w:p w:rsidR="00D01478" w:rsidP="465BA056" w:rsidRDefault="0051549A" w14:paraId="72394050" wp14:textId="77777777" wp14:noSpellErr="1">
            <w:pPr>
              <w:rPr>
                <w:rFonts w:ascii="Times New Roman" w:hAnsi="Times New Roman" w:eastAsia="Times New Roman" w:cs="Times New Roman"/>
              </w:rPr>
            </w:pPr>
            <w:r w:rsidRPr="465BA056" w:rsidR="0051549A">
              <w:rPr>
                <w:rFonts w:ascii="Times New Roman" w:hAnsi="Times New Roman" w:eastAsia="Times New Roman" w:cs="Times New Roman"/>
              </w:rPr>
              <w:t>УТВЕРЖДАЮ</w:t>
            </w:r>
          </w:p>
          <w:p w:rsidR="00D01478" w:rsidP="465BA056" w:rsidRDefault="0051549A" w14:paraId="256DCC22" wp14:textId="77777777" wp14:noSpellErr="1">
            <w:pPr>
              <w:rPr>
                <w:rFonts w:ascii="Times New Roman" w:hAnsi="Times New Roman" w:eastAsia="Times New Roman" w:cs="Times New Roman"/>
              </w:rPr>
            </w:pPr>
            <w:r w:rsidRPr="465BA056" w:rsidR="0051549A">
              <w:rPr>
                <w:rFonts w:ascii="Times New Roman" w:hAnsi="Times New Roman" w:eastAsia="Times New Roman" w:cs="Times New Roman"/>
              </w:rPr>
              <w:t>Директор АНО ПОО ММКЦТ «Академия ТОП»</w:t>
            </w:r>
          </w:p>
          <w:p w:rsidR="00D01478" w:rsidP="465BA056" w:rsidRDefault="0051549A" w14:paraId="310E9B01" wp14:textId="77777777">
            <w:pPr>
              <w:rPr>
                <w:rFonts w:ascii="Times New Roman" w:hAnsi="Times New Roman" w:eastAsia="Times New Roman" w:cs="Times New Roman"/>
              </w:rPr>
            </w:pPr>
            <w:r w:rsidRPr="465BA056" w:rsidR="0051549A">
              <w:rPr>
                <w:rFonts w:ascii="Times New Roman" w:hAnsi="Times New Roman" w:eastAsia="Times New Roman" w:cs="Times New Roman"/>
              </w:rPr>
              <w:t xml:space="preserve">______________   Ю.В. </w:t>
            </w:r>
            <w:r w:rsidRPr="465BA056" w:rsidR="0051549A">
              <w:rPr>
                <w:rFonts w:ascii="Times New Roman" w:hAnsi="Times New Roman" w:eastAsia="Times New Roman" w:cs="Times New Roman"/>
              </w:rPr>
              <w:t>Шелюто</w:t>
            </w:r>
          </w:p>
          <w:p w:rsidR="00D01478" w:rsidP="465BA056" w:rsidRDefault="0051549A" w14:paraId="3CD463E3" wp14:textId="781D0029">
            <w:pPr>
              <w:rPr>
                <w:rFonts w:ascii="Times New Roman" w:hAnsi="Times New Roman" w:eastAsia="Times New Roman" w:cs="Times New Roman"/>
                <w:b w:val="1"/>
                <w:bCs w:val="1"/>
              </w:rPr>
            </w:pPr>
            <w:r w:rsidRPr="465BA056" w:rsidR="0051549A">
              <w:rPr>
                <w:rFonts w:ascii="Times New Roman" w:hAnsi="Times New Roman" w:eastAsia="Times New Roman" w:cs="Times New Roman"/>
              </w:rPr>
              <w:t>«2</w:t>
            </w:r>
            <w:r w:rsidRPr="465BA056" w:rsidR="5CC76352">
              <w:rPr>
                <w:rFonts w:ascii="Times New Roman" w:hAnsi="Times New Roman" w:eastAsia="Times New Roman" w:cs="Times New Roman"/>
              </w:rPr>
              <w:t>8</w:t>
            </w:r>
            <w:r w:rsidRPr="465BA056" w:rsidR="0051549A">
              <w:rPr>
                <w:rFonts w:ascii="Times New Roman" w:hAnsi="Times New Roman" w:eastAsia="Times New Roman" w:cs="Times New Roman"/>
              </w:rPr>
              <w:t>» августа 2023 г.</w:t>
            </w:r>
            <w:r w:rsidRPr="465BA056" w:rsidR="0051549A">
              <w:rPr>
                <w:rFonts w:ascii="Times New Roman" w:hAnsi="Times New Roman" w:eastAsia="Times New Roman" w:cs="Times New Roman"/>
                <w:b w:val="1"/>
                <w:bCs w:val="1"/>
              </w:rPr>
              <w:t xml:space="preserve">    </w:t>
            </w:r>
          </w:p>
        </w:tc>
      </w:tr>
    </w:tbl>
    <w:p xmlns:wp14="http://schemas.microsoft.com/office/word/2010/wordml" w:rsidR="00D01478" w:rsidP="465BA056" w:rsidRDefault="00D01478" w14:paraId="5A39BBE3" wp14:textId="77777777" wp14:noSpellErr="1">
      <w:pPr>
        <w:rPr>
          <w:rFonts w:ascii="Times New Roman" w:hAnsi="Times New Roman" w:eastAsia="Times New Roman" w:cs="Times New Roman"/>
          <w:b w:val="1"/>
          <w:bCs w:val="1"/>
        </w:rPr>
      </w:pPr>
    </w:p>
    <w:p xmlns:wp14="http://schemas.microsoft.com/office/word/2010/wordml" w:rsidR="00D01478" w:rsidP="465BA056" w:rsidRDefault="00D01478" w14:paraId="41C8F396" wp14:textId="77777777" wp14:noSpellErr="1">
      <w:pPr>
        <w:jc w:val="center"/>
        <w:rPr>
          <w:rFonts w:ascii="Times New Roman" w:hAnsi="Times New Roman" w:eastAsia="Times New Roman" w:cs="Times New Roman"/>
          <w:b w:val="1"/>
          <w:bCs w:val="1"/>
        </w:rPr>
      </w:pPr>
    </w:p>
    <w:p xmlns:wp14="http://schemas.microsoft.com/office/word/2010/wordml" w:rsidR="00D01478" w:rsidP="465BA056" w:rsidRDefault="00D01478" w14:paraId="72A3D3EC" wp14:textId="77777777" wp14:noSpellErr="1">
      <w:pPr>
        <w:jc w:val="center"/>
        <w:rPr>
          <w:rFonts w:ascii="Times New Roman" w:hAnsi="Times New Roman" w:eastAsia="Times New Roman" w:cs="Times New Roman"/>
          <w:b w:val="1"/>
          <w:bCs w:val="1"/>
        </w:rPr>
      </w:pPr>
    </w:p>
    <w:p xmlns:wp14="http://schemas.microsoft.com/office/word/2010/wordml" w:rsidR="00D01478" w:rsidP="465BA056" w:rsidRDefault="0051549A" w14:paraId="07D8E254" wp14:textId="77777777" wp14:noSpellErr="1">
      <w:pPr>
        <w:jc w:val="center"/>
        <w:rPr>
          <w:rFonts w:ascii="Times New Roman" w:hAnsi="Times New Roman" w:eastAsia="Times New Roman" w:cs="Times New Roman"/>
          <w:b w:val="1"/>
          <w:bCs w:val="1"/>
        </w:rPr>
      </w:pPr>
      <w:r w:rsidRPr="465BA056" w:rsidR="0051549A">
        <w:rPr>
          <w:rFonts w:ascii="Times New Roman" w:hAnsi="Times New Roman" w:eastAsia="Times New Roman" w:cs="Times New Roman"/>
          <w:b w:val="1"/>
          <w:bCs w:val="1"/>
        </w:rPr>
        <w:t>РАБОЧАЯ ПРОГРАММА УЧЕБНОЙ ДИСЦИПЛИНЫ</w:t>
      </w:r>
    </w:p>
    <w:p xmlns:wp14="http://schemas.microsoft.com/office/word/2010/wordml" w:rsidR="00D01478" w:rsidP="465BA056" w:rsidRDefault="00D01478" w14:paraId="0D0B940D"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51549A" w14:paraId="5A77DBB4" wp14:textId="77777777" wp14:noSpellErr="1">
      <w:pPr>
        <w:ind w:firstLine="709"/>
        <w:jc w:val="center"/>
        <w:rPr>
          <w:rFonts w:ascii="Times New Roman" w:hAnsi="Times New Roman" w:eastAsia="Times New Roman" w:cs="Times New Roman"/>
          <w:b w:val="1"/>
          <w:bCs w:val="1"/>
        </w:rPr>
      </w:pPr>
      <w:r w:rsidRPr="465BA056" w:rsidR="0051549A">
        <w:rPr>
          <w:rFonts w:ascii="Times New Roman" w:hAnsi="Times New Roman" w:eastAsia="Times New Roman" w:cs="Times New Roman"/>
          <w:b w:val="1"/>
          <w:bCs w:val="1"/>
        </w:rPr>
        <w:t xml:space="preserve">ПУП.02 ИНФОРМАТИКА </w:t>
      </w:r>
    </w:p>
    <w:p xmlns:wp14="http://schemas.microsoft.com/office/word/2010/wordml" w:rsidR="00D01478" w:rsidP="465BA056" w:rsidRDefault="0051549A" w14:paraId="68213569" wp14:textId="77777777" wp14:noSpellErr="1">
      <w:pPr>
        <w:ind w:firstLine="709"/>
        <w:jc w:val="center"/>
        <w:rPr>
          <w:rFonts w:ascii="Times New Roman" w:hAnsi="Times New Roman" w:eastAsia="Times New Roman" w:cs="Times New Roman"/>
        </w:rPr>
      </w:pPr>
      <w:r w:rsidRPr="465BA056" w:rsidR="0051549A">
        <w:rPr>
          <w:rFonts w:ascii="Times New Roman" w:hAnsi="Times New Roman" w:eastAsia="Times New Roman" w:cs="Times New Roman"/>
        </w:rPr>
        <w:t>(углубленный уровень)</w:t>
      </w:r>
    </w:p>
    <w:p xmlns:wp14="http://schemas.microsoft.com/office/word/2010/wordml" w:rsidR="00D01478" w:rsidP="465BA056" w:rsidRDefault="0051549A" w14:paraId="7D3105C1" wp14:textId="77777777" wp14:noSpellErr="1">
      <w:pPr>
        <w:ind w:firstLine="709"/>
        <w:jc w:val="center"/>
        <w:rPr>
          <w:rFonts w:ascii="Times New Roman" w:hAnsi="Times New Roman" w:eastAsia="Times New Roman" w:cs="Times New Roman"/>
        </w:rPr>
      </w:pPr>
      <w:r w:rsidRPr="465BA056" w:rsidR="0051549A">
        <w:rPr>
          <w:rFonts w:ascii="Times New Roman" w:hAnsi="Times New Roman" w:eastAsia="Times New Roman" w:cs="Times New Roman"/>
        </w:rPr>
        <w:t>программы подготовки специалистов среднего звена по специальности</w:t>
      </w:r>
    </w:p>
    <w:p xmlns:wp14="http://schemas.microsoft.com/office/word/2010/wordml" w:rsidR="00D01478" w:rsidP="465BA056" w:rsidRDefault="0051549A" w14:paraId="69DEE232" wp14:textId="77777777" wp14:noSpellErr="1">
      <w:pPr>
        <w:ind w:firstLine="709"/>
        <w:jc w:val="center"/>
        <w:rPr>
          <w:rFonts w:ascii="Times New Roman" w:hAnsi="Times New Roman" w:eastAsia="Times New Roman" w:cs="Times New Roman"/>
        </w:rPr>
      </w:pPr>
      <w:r w:rsidRPr="465BA056" w:rsidR="0051549A">
        <w:rPr>
          <w:rFonts w:ascii="Times New Roman" w:hAnsi="Times New Roman" w:eastAsia="Times New Roman" w:cs="Times New Roman"/>
        </w:rPr>
        <w:t>09.02.07 Информационные системы и программирование</w:t>
      </w:r>
    </w:p>
    <w:p xmlns:wp14="http://schemas.microsoft.com/office/word/2010/wordml" w:rsidR="00D01478" w:rsidP="465BA056" w:rsidRDefault="00D01478" w14:paraId="0E27B00A"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60061E4C"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44EAFD9C"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4B94D5A5"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3DEEC669"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3656B9AB"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45FB0818"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049F31CB"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53128261"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62486C05"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4101652C"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4B99056E"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1299C43A"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4DDBEF00"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0FB78278"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1FC39945"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0562CB0E"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34CE0A41"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62EBF3C5"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6D98A12B"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2946DB82"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5997CC1D"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110FFD37"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D01478" w14:paraId="6B699379" wp14:textId="77777777" wp14:noSpellErr="1">
      <w:pPr>
        <w:ind w:firstLine="709"/>
        <w:jc w:val="center"/>
        <w:rPr>
          <w:rFonts w:ascii="Times New Roman" w:hAnsi="Times New Roman" w:eastAsia="Times New Roman" w:cs="Times New Roman"/>
        </w:rPr>
      </w:pPr>
    </w:p>
    <w:p xmlns:wp14="http://schemas.microsoft.com/office/word/2010/wordml" w:rsidR="00D01478" w:rsidP="465BA056" w:rsidRDefault="0051549A" w14:paraId="2CAEE998" wp14:textId="77777777" wp14:noSpellErr="1">
      <w:pPr>
        <w:ind w:firstLine="709"/>
        <w:jc w:val="center"/>
        <w:rPr>
          <w:rFonts w:ascii="Times New Roman" w:hAnsi="Times New Roman" w:eastAsia="Times New Roman" w:cs="Times New Roman"/>
        </w:rPr>
      </w:pPr>
      <w:r w:rsidRPr="465BA056" w:rsidR="0051549A">
        <w:rPr>
          <w:rFonts w:ascii="Times New Roman" w:hAnsi="Times New Roman" w:eastAsia="Times New Roman" w:cs="Times New Roman"/>
        </w:rPr>
        <w:t>Москва, 2023</w:t>
      </w:r>
    </w:p>
    <w:p xmlns:wp14="http://schemas.microsoft.com/office/word/2010/wordml" w:rsidR="00D01478" w:rsidP="465BA056" w:rsidRDefault="0051549A" w14:paraId="6D630ED7" wp14:textId="625AC4CB">
      <w:pPr>
        <w:ind w:firstLine="709"/>
        <w:jc w:val="both"/>
        <w:rPr>
          <w:rFonts w:ascii="Times New Roman" w:hAnsi="Times New Roman" w:eastAsia="Times New Roman" w:cs="Times New Roman"/>
        </w:rPr>
      </w:pPr>
      <w:r w:rsidRPr="465BA056">
        <w:rPr>
          <w:rFonts w:ascii="Times New Roman" w:hAnsi="Times New Roman" w:eastAsia="Times New Roman" w:cs="Times New Roman"/>
        </w:rPr>
        <w:br w:type="page"/>
      </w:r>
      <w:r w:rsidRPr="465BA056" w:rsidR="0051549A">
        <w:rPr>
          <w:rFonts w:ascii="Times New Roman" w:hAnsi="Times New Roman" w:eastAsia="Times New Roman" w:cs="Times New Roman"/>
        </w:rPr>
        <w:t>Рабочая программа учебного предмета «</w:t>
      </w:r>
      <w:r w:rsidRPr="465BA056" w:rsidR="6AB43936">
        <w:rPr>
          <w:rFonts w:ascii="Times New Roman" w:hAnsi="Times New Roman" w:eastAsia="Times New Roman" w:cs="Times New Roman"/>
        </w:rPr>
        <w:t>ПУП.02 ИНОРМАТИКА</w:t>
      </w:r>
      <w:r w:rsidRPr="465BA056" w:rsidR="0051549A">
        <w:rPr>
          <w:rFonts w:ascii="Times New Roman" w:hAnsi="Times New Roman" w:eastAsia="Times New Roman" w:cs="Times New Roman"/>
        </w:rPr>
        <w:t>» разработана в соответствии с приказом Министерства образования и науки Российской Федерации от 17.05.2012 № 413 «Об утверждении федерального государственного образовательного стандарта среднего общего образ</w:t>
      </w:r>
      <w:r w:rsidRPr="465BA056" w:rsidR="0051549A">
        <w:rPr>
          <w:rFonts w:ascii="Times New Roman" w:hAnsi="Times New Roman" w:eastAsia="Times New Roman" w:cs="Times New Roman"/>
        </w:rPr>
        <w:t xml:space="preserve">ования», с учетом федеральной образовательной программы среднего общего образования (Утверждена приказом </w:t>
      </w:r>
      <w:r w:rsidRPr="465BA056" w:rsidR="0051549A">
        <w:rPr>
          <w:rFonts w:ascii="Times New Roman" w:hAnsi="Times New Roman" w:eastAsia="Times New Roman" w:cs="Times New Roman"/>
        </w:rPr>
        <w:t>Минпросвещения</w:t>
      </w:r>
      <w:r w:rsidRPr="465BA056" w:rsidR="0051549A">
        <w:rPr>
          <w:rFonts w:ascii="Times New Roman" w:hAnsi="Times New Roman" w:eastAsia="Times New Roman" w:cs="Times New Roman"/>
        </w:rPr>
        <w:t xml:space="preserve"> России от 18.05.2023 под № 371)</w:t>
      </w:r>
    </w:p>
    <w:p xmlns:wp14="http://schemas.microsoft.com/office/word/2010/wordml" w:rsidR="00D01478" w:rsidP="465BA056" w:rsidRDefault="00D01478" w14:paraId="3FE9F23F"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D01478" w14:paraId="1F72F646" wp14:textId="77777777" wp14:noSpellErr="1">
      <w:pPr>
        <w:ind w:firstLine="709"/>
        <w:jc w:val="both"/>
        <w:rPr>
          <w:rFonts w:ascii="Times New Roman" w:hAnsi="Times New Roman" w:eastAsia="Times New Roman" w:cs="Times New Roman"/>
        </w:rPr>
      </w:pPr>
    </w:p>
    <w:p xmlns:wp14="http://schemas.microsoft.com/office/word/2010/wordml" w:rsidR="00D01478" w:rsidP="465BA056" w:rsidRDefault="0051549A" w14:paraId="451A3975" wp14:textId="77777777" wp14:noSpellErr="1">
      <w:pPr>
        <w:ind w:firstLine="709"/>
        <w:rPr>
          <w:rFonts w:ascii="Times New Roman" w:hAnsi="Times New Roman" w:eastAsia="Times New Roman" w:cs="Times New Roman"/>
        </w:rPr>
      </w:pPr>
      <w:r w:rsidRPr="465BA056" w:rsidR="0051549A">
        <w:rPr>
          <w:rFonts w:ascii="Times New Roman" w:hAnsi="Times New Roman" w:eastAsia="Times New Roman" w:cs="Times New Roman"/>
        </w:rPr>
        <w:t>Организация – разработчик:</w:t>
      </w:r>
    </w:p>
    <w:p xmlns:wp14="http://schemas.microsoft.com/office/word/2010/wordml" w:rsidR="00D01478" w:rsidP="465BA056" w:rsidRDefault="0051549A" w14:paraId="659FA17B" wp14:textId="77777777" wp14:noSpellErr="1">
      <w:pPr>
        <w:ind w:firstLine="709"/>
        <w:rPr>
          <w:rFonts w:ascii="Times New Roman" w:hAnsi="Times New Roman" w:eastAsia="Times New Roman" w:cs="Times New Roman"/>
        </w:rPr>
      </w:pPr>
      <w:r w:rsidRPr="465BA056" w:rsidR="0051549A">
        <w:rPr>
          <w:rFonts w:ascii="Times New Roman" w:hAnsi="Times New Roman" w:eastAsia="Times New Roman" w:cs="Times New Roman"/>
        </w:rPr>
        <w:t>АНО ПОО ММКЦТ «Академия ТОП»</w:t>
      </w:r>
    </w:p>
    <w:p xmlns:wp14="http://schemas.microsoft.com/office/word/2010/wordml" w:rsidR="00D01478" w:rsidP="465BA056" w:rsidRDefault="00D01478" w14:paraId="08CE6F91" wp14:textId="77777777" wp14:noSpellErr="1">
      <w:pPr>
        <w:ind w:firstLine="709"/>
        <w:rPr>
          <w:rFonts w:ascii="Times New Roman" w:hAnsi="Times New Roman" w:eastAsia="Times New Roman" w:cs="Times New Roman"/>
        </w:rPr>
      </w:pPr>
    </w:p>
    <w:p xmlns:wp14="http://schemas.microsoft.com/office/word/2010/wordml" w:rsidR="00D01478" w:rsidP="465BA056" w:rsidRDefault="0051549A" w14:paraId="0A6B651A" wp14:textId="77777777" wp14:noSpellErr="1">
      <w:pPr>
        <w:ind w:firstLine="709"/>
        <w:rPr>
          <w:rFonts w:ascii="Times New Roman" w:hAnsi="Times New Roman" w:eastAsia="Times New Roman" w:cs="Times New Roman"/>
        </w:rPr>
      </w:pPr>
      <w:r w:rsidRPr="465BA056" w:rsidR="0051549A">
        <w:rPr>
          <w:rFonts w:ascii="Times New Roman" w:hAnsi="Times New Roman" w:eastAsia="Times New Roman" w:cs="Times New Roman"/>
        </w:rPr>
        <w:t>РАССМОТРЕНА И ОДОБРЕНА</w:t>
      </w:r>
    </w:p>
    <w:p xmlns:wp14="http://schemas.microsoft.com/office/word/2010/wordml" w:rsidR="00D01478" w:rsidP="465BA056" w:rsidRDefault="0051549A" w14:paraId="40F9302D" wp14:textId="77777777" wp14:noSpellErr="1">
      <w:pPr>
        <w:ind w:left="709"/>
        <w:rPr>
          <w:rFonts w:ascii="Times New Roman" w:hAnsi="Times New Roman" w:eastAsia="Times New Roman" w:cs="Times New Roman"/>
        </w:rPr>
      </w:pPr>
      <w:r w:rsidRPr="465BA056" w:rsidR="0051549A">
        <w:rPr>
          <w:rFonts w:ascii="Times New Roman" w:hAnsi="Times New Roman" w:eastAsia="Times New Roman" w:cs="Times New Roman"/>
        </w:rPr>
        <w:t xml:space="preserve">на заседании цикловой </w:t>
      </w:r>
      <w:r w:rsidRPr="465BA056" w:rsidR="0051549A">
        <w:rPr>
          <w:rFonts w:ascii="Times New Roman" w:hAnsi="Times New Roman" w:eastAsia="Times New Roman" w:cs="Times New Roman"/>
        </w:rPr>
        <w:t>методической комиссии общественно-научных дисциплин</w:t>
      </w:r>
    </w:p>
    <w:p xmlns:wp14="http://schemas.microsoft.com/office/word/2010/wordml" w:rsidR="00D01478" w:rsidP="465BA056" w:rsidRDefault="0051549A" w14:paraId="28AE145E" wp14:textId="51A87F51">
      <w:pPr>
        <w:ind w:firstLine="709"/>
        <w:rPr>
          <w:rFonts w:ascii="Times New Roman" w:hAnsi="Times New Roman" w:eastAsia="Times New Roman" w:cs="Times New Roman"/>
        </w:rPr>
      </w:pPr>
      <w:r w:rsidRPr="465BA056" w:rsidR="0051549A">
        <w:rPr>
          <w:rFonts w:ascii="Times New Roman" w:hAnsi="Times New Roman" w:eastAsia="Times New Roman" w:cs="Times New Roman"/>
        </w:rPr>
        <w:t>протокол № 01 от «2</w:t>
      </w:r>
      <w:r w:rsidRPr="465BA056" w:rsidR="065FBD00">
        <w:rPr>
          <w:rFonts w:ascii="Times New Roman" w:hAnsi="Times New Roman" w:eastAsia="Times New Roman" w:cs="Times New Roman"/>
        </w:rPr>
        <w:t>5</w:t>
      </w:r>
      <w:r w:rsidRPr="465BA056" w:rsidR="0051549A">
        <w:rPr>
          <w:rFonts w:ascii="Times New Roman" w:hAnsi="Times New Roman" w:eastAsia="Times New Roman" w:cs="Times New Roman"/>
        </w:rPr>
        <w:t>» августа 2023 г.</w:t>
      </w:r>
    </w:p>
    <w:p xmlns:wp14="http://schemas.microsoft.com/office/word/2010/wordml" w:rsidR="00D01478" w:rsidP="465BA056" w:rsidRDefault="00D01478" w14:paraId="61CDCEAD" wp14:textId="77777777" wp14:noSpellErr="1">
      <w:pPr>
        <w:ind w:firstLine="709"/>
        <w:rPr>
          <w:rFonts w:ascii="Times New Roman" w:hAnsi="Times New Roman" w:eastAsia="Times New Roman" w:cs="Times New Roman"/>
        </w:rPr>
      </w:pPr>
    </w:p>
    <w:p xmlns:wp14="http://schemas.microsoft.com/office/word/2010/wordml" w:rsidR="00D01478" w:rsidP="465BA056" w:rsidRDefault="0051549A" w14:paraId="6BA748A9" wp14:textId="77777777" wp14:noSpellErr="1">
      <w:pPr>
        <w:ind w:firstLine="709"/>
        <w:rPr>
          <w:rFonts w:ascii="Times New Roman" w:hAnsi="Times New Roman" w:eastAsia="Times New Roman" w:cs="Times New Roman"/>
        </w:rPr>
      </w:pPr>
      <w:r w:rsidRPr="465BA056" w:rsidR="0051549A">
        <w:rPr>
          <w:rFonts w:ascii="Times New Roman" w:hAnsi="Times New Roman" w:eastAsia="Times New Roman" w:cs="Times New Roman"/>
        </w:rPr>
        <w:t xml:space="preserve">Председатель цикловой методической комиссии естественнонаучных </w:t>
      </w:r>
    </w:p>
    <w:p xmlns:wp14="http://schemas.microsoft.com/office/word/2010/wordml" w:rsidR="00D01478" w:rsidP="465BA056" w:rsidRDefault="0051549A" w14:paraId="58C144D7" wp14:textId="77777777" wp14:noSpellErr="1">
      <w:pPr>
        <w:ind w:firstLine="709"/>
        <w:rPr>
          <w:rFonts w:ascii="Times New Roman" w:hAnsi="Times New Roman" w:eastAsia="Times New Roman" w:cs="Times New Roman"/>
          <w:highlight w:val="yellow"/>
        </w:rPr>
      </w:pPr>
      <w:r w:rsidRPr="465BA056" w:rsidR="0051549A">
        <w:rPr>
          <w:rFonts w:ascii="Times New Roman" w:hAnsi="Times New Roman" w:eastAsia="Times New Roman" w:cs="Times New Roman"/>
        </w:rPr>
        <w:t xml:space="preserve">дисциплин ____________ </w:t>
      </w:r>
      <w:r w:rsidRPr="465BA056" w:rsidR="0051549A">
        <w:rPr>
          <w:rFonts w:ascii="Times New Roman" w:hAnsi="Times New Roman" w:eastAsia="Times New Roman" w:cs="Times New Roman"/>
          <w:highlight w:val="yellow"/>
        </w:rPr>
        <w:t>Лазарев М.А.</w:t>
      </w:r>
    </w:p>
    <w:p xmlns:wp14="http://schemas.microsoft.com/office/word/2010/wordml" w:rsidR="00D01478" w:rsidP="465BA056" w:rsidRDefault="0051549A" w14:paraId="6BB9E253" wp14:textId="77777777" wp14:noSpellErr="1">
      <w:pPr>
        <w:ind w:firstLine="709"/>
        <w:rPr>
          <w:rFonts w:ascii="Times New Roman" w:hAnsi="Times New Roman" w:eastAsia="Times New Roman" w:cs="Times New Roman"/>
          <w:b w:val="1"/>
          <w:bCs w:val="1"/>
        </w:rPr>
      </w:pPr>
      <w:r w:rsidRPr="465BA056">
        <w:rPr>
          <w:rFonts w:ascii="Times New Roman" w:hAnsi="Times New Roman" w:eastAsia="Times New Roman" w:cs="Times New Roman"/>
        </w:rPr>
        <w:br w:type="page"/>
      </w:r>
    </w:p>
    <w:p xmlns:wp14="http://schemas.microsoft.com/office/word/2010/wordml" w:rsidR="00D01478" w:rsidP="465BA056" w:rsidRDefault="0051549A" w14:paraId="4982928A" wp14:textId="77777777" wp14:noSpellErr="1">
      <w:pPr>
        <w:keepNext w:val="1"/>
        <w:keepLines w:val="1"/>
        <w:pBdr>
          <w:top w:val="nil" w:color="000000" w:sz="0" w:space="0"/>
          <w:left w:val="nil" w:color="000000" w:sz="0" w:space="0"/>
          <w:bottom w:val="nil" w:color="000000" w:sz="0" w:space="0"/>
          <w:right w:val="nil" w:color="000000" w:sz="0" w:space="0"/>
          <w:between w:val="nil" w:color="000000" w:sz="0" w:space="0"/>
        </w:pBdr>
        <w:spacing w:before="240" w:line="259" w:lineRule="auto"/>
        <w:jc w:val="center"/>
        <w:rPr>
          <w:rFonts w:ascii="Times New Roman" w:hAnsi="Times New Roman" w:eastAsia="Times New Roman" w:cs="Times New Roman"/>
          <w:b w:val="1"/>
          <w:bCs w:val="1"/>
          <w:color w:val="000000"/>
        </w:rPr>
      </w:pPr>
      <w:r w:rsidRPr="465BA056" w:rsidR="0051549A">
        <w:rPr>
          <w:rFonts w:ascii="Times New Roman" w:hAnsi="Times New Roman" w:eastAsia="Times New Roman" w:cs="Times New Roman"/>
          <w:b w:val="1"/>
          <w:bCs w:val="1"/>
          <w:color w:val="000000" w:themeColor="text1" w:themeTint="FF" w:themeShade="FF"/>
        </w:rPr>
        <w:t>СОДЕРЖАНИЕ</w:t>
      </w:r>
    </w:p>
    <w:p xmlns:wp14="http://schemas.microsoft.com/office/word/2010/wordml" w:rsidR="00D01478" w:rsidP="465BA056" w:rsidRDefault="00D01478" w14:paraId="23DE523C" wp14:textId="77777777" wp14:noSpellErr="1">
      <w:pPr>
        <w:rPr>
          <w:rFonts w:ascii="Times New Roman" w:hAnsi="Times New Roman" w:eastAsia="Times New Roman" w:cs="Times New Roman"/>
        </w:rPr>
      </w:pPr>
    </w:p>
    <w:sdt>
      <w:sdtPr>
        <w:id w:val="9663696"/>
        <w:docPartObj>
          <w:docPartGallery w:val="Table of Contents"/>
          <w:docPartUnique/>
        </w:docPartObj>
      </w:sdtPr>
      <w:sdtEndPr>
        <w:rPr>
          <w:rFonts w:ascii="Times New Roman" w:hAnsi="Times New Roman" w:eastAsia="Times New Roman" w:cs="Times New Roman"/>
          <w:color w:val="auto"/>
          <w:sz w:val="24"/>
          <w:szCs w:val="24"/>
        </w:rPr>
      </w:sdtEndPr>
      <w:sdtContent>
        <w:p xmlns:wp14="http://schemas.microsoft.com/office/word/2010/wordml" w:rsidRPr="002D2063" w:rsidR="002D2063" w:rsidP="465BA056" w:rsidRDefault="002D2063" w14:paraId="481083BF" wp14:textId="77777777" wp14:noSpellErr="1">
          <w:pPr>
            <w:pStyle w:val="af0"/>
            <w:rPr>
              <w:rFonts w:ascii="Times New Roman" w:hAnsi="Times New Roman" w:eastAsia="Times New Roman" w:cs="Times New Roman"/>
              <w:b w:val="1"/>
              <w:bCs w:val="1"/>
              <w:noProof/>
              <w:color w:val="auto"/>
              <w:sz w:val="24"/>
              <w:szCs w:val="24"/>
            </w:rPr>
          </w:pPr>
          <w:r>
            <w:fldChar w:fldCharType="begin"/>
          </w:r>
          <w:r>
            <w:instrText xml:space="preserve"> TOC \o "1-3" \h \z \u </w:instrText>
          </w:r>
          <w:r>
            <w:fldChar w:fldCharType="separate"/>
          </w:r>
          <w:hyperlink w:history="1" w:anchor="_Toc145811423">
            <w:r w:rsidRPr="465BA056" w:rsidR="002D2063">
              <w:rPr>
                <w:rStyle w:val="af"/>
                <w:rFonts w:ascii="Times New Roman" w:hAnsi="Times New Roman" w:cs="Times New Roman"/>
                <w:b w:val="1"/>
                <w:bCs w:val="1"/>
                <w:noProof/>
                <w:color w:val="auto"/>
                <w:sz w:val="24"/>
                <w:szCs w:val="24"/>
              </w:rPr>
              <w:t>I. ОБЩАЯ ХАРАКТЕРИСТИКА РАБОЧЕЙ ПРОГРАММЫ ОБЩЕОБРАЗОВАТЕЛЬНОЙ ДИСЦИПЛИНЫ «ПУП.02 ИНФОРМАТИКА»</w:t>
            </w:r>
            <w:r w:rsidRPr="002D2063">
              <w:rPr>
                <w:rFonts w:ascii="Times New Roman" w:hAnsi="Times New Roman" w:cs="Times New Roman"/>
                <w:noProof/>
                <w:webHidden/>
                <w:color w:val="auto"/>
                <w:sz w:val="24"/>
                <w:szCs w:val="24"/>
              </w:rPr>
              <w:tab/>
            </w:r>
            <w:r w:rsidRPr="002D2063">
              <w:rPr>
                <w:rFonts w:ascii="Times New Roman" w:hAnsi="Times New Roman" w:cs="Times New Roman"/>
                <w:noProof/>
                <w:webHidden/>
                <w:color w:val="auto"/>
                <w:sz w:val="24"/>
                <w:szCs w:val="24"/>
              </w:rPr>
              <w:fldChar w:fldCharType="begin"/>
            </w:r>
            <w:r w:rsidRPr="002D2063">
              <w:rPr>
                <w:rFonts w:ascii="Times New Roman" w:hAnsi="Times New Roman" w:cs="Times New Roman"/>
                <w:noProof/>
                <w:webHidden/>
                <w:color w:val="auto"/>
                <w:sz w:val="24"/>
                <w:szCs w:val="24"/>
              </w:rPr>
              <w:instrText xml:space="preserve"> PAGEREF _Toc145811423 \h </w:instrText>
            </w:r>
            <w:r w:rsidRPr="002D2063">
              <w:rPr>
                <w:rFonts w:ascii="Times New Roman" w:hAnsi="Times New Roman" w:cs="Times New Roman"/>
                <w:webHidden/>
                <w:color w:val="auto"/>
                <w:sz w:val="24"/>
                <w:szCs w:val="24"/>
              </w:rPr>
            </w:r>
            <w:r w:rsidRPr="002D2063">
              <w:rPr>
                <w:rFonts w:ascii="Times New Roman" w:hAnsi="Times New Roman" w:cs="Times New Roman"/>
                <w:webHidden/>
                <w:color w:val="auto"/>
                <w:sz w:val="24"/>
                <w:szCs w:val="24"/>
              </w:rPr>
              <w:fldChar w:fldCharType="separate"/>
            </w:r>
            <w:r w:rsidRPr="002D2063" w:rsidR="002D2063">
              <w:rPr>
                <w:rFonts w:ascii="Times New Roman" w:hAnsi="Times New Roman" w:cs="Times New Roman"/>
                <w:noProof/>
                <w:webHidden/>
                <w:color w:val="auto"/>
                <w:sz w:val="24"/>
                <w:szCs w:val="24"/>
              </w:rPr>
              <w:t>4</w:t>
            </w:r>
            <w:r w:rsidRPr="002D2063">
              <w:rPr>
                <w:rFonts w:ascii="Times New Roman" w:hAnsi="Times New Roman" w:cs="Times New Roman"/>
                <w:noProof/>
                <w:webHidden/>
                <w:color w:val="auto"/>
                <w:sz w:val="24"/>
                <w:szCs w:val="24"/>
              </w:rPr>
              <w:fldChar w:fldCharType="end"/>
            </w:r>
          </w:hyperlink>
        </w:p>
        <w:p xmlns:wp14="http://schemas.microsoft.com/office/word/2010/wordml" w:rsidRPr="002D2063" w:rsidR="002D2063" w:rsidP="465BA056" w:rsidRDefault="002D2063" w14:paraId="5EE1551E" wp14:textId="77777777" wp14:noSpellErr="1">
          <w:pPr>
            <w:pStyle w:val="21"/>
            <w:tabs>
              <w:tab w:val="right" w:leader="dot" w:pos="9344"/>
            </w:tabs>
            <w:rPr>
              <w:rFonts w:ascii="Times New Roman" w:hAnsi="Times New Roman" w:eastAsia="Times New Roman" w:cs="Times New Roman"/>
              <w:noProof/>
            </w:rPr>
          </w:pPr>
          <w:hyperlink w:history="1" w:anchor="_Toc145811424">
            <w:r w:rsidRPr="002D2063" w:rsidR="002D2063">
              <w:rPr>
                <w:rStyle w:val="af"/>
                <w:noProof/>
                <w:color w:val="auto"/>
              </w:rPr>
              <w:t>1.1. Место дисциплины в структуре образовательной программе</w:t>
            </w:r>
            <w:r w:rsidRPr="002D2063">
              <w:rPr>
                <w:noProof/>
                <w:webHidden/>
              </w:rPr>
              <w:tab/>
            </w:r>
            <w:r w:rsidRPr="002D2063">
              <w:rPr>
                <w:noProof/>
                <w:webHidden/>
              </w:rPr>
              <w:fldChar w:fldCharType="begin"/>
            </w:r>
            <w:r w:rsidRPr="002D2063">
              <w:rPr>
                <w:noProof/>
                <w:webHidden/>
              </w:rPr>
              <w:instrText xml:space="preserve"> PAGEREF _Toc145811424 \h </w:instrText>
            </w:r>
            <w:r w:rsidRPr="002D2063">
              <w:rPr>
                <w:noProof/>
                <w:webHidden/>
              </w:rPr>
            </w:r>
            <w:r w:rsidRPr="002D2063">
              <w:rPr>
                <w:noProof/>
                <w:webHidden/>
              </w:rPr>
              <w:fldChar w:fldCharType="separate"/>
            </w:r>
            <w:r w:rsidRPr="002D2063" w:rsidR="002D2063">
              <w:rPr>
                <w:noProof/>
                <w:webHidden/>
              </w:rPr>
              <w:t>4</w:t>
            </w:r>
            <w:r w:rsidRPr="002D2063">
              <w:rPr>
                <w:noProof/>
                <w:webHidden/>
              </w:rPr>
              <w:fldChar w:fldCharType="end"/>
            </w:r>
          </w:hyperlink>
        </w:p>
        <w:p xmlns:wp14="http://schemas.microsoft.com/office/word/2010/wordml" w:rsidRPr="002D2063" w:rsidR="002D2063" w:rsidP="465BA056" w:rsidRDefault="002D2063" w14:paraId="4A0396E1" wp14:textId="77777777" wp14:noSpellErr="1">
          <w:pPr>
            <w:pStyle w:val="21"/>
            <w:tabs>
              <w:tab w:val="right" w:leader="dot" w:pos="9344"/>
            </w:tabs>
            <w:rPr>
              <w:rFonts w:ascii="Times New Roman" w:hAnsi="Times New Roman" w:eastAsia="Times New Roman" w:cs="Times New Roman"/>
              <w:noProof/>
            </w:rPr>
          </w:pPr>
          <w:hyperlink w:history="1" w:anchor="_Toc145811425">
            <w:r w:rsidRPr="002D2063" w:rsidR="002D2063">
              <w:rPr>
                <w:rStyle w:val="af"/>
                <w:noProof/>
                <w:color w:val="auto"/>
              </w:rPr>
              <w:t>1.2. Цель и планируемые результаты освоения дисциплины:</w:t>
            </w:r>
            <w:r w:rsidRPr="002D2063">
              <w:rPr>
                <w:noProof/>
                <w:webHidden/>
              </w:rPr>
              <w:tab/>
            </w:r>
            <w:r w:rsidRPr="002D2063">
              <w:rPr>
                <w:noProof/>
                <w:webHidden/>
              </w:rPr>
              <w:fldChar w:fldCharType="begin"/>
            </w:r>
            <w:r w:rsidRPr="002D2063">
              <w:rPr>
                <w:noProof/>
                <w:webHidden/>
              </w:rPr>
              <w:instrText xml:space="preserve"> PAGEREF _Toc145811425 \h </w:instrText>
            </w:r>
            <w:r w:rsidRPr="002D2063">
              <w:rPr>
                <w:noProof/>
                <w:webHidden/>
              </w:rPr>
            </w:r>
            <w:r w:rsidRPr="002D2063">
              <w:rPr>
                <w:noProof/>
                <w:webHidden/>
              </w:rPr>
              <w:fldChar w:fldCharType="separate"/>
            </w:r>
            <w:r w:rsidRPr="002D2063" w:rsidR="002D2063">
              <w:rPr>
                <w:noProof/>
                <w:webHidden/>
              </w:rPr>
              <w:t>4</w:t>
            </w:r>
            <w:r w:rsidRPr="002D2063">
              <w:rPr>
                <w:noProof/>
                <w:webHidden/>
              </w:rPr>
              <w:fldChar w:fldCharType="end"/>
            </w:r>
          </w:hyperlink>
        </w:p>
        <w:p xmlns:wp14="http://schemas.microsoft.com/office/word/2010/wordml" w:rsidRPr="002D2063" w:rsidR="002D2063" w:rsidP="465BA056" w:rsidRDefault="002D2063" w14:paraId="4FD58C82" wp14:textId="77777777" wp14:noSpellErr="1">
          <w:pPr>
            <w:pStyle w:val="21"/>
            <w:tabs>
              <w:tab w:val="right" w:leader="dot" w:pos="9344"/>
            </w:tabs>
            <w:rPr>
              <w:rFonts w:ascii="Times New Roman" w:hAnsi="Times New Roman" w:eastAsia="Times New Roman" w:cs="Times New Roman"/>
              <w:noProof/>
            </w:rPr>
          </w:pPr>
          <w:hyperlink w:history="1" w:anchor="_Toc145811426">
            <w:r w:rsidRPr="002D2063" w:rsidR="002D2063">
              <w:rPr>
                <w:rStyle w:val="af"/>
                <w:noProof/>
                <w:color w:val="auto"/>
              </w:rPr>
              <w:t>1.3. Планируемые результаты освоения общеобразовательной дисциплины «ПУП.02 ИНФОРМАТИКА»в соответствии с ФГОС СПО и на основе ФГОС СОО</w:t>
            </w:r>
            <w:r w:rsidRPr="002D2063">
              <w:rPr>
                <w:noProof/>
                <w:webHidden/>
              </w:rPr>
              <w:tab/>
            </w:r>
            <w:r w:rsidRPr="002D2063">
              <w:rPr>
                <w:noProof/>
                <w:webHidden/>
              </w:rPr>
              <w:fldChar w:fldCharType="begin"/>
            </w:r>
            <w:r w:rsidRPr="002D2063">
              <w:rPr>
                <w:noProof/>
                <w:webHidden/>
              </w:rPr>
              <w:instrText xml:space="preserve"> PAGEREF _Toc145811426 \h </w:instrText>
            </w:r>
            <w:r w:rsidRPr="002D2063">
              <w:rPr>
                <w:noProof/>
                <w:webHidden/>
              </w:rPr>
            </w:r>
            <w:r w:rsidRPr="002D2063">
              <w:rPr>
                <w:noProof/>
                <w:webHidden/>
              </w:rPr>
              <w:fldChar w:fldCharType="separate"/>
            </w:r>
            <w:r w:rsidRPr="002D2063" w:rsidR="002D2063">
              <w:rPr>
                <w:noProof/>
                <w:webHidden/>
              </w:rPr>
              <w:t>5</w:t>
            </w:r>
            <w:r w:rsidRPr="002D2063">
              <w:rPr>
                <w:noProof/>
                <w:webHidden/>
              </w:rPr>
              <w:fldChar w:fldCharType="end"/>
            </w:r>
          </w:hyperlink>
        </w:p>
        <w:p xmlns:wp14="http://schemas.microsoft.com/office/word/2010/wordml" w:rsidRPr="002D2063" w:rsidR="002D2063" w:rsidP="465BA056" w:rsidRDefault="002D2063" w14:paraId="63D08AF1" wp14:textId="77777777" wp14:noSpellErr="1">
          <w:pPr>
            <w:pStyle w:val="11"/>
            <w:rPr>
              <w:rFonts w:ascii="Times New Roman" w:hAnsi="Times New Roman" w:eastAsia="Times New Roman" w:cs="Times New Roman"/>
              <w:b w:val="0"/>
              <w:bCs w:val="0"/>
              <w:lang w:val="ru-RU"/>
            </w:rPr>
          </w:pPr>
          <w:hyperlink w:history="1" w:anchor="_Toc145811427">
            <w:r w:rsidRPr="465BA056" w:rsidR="002D2063">
              <w:rPr>
                <w:rStyle w:val="af"/>
                <w:rFonts w:eastAsia="" w:eastAsiaTheme="majorEastAsia"/>
                <w:color w:val="auto"/>
              </w:rPr>
              <w:t>II СТРУКТУРА И СОДЕРЖАНИЕ ОБЩЕОБРАЗОВАТЕЛЬНОЙ ДИСЦИПЛИНЫ ПУП.02 ИНФОРМАТИКА</w:t>
            </w:r>
            <w:r w:rsidRPr="002D2063">
              <w:rPr>
                <w:webHidden/>
              </w:rPr>
              <w:tab/>
            </w:r>
            <w:r w:rsidRPr="002D2063">
              <w:rPr>
                <w:webHidden/>
              </w:rPr>
              <w:fldChar w:fldCharType="begin"/>
            </w:r>
            <w:r w:rsidRPr="002D2063">
              <w:rPr>
                <w:webHidden/>
              </w:rPr>
              <w:instrText xml:space="preserve"> PAGEREF _Toc145811427 \h </w:instrText>
            </w:r>
            <w:r w:rsidRPr="002D2063">
              <w:rPr>
                <w:webHidden/>
              </w:rPr>
            </w:r>
            <w:r w:rsidRPr="002D2063">
              <w:rPr>
                <w:webHidden/>
              </w:rPr>
              <w:fldChar w:fldCharType="separate"/>
            </w:r>
            <w:r w:rsidRPr="002D2063" w:rsidR="002D2063">
              <w:rPr>
                <w:webHidden/>
              </w:rPr>
              <w:t>16</w:t>
            </w:r>
            <w:r w:rsidRPr="002D2063">
              <w:rPr>
                <w:webHidden/>
              </w:rPr>
              <w:fldChar w:fldCharType="end"/>
            </w:r>
          </w:hyperlink>
        </w:p>
        <w:p xmlns:wp14="http://schemas.microsoft.com/office/word/2010/wordml" w:rsidRPr="002D2063" w:rsidR="002D2063" w:rsidP="465BA056" w:rsidRDefault="002D2063" w14:paraId="4B654715" wp14:textId="77777777" wp14:noSpellErr="1">
          <w:pPr>
            <w:pStyle w:val="21"/>
            <w:tabs>
              <w:tab w:val="right" w:leader="dot" w:pos="9344"/>
            </w:tabs>
            <w:rPr>
              <w:rFonts w:ascii="Times New Roman" w:hAnsi="Times New Roman" w:eastAsia="Times New Roman" w:cs="Times New Roman"/>
              <w:noProof/>
            </w:rPr>
          </w:pPr>
          <w:hyperlink w:history="1" w:anchor="_Toc145811428">
            <w:r w:rsidRPr="002D2063" w:rsidR="002D2063">
              <w:rPr>
                <w:rStyle w:val="af"/>
                <w:noProof/>
                <w:color w:val="auto"/>
              </w:rPr>
              <w:t>2.1. Объём учебной дисциплины и виды учебной работы</w:t>
            </w:r>
            <w:r w:rsidRPr="002D2063">
              <w:rPr>
                <w:noProof/>
                <w:webHidden/>
              </w:rPr>
              <w:tab/>
            </w:r>
            <w:r w:rsidRPr="002D2063">
              <w:rPr>
                <w:noProof/>
                <w:webHidden/>
              </w:rPr>
              <w:fldChar w:fldCharType="begin"/>
            </w:r>
            <w:r w:rsidRPr="002D2063">
              <w:rPr>
                <w:noProof/>
                <w:webHidden/>
              </w:rPr>
              <w:instrText xml:space="preserve"> PAGEREF _Toc145811428 \h </w:instrText>
            </w:r>
            <w:r w:rsidRPr="002D2063">
              <w:rPr>
                <w:noProof/>
                <w:webHidden/>
              </w:rPr>
            </w:r>
            <w:r w:rsidRPr="002D2063">
              <w:rPr>
                <w:noProof/>
                <w:webHidden/>
              </w:rPr>
              <w:fldChar w:fldCharType="separate"/>
            </w:r>
            <w:r w:rsidRPr="002D2063" w:rsidR="002D2063">
              <w:rPr>
                <w:noProof/>
                <w:webHidden/>
              </w:rPr>
              <w:t>16</w:t>
            </w:r>
            <w:r w:rsidRPr="002D2063">
              <w:rPr>
                <w:noProof/>
                <w:webHidden/>
              </w:rPr>
              <w:fldChar w:fldCharType="end"/>
            </w:r>
          </w:hyperlink>
        </w:p>
        <w:p xmlns:wp14="http://schemas.microsoft.com/office/word/2010/wordml" w:rsidRPr="002D2063" w:rsidR="002D2063" w:rsidP="465BA056" w:rsidRDefault="002D2063" w14:paraId="4C181116" wp14:textId="77777777" wp14:noSpellErr="1">
          <w:pPr>
            <w:pStyle w:val="21"/>
            <w:tabs>
              <w:tab w:val="right" w:leader="dot" w:pos="9344"/>
            </w:tabs>
            <w:rPr>
              <w:rFonts w:ascii="Times New Roman" w:hAnsi="Times New Roman" w:eastAsia="Times New Roman" w:cs="Times New Roman"/>
              <w:noProof/>
            </w:rPr>
          </w:pPr>
          <w:hyperlink w:history="1" w:anchor="_Toc145811429">
            <w:r w:rsidRPr="002D2063" w:rsidR="002D2063">
              <w:rPr>
                <w:rStyle w:val="af"/>
                <w:noProof/>
                <w:color w:val="auto"/>
              </w:rPr>
              <w:t>2.2. Тематический план и содержание учебной дисциплины ПУП.02 ИНФОРМАТИКА</w:t>
            </w:r>
            <w:r w:rsidRPr="002D2063">
              <w:rPr>
                <w:noProof/>
                <w:webHidden/>
              </w:rPr>
              <w:tab/>
            </w:r>
            <w:r w:rsidRPr="002D2063">
              <w:rPr>
                <w:noProof/>
                <w:webHidden/>
              </w:rPr>
              <w:fldChar w:fldCharType="begin"/>
            </w:r>
            <w:r w:rsidRPr="002D2063">
              <w:rPr>
                <w:noProof/>
                <w:webHidden/>
              </w:rPr>
              <w:instrText xml:space="preserve"> PAGEREF _Toc145811429 \h </w:instrText>
            </w:r>
            <w:r w:rsidRPr="002D2063">
              <w:rPr>
                <w:noProof/>
                <w:webHidden/>
              </w:rPr>
            </w:r>
            <w:r w:rsidRPr="002D2063">
              <w:rPr>
                <w:noProof/>
                <w:webHidden/>
              </w:rPr>
              <w:fldChar w:fldCharType="separate"/>
            </w:r>
            <w:r w:rsidRPr="002D2063" w:rsidR="002D2063">
              <w:rPr>
                <w:noProof/>
                <w:webHidden/>
              </w:rPr>
              <w:t>17</w:t>
            </w:r>
            <w:r w:rsidRPr="002D2063">
              <w:rPr>
                <w:noProof/>
                <w:webHidden/>
              </w:rPr>
              <w:fldChar w:fldCharType="end"/>
            </w:r>
          </w:hyperlink>
        </w:p>
        <w:p xmlns:wp14="http://schemas.microsoft.com/office/word/2010/wordml" w:rsidRPr="002D2063" w:rsidR="002D2063" w:rsidP="465BA056" w:rsidRDefault="002D2063" w14:paraId="3A5B1E47" wp14:textId="77777777" wp14:noSpellErr="1">
          <w:pPr>
            <w:pStyle w:val="11"/>
            <w:rPr>
              <w:rFonts w:ascii="Times New Roman" w:hAnsi="Times New Roman" w:eastAsia="Times New Roman" w:cs="Times New Roman"/>
              <w:b w:val="0"/>
              <w:bCs w:val="0"/>
              <w:lang w:val="ru-RU"/>
            </w:rPr>
          </w:pPr>
          <w:hyperlink w:history="1" w:anchor="_Toc145811430">
            <w:r w:rsidRPr="465BA056" w:rsidR="002D2063">
              <w:rPr>
                <w:rStyle w:val="af"/>
                <w:rFonts w:eastAsia="" w:eastAsiaTheme="majorEastAsia"/>
                <w:color w:val="auto"/>
              </w:rPr>
              <w:t>III УСЛОВИЯ РЕАЛИЗАЦИИ УЧЕБНОЙ ДИСИПЛИНЫ.</w:t>
            </w:r>
            <w:r w:rsidRPr="002D2063">
              <w:rPr>
                <w:webHidden/>
              </w:rPr>
              <w:tab/>
            </w:r>
            <w:r w:rsidRPr="002D2063">
              <w:rPr>
                <w:webHidden/>
              </w:rPr>
              <w:fldChar w:fldCharType="begin"/>
            </w:r>
            <w:r w:rsidRPr="002D2063">
              <w:rPr>
                <w:webHidden/>
              </w:rPr>
              <w:instrText xml:space="preserve"> PAGEREF _Toc145811430 \h </w:instrText>
            </w:r>
            <w:r w:rsidRPr="002D2063">
              <w:rPr>
                <w:webHidden/>
              </w:rPr>
            </w:r>
            <w:r w:rsidRPr="002D2063">
              <w:rPr>
                <w:webHidden/>
              </w:rPr>
              <w:fldChar w:fldCharType="separate"/>
            </w:r>
            <w:r w:rsidRPr="002D2063" w:rsidR="002D2063">
              <w:rPr>
                <w:webHidden/>
              </w:rPr>
              <w:t>27</w:t>
            </w:r>
            <w:r w:rsidRPr="002D2063">
              <w:rPr>
                <w:webHidden/>
              </w:rPr>
              <w:fldChar w:fldCharType="end"/>
            </w:r>
          </w:hyperlink>
        </w:p>
        <w:p xmlns:wp14="http://schemas.microsoft.com/office/word/2010/wordml" w:rsidRPr="002D2063" w:rsidR="002D2063" w:rsidP="465BA056" w:rsidRDefault="002D2063" w14:paraId="2744424A" wp14:textId="77777777" wp14:noSpellErr="1">
          <w:pPr>
            <w:pStyle w:val="21"/>
            <w:tabs>
              <w:tab w:val="right" w:leader="dot" w:pos="9344"/>
            </w:tabs>
            <w:rPr>
              <w:rFonts w:ascii="Times New Roman" w:hAnsi="Times New Roman" w:eastAsia="Times New Roman" w:cs="Times New Roman"/>
              <w:noProof/>
            </w:rPr>
          </w:pPr>
          <w:hyperlink w:history="1" w:anchor="_Toc145811431">
            <w:r w:rsidRPr="002D2063" w:rsidR="002D2063">
              <w:rPr>
                <w:rStyle w:val="af"/>
                <w:noProof/>
                <w:color w:val="auto"/>
              </w:rPr>
              <w:t>3.1. Требования к минимальному материально-техническому обеспечению</w:t>
            </w:r>
            <w:r w:rsidRPr="002D2063">
              <w:rPr>
                <w:noProof/>
                <w:webHidden/>
              </w:rPr>
              <w:tab/>
            </w:r>
            <w:r w:rsidRPr="002D2063">
              <w:rPr>
                <w:noProof/>
                <w:webHidden/>
              </w:rPr>
              <w:fldChar w:fldCharType="begin"/>
            </w:r>
            <w:r w:rsidRPr="002D2063">
              <w:rPr>
                <w:noProof/>
                <w:webHidden/>
              </w:rPr>
              <w:instrText xml:space="preserve"> PAGEREF _Toc145811431 \h </w:instrText>
            </w:r>
            <w:r w:rsidRPr="002D2063">
              <w:rPr>
                <w:noProof/>
                <w:webHidden/>
              </w:rPr>
            </w:r>
            <w:r w:rsidRPr="002D2063">
              <w:rPr>
                <w:noProof/>
                <w:webHidden/>
              </w:rPr>
              <w:fldChar w:fldCharType="separate"/>
            </w:r>
            <w:r w:rsidRPr="002D2063" w:rsidR="002D2063">
              <w:rPr>
                <w:noProof/>
                <w:webHidden/>
              </w:rPr>
              <w:t>27</w:t>
            </w:r>
            <w:r w:rsidRPr="002D2063">
              <w:rPr>
                <w:noProof/>
                <w:webHidden/>
              </w:rPr>
              <w:fldChar w:fldCharType="end"/>
            </w:r>
          </w:hyperlink>
        </w:p>
        <w:p xmlns:wp14="http://schemas.microsoft.com/office/word/2010/wordml" w:rsidRPr="002D2063" w:rsidR="002D2063" w:rsidP="465BA056" w:rsidRDefault="002D2063" w14:paraId="30CBEBDE" wp14:textId="77777777" wp14:noSpellErr="1">
          <w:pPr>
            <w:pStyle w:val="21"/>
            <w:tabs>
              <w:tab w:val="right" w:leader="dot" w:pos="9344"/>
            </w:tabs>
            <w:rPr>
              <w:rFonts w:ascii="Times New Roman" w:hAnsi="Times New Roman" w:eastAsia="Times New Roman" w:cs="Times New Roman"/>
              <w:noProof/>
            </w:rPr>
          </w:pPr>
          <w:hyperlink w:history="1" w:anchor="_Toc145811432">
            <w:r w:rsidRPr="002D2063" w:rsidR="002D2063">
              <w:rPr>
                <w:rStyle w:val="af"/>
                <w:noProof/>
                <w:color w:val="auto"/>
              </w:rPr>
              <w:t>3.2 Информационное обеспечение обучения.</w:t>
            </w:r>
            <w:r w:rsidRPr="002D2063">
              <w:rPr>
                <w:noProof/>
                <w:webHidden/>
              </w:rPr>
              <w:tab/>
            </w:r>
            <w:r w:rsidRPr="002D2063">
              <w:rPr>
                <w:noProof/>
                <w:webHidden/>
              </w:rPr>
              <w:fldChar w:fldCharType="begin"/>
            </w:r>
            <w:r w:rsidRPr="002D2063">
              <w:rPr>
                <w:noProof/>
                <w:webHidden/>
              </w:rPr>
              <w:instrText xml:space="preserve"> PAGEREF _Toc145811432 \h </w:instrText>
            </w:r>
            <w:r w:rsidRPr="002D2063">
              <w:rPr>
                <w:noProof/>
                <w:webHidden/>
              </w:rPr>
            </w:r>
            <w:r w:rsidRPr="002D2063">
              <w:rPr>
                <w:noProof/>
                <w:webHidden/>
              </w:rPr>
              <w:fldChar w:fldCharType="separate"/>
            </w:r>
            <w:r w:rsidRPr="002D2063" w:rsidR="002D2063">
              <w:rPr>
                <w:noProof/>
                <w:webHidden/>
              </w:rPr>
              <w:t>27</w:t>
            </w:r>
            <w:r w:rsidRPr="002D2063">
              <w:rPr>
                <w:noProof/>
                <w:webHidden/>
              </w:rPr>
              <w:fldChar w:fldCharType="end"/>
            </w:r>
          </w:hyperlink>
        </w:p>
        <w:p xmlns:wp14="http://schemas.microsoft.com/office/word/2010/wordml" w:rsidRPr="002D2063" w:rsidR="002D2063" w:rsidP="465BA056" w:rsidRDefault="002D2063" w14:paraId="3705329D" wp14:textId="77777777" wp14:noSpellErr="1">
          <w:pPr>
            <w:pStyle w:val="31"/>
            <w:tabs>
              <w:tab w:val="right" w:leader="dot" w:pos="9344"/>
            </w:tabs>
            <w:rPr>
              <w:rFonts w:ascii="Times New Roman" w:hAnsi="Times New Roman" w:eastAsia="Times New Roman" w:cs="Times New Roman"/>
              <w:noProof/>
            </w:rPr>
          </w:pPr>
          <w:hyperlink w:history="1" w:anchor="_Toc145811433">
            <w:r w:rsidRPr="465BA056" w:rsidR="002D2063">
              <w:rPr>
                <w:rStyle w:val="af"/>
                <w:rFonts w:eastAsia="" w:eastAsiaTheme="majorEastAsia"/>
                <w:i w:val="1"/>
                <w:iCs w:val="1"/>
                <w:noProof/>
                <w:color w:val="auto"/>
              </w:rPr>
              <w:t>3.2.1. Список основных печатных изданий</w:t>
            </w:r>
            <w:r w:rsidRPr="002D2063">
              <w:rPr>
                <w:noProof/>
                <w:webHidden/>
              </w:rPr>
              <w:tab/>
            </w:r>
            <w:r w:rsidRPr="002D2063">
              <w:rPr>
                <w:noProof/>
                <w:webHidden/>
              </w:rPr>
              <w:fldChar w:fldCharType="begin"/>
            </w:r>
            <w:r w:rsidRPr="002D2063">
              <w:rPr>
                <w:noProof/>
                <w:webHidden/>
              </w:rPr>
              <w:instrText xml:space="preserve"> PAGEREF _Toc145811433 \h </w:instrText>
            </w:r>
            <w:r w:rsidRPr="002D2063">
              <w:rPr>
                <w:noProof/>
                <w:webHidden/>
              </w:rPr>
            </w:r>
            <w:r w:rsidRPr="002D2063">
              <w:rPr>
                <w:noProof/>
                <w:webHidden/>
              </w:rPr>
              <w:fldChar w:fldCharType="separate"/>
            </w:r>
            <w:r w:rsidRPr="002D2063" w:rsidR="002D2063">
              <w:rPr>
                <w:noProof/>
                <w:webHidden/>
              </w:rPr>
              <w:t>27</w:t>
            </w:r>
            <w:r w:rsidRPr="002D2063">
              <w:rPr>
                <w:noProof/>
                <w:webHidden/>
              </w:rPr>
              <w:fldChar w:fldCharType="end"/>
            </w:r>
          </w:hyperlink>
        </w:p>
        <w:p xmlns:wp14="http://schemas.microsoft.com/office/word/2010/wordml" w:rsidRPr="002D2063" w:rsidR="002D2063" w:rsidP="465BA056" w:rsidRDefault="002D2063" w14:paraId="0AF63E4F" wp14:textId="77777777" wp14:noSpellErr="1">
          <w:pPr>
            <w:pStyle w:val="31"/>
            <w:tabs>
              <w:tab w:val="right" w:leader="dot" w:pos="9344"/>
            </w:tabs>
            <w:rPr>
              <w:rFonts w:ascii="Times New Roman" w:hAnsi="Times New Roman" w:eastAsia="Times New Roman" w:cs="Times New Roman"/>
              <w:noProof/>
            </w:rPr>
          </w:pPr>
          <w:hyperlink w:history="1" w:anchor="_Toc145811434">
            <w:r w:rsidRPr="465BA056" w:rsidR="002D2063">
              <w:rPr>
                <w:rStyle w:val="af"/>
                <w:rFonts w:eastAsia="" w:eastAsiaTheme="majorEastAsia"/>
                <w:i w:val="1"/>
                <w:iCs w:val="1"/>
                <w:noProof/>
                <w:color w:val="auto"/>
              </w:rPr>
              <w:t>3.2.3 Дополнительные источники:</w:t>
            </w:r>
            <w:r w:rsidRPr="002D2063">
              <w:rPr>
                <w:noProof/>
                <w:webHidden/>
              </w:rPr>
              <w:tab/>
            </w:r>
            <w:r w:rsidRPr="002D2063">
              <w:rPr>
                <w:noProof/>
                <w:webHidden/>
              </w:rPr>
              <w:fldChar w:fldCharType="begin"/>
            </w:r>
            <w:r w:rsidRPr="002D2063">
              <w:rPr>
                <w:noProof/>
                <w:webHidden/>
              </w:rPr>
              <w:instrText xml:space="preserve"> PAGEREF _Toc145811434 \h </w:instrText>
            </w:r>
            <w:r w:rsidRPr="002D2063">
              <w:rPr>
                <w:noProof/>
                <w:webHidden/>
              </w:rPr>
            </w:r>
            <w:r w:rsidRPr="002D2063">
              <w:rPr>
                <w:noProof/>
                <w:webHidden/>
              </w:rPr>
              <w:fldChar w:fldCharType="separate"/>
            </w:r>
            <w:r w:rsidRPr="002D2063" w:rsidR="002D2063">
              <w:rPr>
                <w:noProof/>
                <w:webHidden/>
              </w:rPr>
              <w:t>27</w:t>
            </w:r>
            <w:r w:rsidRPr="002D2063">
              <w:rPr>
                <w:noProof/>
                <w:webHidden/>
              </w:rPr>
              <w:fldChar w:fldCharType="end"/>
            </w:r>
          </w:hyperlink>
        </w:p>
        <w:p xmlns:wp14="http://schemas.microsoft.com/office/word/2010/wordml" w:rsidRPr="002D2063" w:rsidR="002D2063" w:rsidP="465BA056" w:rsidRDefault="002D2063" w14:paraId="1B91E785" wp14:textId="77777777" wp14:noSpellErr="1">
          <w:pPr>
            <w:pStyle w:val="11"/>
            <w:rPr>
              <w:rFonts w:ascii="Times New Roman" w:hAnsi="Times New Roman" w:eastAsia="Times New Roman" w:cs="Times New Roman"/>
              <w:b w:val="0"/>
              <w:bCs w:val="0"/>
              <w:lang w:val="ru-RU"/>
            </w:rPr>
          </w:pPr>
          <w:hyperlink w:history="1" w:anchor="_Toc145811435">
            <w:r w:rsidRPr="465BA056" w:rsidR="002D2063">
              <w:rPr>
                <w:rStyle w:val="af"/>
                <w:rFonts w:eastAsia="" w:eastAsiaTheme="majorEastAsia"/>
                <w:color w:val="auto"/>
              </w:rPr>
              <w:t>IV КОНТРОЛЬ И ОЦЕНКА РЕЗУЛЬТАТОВ ОСВОЕНИЯ УЧЕБНОЙ ДИСЦИПЛИНЫ</w:t>
            </w:r>
            <w:r w:rsidRPr="002D2063">
              <w:rPr>
                <w:webHidden/>
              </w:rPr>
              <w:tab/>
            </w:r>
            <w:r w:rsidRPr="002D2063">
              <w:rPr>
                <w:webHidden/>
              </w:rPr>
              <w:fldChar w:fldCharType="begin"/>
            </w:r>
            <w:r w:rsidRPr="002D2063">
              <w:rPr>
                <w:webHidden/>
              </w:rPr>
              <w:instrText xml:space="preserve"> PAGEREF _Toc145811435 \h </w:instrText>
            </w:r>
            <w:r w:rsidRPr="002D2063">
              <w:rPr>
                <w:webHidden/>
              </w:rPr>
            </w:r>
            <w:r w:rsidRPr="002D2063">
              <w:rPr>
                <w:webHidden/>
              </w:rPr>
              <w:fldChar w:fldCharType="separate"/>
            </w:r>
            <w:r w:rsidRPr="002D2063" w:rsidR="002D2063">
              <w:rPr>
                <w:webHidden/>
              </w:rPr>
              <w:t>28</w:t>
            </w:r>
            <w:r w:rsidRPr="002D2063">
              <w:rPr>
                <w:webHidden/>
              </w:rPr>
              <w:fldChar w:fldCharType="end"/>
            </w:r>
          </w:hyperlink>
        </w:p>
        <w:p xmlns:wp14="http://schemas.microsoft.com/office/word/2010/wordml" w:rsidR="002D2063" w:rsidP="465BA056" w:rsidRDefault="002D2063" w14:paraId="52E56223" wp14:textId="77777777" wp14:noSpellErr="1">
          <w:pPr>
            <w:rPr>
              <w:rFonts w:ascii="Times New Roman" w:hAnsi="Times New Roman" w:eastAsia="Times New Roman" w:cs="Times New Roman"/>
            </w:rPr>
          </w:pPr>
          <w:r>
            <w:fldChar w:fldCharType="end"/>
          </w:r>
        </w:p>
      </w:sdtContent>
    </w:sdt>
    <w:p xmlns:wp14="http://schemas.microsoft.com/office/word/2010/wordml" w:rsidR="00D01478" w:rsidP="465BA056" w:rsidRDefault="0051549A" w14:paraId="07547A01" wp14:textId="77777777" wp14:noSpellErr="1">
      <w:pPr>
        <w:ind w:firstLine="709"/>
        <w:rPr>
          <w:rFonts w:ascii="Times New Roman" w:hAnsi="Times New Roman" w:eastAsia="Times New Roman" w:cs="Times New Roman"/>
          <w:b w:val="1"/>
          <w:bCs w:val="1"/>
        </w:rPr>
        <w:sectPr w:rsidR="00D01478">
          <w:footerReference w:type="default" r:id="rId8"/>
          <w:pgSz w:w="11906" w:h="16838" w:orient="portrait"/>
          <w:pgMar w:top="1134" w:right="851" w:bottom="1134" w:left="1701" w:header="709" w:footer="709" w:gutter="0"/>
          <w:pgNumType w:start="1"/>
          <w:cols w:space="720"/>
          <w:titlePg/>
        </w:sectPr>
      </w:pPr>
      <w:r w:rsidRPr="465BA056">
        <w:rPr>
          <w:rFonts w:ascii="Times New Roman" w:hAnsi="Times New Roman" w:eastAsia="Times New Roman" w:cs="Times New Roman"/>
        </w:rPr>
        <w:br w:type="page"/>
      </w:r>
    </w:p>
    <w:p xmlns:wp14="http://schemas.microsoft.com/office/word/2010/wordml" w:rsidR="00D01478" w:rsidRDefault="0051549A" w14:paraId="67D84C27" wp14:textId="77777777">
      <w:pPr>
        <w:pStyle w:val="1"/>
        <w:jc w:val="center"/>
        <w:rPr>
          <w:b/>
        </w:rPr>
      </w:pPr>
      <w:bookmarkStart w:name="_Toc145811423" w:id="0"/>
      <w:r>
        <w:rPr>
          <w:b/>
        </w:rPr>
        <w:t>I. ОБЩАЯ ХАРАКТЕРИСТИКА РАБОЧЕЙ ПРОГРАММЫ ОБЩЕОБРАЗОВАТЕЛЬНОЙ ДИСЦИПЛИНЫ «ПУП.02 ИНФОРМАТИКА»</w:t>
      </w:r>
      <w:bookmarkEnd w:id="0"/>
    </w:p>
    <w:p xmlns:wp14="http://schemas.microsoft.com/office/word/2010/wordml" w:rsidR="00D01478" w:rsidRDefault="0051549A" w14:paraId="16B09B30" wp14:textId="77777777">
      <w:pPr>
        <w:pStyle w:val="2"/>
        <w:rPr>
          <w:rFonts w:ascii="Times New Roman" w:hAnsi="Times New Roman" w:eastAsia="Times New Roman" w:cs="Times New Roman"/>
          <w:b/>
          <w:color w:val="000000"/>
          <w:sz w:val="24"/>
          <w:szCs w:val="24"/>
        </w:rPr>
      </w:pPr>
      <w:bookmarkStart w:name="_Toc145811424" w:id="1"/>
      <w:r>
        <w:rPr>
          <w:rFonts w:ascii="Times New Roman" w:hAnsi="Times New Roman" w:eastAsia="Times New Roman" w:cs="Times New Roman"/>
          <w:b/>
          <w:color w:val="000000"/>
          <w:sz w:val="24"/>
          <w:szCs w:val="24"/>
        </w:rPr>
        <w:t>1.1. Место дисциплины в структуре образовательной программе</w:t>
      </w:r>
      <w:bookmarkEnd w:id="1"/>
    </w:p>
    <w:p xmlns:wp14="http://schemas.microsoft.com/office/word/2010/wordml" w:rsidR="00D01478" w:rsidRDefault="0051549A" w14:paraId="25A2A704" wp14:textId="77777777">
      <w:pPr>
        <w:spacing w:line="259" w:lineRule="auto"/>
        <w:ind w:firstLine="851"/>
        <w:jc w:val="both"/>
      </w:pPr>
      <w:r>
        <w:t>Учебная дисциплина «</w:t>
      </w:r>
      <w:r w:rsidR="00DA3C35">
        <w:t>Информатика</w:t>
      </w:r>
      <w:r>
        <w:t>» является обязательной частью общеобразовательного ци</w:t>
      </w:r>
      <w:r>
        <w:t>кла в соответствии с ФГОС программы подготовки специалистов среднего звена по специальности 09.02.07 Информационные системы и программирование, ФГОС СОО</w:t>
      </w:r>
      <w:r w:rsidR="00C23D18">
        <w:t>, ФОП СОО</w:t>
      </w:r>
      <w:r>
        <w:t>.</w:t>
      </w:r>
    </w:p>
    <w:p xmlns:wp14="http://schemas.microsoft.com/office/word/2010/wordml" w:rsidR="00D01478" w:rsidRDefault="0051549A" w14:paraId="60BA767A" wp14:textId="77777777">
      <w:pPr>
        <w:spacing w:line="259" w:lineRule="auto"/>
        <w:ind w:firstLine="851"/>
        <w:jc w:val="both"/>
      </w:pPr>
      <w:r>
        <w:t>Особое значение дисциплина имеет при форми</w:t>
      </w:r>
      <w:r w:rsidR="00C23D18">
        <w:t>ровании и развитии ОК 01, ОК 02</w:t>
      </w:r>
      <w:r>
        <w:t>.</w:t>
      </w:r>
    </w:p>
    <w:p xmlns:wp14="http://schemas.microsoft.com/office/word/2010/wordml" w:rsidR="00D01478" w:rsidRDefault="0051549A" w14:paraId="586428F8" wp14:textId="77777777">
      <w:pPr>
        <w:pStyle w:val="2"/>
        <w:rPr>
          <w:rFonts w:ascii="Times New Roman" w:hAnsi="Times New Roman" w:eastAsia="Times New Roman" w:cs="Times New Roman"/>
          <w:b/>
          <w:color w:val="000000"/>
          <w:sz w:val="24"/>
          <w:szCs w:val="24"/>
        </w:rPr>
      </w:pPr>
      <w:bookmarkStart w:name="_Toc145811425" w:id="2"/>
      <w:r>
        <w:rPr>
          <w:rFonts w:ascii="Times New Roman" w:hAnsi="Times New Roman" w:eastAsia="Times New Roman" w:cs="Times New Roman"/>
          <w:b/>
          <w:color w:val="000000"/>
          <w:sz w:val="24"/>
          <w:szCs w:val="24"/>
        </w:rPr>
        <w:t>1.2. Цель и планируемые результаты освоения дисциплины:</w:t>
      </w:r>
      <w:bookmarkEnd w:id="2"/>
    </w:p>
    <w:p xmlns:wp14="http://schemas.microsoft.com/office/word/2010/wordml" w:rsidR="009D4298" w:rsidP="009D4298" w:rsidRDefault="009D4298" w14:paraId="70028608" wp14:textId="77777777">
      <w:pPr>
        <w:spacing w:line="259" w:lineRule="auto"/>
        <w:ind w:firstLine="851"/>
        <w:jc w:val="both"/>
      </w:pPr>
      <w:r w:rsidRPr="00954D1B">
        <w:t xml:space="preserve">Основная цель изучения учебного предмета "Информатика" на </w:t>
      </w:r>
      <w:r>
        <w:t>углубленном</w:t>
      </w:r>
      <w:r w:rsidRPr="00954D1B">
        <w:t xml:space="preserve"> уровне для уровня среднего общего образования - обеспечение дальнейшего развития информационных компетенций выпускника, его готовности к жизни в условиях развивающегося информационного общества и возрастающей конкуренции на рынке труда. В связи с этим изучение информатики должно обеспечить:</w:t>
      </w:r>
    </w:p>
    <w:p xmlns:wp14="http://schemas.microsoft.com/office/word/2010/wordml" w:rsidR="009D4298" w:rsidP="009D4298" w:rsidRDefault="009D4298" w14:paraId="7B96A6E4" wp14:textId="77777777">
      <w:pPr>
        <w:pStyle w:val="ab"/>
        <w:numPr>
          <w:ilvl w:val="0"/>
          <w:numId w:val="18"/>
        </w:numPr>
        <w:spacing w:line="259" w:lineRule="auto"/>
        <w:jc w:val="both"/>
      </w:pPr>
      <w:proofErr w:type="spellStart"/>
      <w:r>
        <w:t>сформированность</w:t>
      </w:r>
      <w:proofErr w:type="spellEnd"/>
      <w:r>
        <w:t xml:space="preserve"> представлений о роли информатики, информационных и коммуникационных технологий в современном обществе;</w:t>
      </w:r>
    </w:p>
    <w:p xmlns:wp14="http://schemas.microsoft.com/office/word/2010/wordml" w:rsidR="009D4298" w:rsidP="009D4298" w:rsidRDefault="009D4298" w14:paraId="28A2A29C" wp14:textId="77777777">
      <w:pPr>
        <w:pStyle w:val="ab"/>
        <w:numPr>
          <w:ilvl w:val="0"/>
          <w:numId w:val="18"/>
        </w:numPr>
        <w:spacing w:line="259" w:lineRule="auto"/>
        <w:jc w:val="both"/>
      </w:pPr>
      <w:proofErr w:type="spellStart"/>
      <w:r>
        <w:t>сформированность</w:t>
      </w:r>
      <w:proofErr w:type="spellEnd"/>
      <w:r>
        <w:t xml:space="preserve"> основ логического и алгоритмического мышления;</w:t>
      </w:r>
    </w:p>
    <w:p xmlns:wp14="http://schemas.microsoft.com/office/word/2010/wordml" w:rsidR="009D4298" w:rsidP="009D4298" w:rsidRDefault="009D4298" w14:paraId="3249A2C5" wp14:textId="77777777">
      <w:pPr>
        <w:pStyle w:val="ab"/>
        <w:numPr>
          <w:ilvl w:val="0"/>
          <w:numId w:val="18"/>
        </w:numPr>
        <w:spacing w:line="259" w:lineRule="auto"/>
        <w:jc w:val="both"/>
      </w:pPr>
      <w:proofErr w:type="spellStart"/>
      <w:r>
        <w:t>сформированность</w:t>
      </w:r>
      <w:proofErr w:type="spellEnd"/>
      <w:r>
        <w:t xml:space="preserve"> умений различать факты и оценки, сравнивать оценочные выводы, видеть их связь с критериями оценивания и связь критериев с определенной системой ценностей, проверять на достоверность и обобщать информацию;</w:t>
      </w:r>
    </w:p>
    <w:p xmlns:wp14="http://schemas.microsoft.com/office/word/2010/wordml" w:rsidR="009D4298" w:rsidP="009D4298" w:rsidRDefault="009D4298" w14:paraId="0B654083" wp14:textId="77777777">
      <w:pPr>
        <w:pStyle w:val="ab"/>
        <w:numPr>
          <w:ilvl w:val="0"/>
          <w:numId w:val="18"/>
        </w:numPr>
        <w:spacing w:line="259" w:lineRule="auto"/>
        <w:jc w:val="both"/>
      </w:pPr>
      <w:proofErr w:type="spellStart"/>
      <w:r>
        <w:t>сформированность</w:t>
      </w:r>
      <w:proofErr w:type="spellEnd"/>
      <w:r>
        <w:t xml:space="preserve"> представлений о влиянии информационных технологий на жизнь человека в обществе, понимание социального, экономического, политического, культурного, юридического, природного, эргономического, медицинского и физиологического контекстов информационных технологий;</w:t>
      </w:r>
    </w:p>
    <w:p xmlns:wp14="http://schemas.microsoft.com/office/word/2010/wordml" w:rsidR="009D4298" w:rsidP="009D4298" w:rsidRDefault="009D4298" w14:paraId="6F160F94" wp14:textId="77777777">
      <w:pPr>
        <w:pStyle w:val="ab"/>
        <w:numPr>
          <w:ilvl w:val="0"/>
          <w:numId w:val="18"/>
        </w:numPr>
        <w:spacing w:line="259" w:lineRule="auto"/>
        <w:jc w:val="both"/>
      </w:pPr>
      <w:r>
        <w:t>принятие правовых и этических аспектов информационных технологий, осознание ответственности людей, вовлеченных в создание и использование информационных систем, распространение информации;</w:t>
      </w:r>
    </w:p>
    <w:p xmlns:wp14="http://schemas.microsoft.com/office/word/2010/wordml" w:rsidR="009D4298" w:rsidP="009D4298" w:rsidRDefault="009D4298" w14:paraId="0C8D2A00" wp14:textId="77777777">
      <w:pPr>
        <w:pStyle w:val="ab"/>
        <w:numPr>
          <w:ilvl w:val="0"/>
          <w:numId w:val="18"/>
        </w:numPr>
        <w:spacing w:line="259" w:lineRule="auto"/>
        <w:jc w:val="both"/>
      </w:pPr>
      <w:r>
        <w:t>создание условий для развития навыков учебной, проектной, научно-исследовательской и творческой деятельности, мотивации обучающихся к саморазвитию.</w:t>
      </w:r>
    </w:p>
    <w:p xmlns:wp14="http://schemas.microsoft.com/office/word/2010/wordml" w:rsidR="00D01478" w:rsidRDefault="0051549A" w14:paraId="5043CB0F" wp14:textId="77777777">
      <w:pPr>
        <w:numPr>
          <w:ilvl w:val="0"/>
          <w:numId w:val="5"/>
        </w:numPr>
        <w:pBdr>
          <w:top w:val="nil"/>
          <w:left w:val="nil"/>
          <w:bottom w:val="nil"/>
          <w:right w:val="nil"/>
          <w:between w:val="nil"/>
        </w:pBdr>
        <w:spacing w:line="259" w:lineRule="auto"/>
        <w:jc w:val="both"/>
        <w:rPr>
          <w:b/>
          <w:color w:val="000000"/>
        </w:rPr>
        <w:sectPr w:rsidR="00D01478">
          <w:pgSz w:w="11906" w:h="16838" w:orient="portrait"/>
          <w:pgMar w:top="1134" w:right="851" w:bottom="1134" w:left="1701" w:header="709" w:footer="709" w:gutter="0"/>
          <w:cols w:space="720"/>
          <w:titlePg/>
        </w:sectPr>
      </w:pPr>
      <w:r>
        <w:br w:type="page"/>
      </w:r>
    </w:p>
    <w:p xmlns:wp14="http://schemas.microsoft.com/office/word/2010/wordml" w:rsidR="00D01478" w:rsidRDefault="0051549A" w14:paraId="27CC21CD" wp14:textId="77777777">
      <w:pPr>
        <w:pStyle w:val="2"/>
        <w:rPr>
          <w:rFonts w:ascii="Times New Roman" w:hAnsi="Times New Roman" w:eastAsia="Times New Roman" w:cs="Times New Roman"/>
          <w:b/>
          <w:color w:val="000000"/>
          <w:sz w:val="24"/>
          <w:szCs w:val="24"/>
        </w:rPr>
      </w:pPr>
      <w:bookmarkStart w:name="_Toc145811426" w:id="3"/>
      <w:r>
        <w:rPr>
          <w:rFonts w:ascii="Times New Roman" w:hAnsi="Times New Roman" w:eastAsia="Times New Roman" w:cs="Times New Roman"/>
          <w:b/>
          <w:color w:val="000000"/>
          <w:sz w:val="24"/>
          <w:szCs w:val="24"/>
        </w:rPr>
        <w:t>1.3. Планируемые результаты освоения общеобразовательной дисциплины «ПУП.02 ИНФОРМАТИКА»в соответствии с ФГОС СПО и на основе ФГОС СО</w:t>
      </w:r>
      <w:r>
        <w:rPr>
          <w:rFonts w:ascii="Times New Roman" w:hAnsi="Times New Roman" w:eastAsia="Times New Roman" w:cs="Times New Roman"/>
          <w:b/>
          <w:color w:val="000000"/>
          <w:sz w:val="24"/>
          <w:szCs w:val="24"/>
        </w:rPr>
        <w:t>О</w:t>
      </w:r>
      <w:bookmarkEnd w:id="3"/>
    </w:p>
    <w:tbl>
      <w:tblPr>
        <w:tblW w:w="1481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tblPr>
      <w:tblGrid>
        <w:gridCol w:w="74"/>
        <w:gridCol w:w="4275"/>
        <w:gridCol w:w="5357"/>
        <w:gridCol w:w="291"/>
        <w:gridCol w:w="4789"/>
        <w:gridCol w:w="31"/>
      </w:tblGrid>
      <w:tr xmlns:wp14="http://schemas.microsoft.com/office/word/2010/wordml" w:rsidRPr="001D557B" w:rsidR="001D557B" w:rsidTr="009D4298" w14:paraId="44B827C6" wp14:textId="77777777">
        <w:trPr>
          <w:gridAfter w:val="1"/>
          <w:wAfter w:w="31" w:type="dxa"/>
        </w:trPr>
        <w:tc>
          <w:tcPr>
            <w:tcW w:w="4349" w:type="dxa"/>
            <w:gridSpan w:val="2"/>
            <w:vMerge w:val="restart"/>
            <w:tcBorders>
              <w:bottom w:val="nil"/>
            </w:tcBorders>
          </w:tcPr>
          <w:p w:rsidRPr="001D557B" w:rsidR="001D557B" w:rsidP="001D557B" w:rsidRDefault="001D557B" w14:paraId="1FCF1A4F" wp14:textId="77777777">
            <w:pPr>
              <w:spacing w:line="261" w:lineRule="auto"/>
              <w:ind w:right="280"/>
            </w:pPr>
            <w:r w:rsidRPr="001D557B">
              <w:t>Код и наименование формируемых компетенций</w:t>
            </w:r>
          </w:p>
        </w:tc>
        <w:tc>
          <w:tcPr>
            <w:tcW w:w="10437" w:type="dxa"/>
            <w:gridSpan w:val="3"/>
            <w:tcBorders>
              <w:bottom w:val="nil"/>
            </w:tcBorders>
          </w:tcPr>
          <w:p w:rsidRPr="001D557B" w:rsidR="001D557B" w:rsidP="001D557B" w:rsidRDefault="001D557B" w14:paraId="5761029D" wp14:textId="77777777">
            <w:pPr>
              <w:spacing w:line="261" w:lineRule="auto"/>
              <w:ind w:right="280"/>
              <w:jc w:val="center"/>
            </w:pPr>
            <w:r w:rsidRPr="001D557B">
              <w:t>Планируемые результаты освоения дисциплины</w:t>
            </w:r>
          </w:p>
        </w:tc>
      </w:tr>
      <w:tr xmlns:wp14="http://schemas.microsoft.com/office/word/2010/wordml" w:rsidRPr="001D557B" w:rsidR="001D557B" w:rsidTr="009D4298" w14:paraId="5CE01382" wp14:textId="77777777">
        <w:trPr>
          <w:gridAfter w:val="1"/>
          <w:wAfter w:w="31" w:type="dxa"/>
        </w:trPr>
        <w:tc>
          <w:tcPr>
            <w:tcW w:w="4349" w:type="dxa"/>
            <w:gridSpan w:val="2"/>
            <w:vMerge/>
            <w:tcBorders>
              <w:bottom w:val="nil"/>
            </w:tcBorders>
          </w:tcPr>
          <w:p w:rsidRPr="001D557B" w:rsidR="001D557B" w:rsidP="001D557B" w:rsidRDefault="001D557B" w14:paraId="07459315" wp14:textId="77777777">
            <w:pPr>
              <w:pBdr>
                <w:top w:val="nil"/>
                <w:left w:val="nil"/>
                <w:bottom w:val="nil"/>
                <w:right w:val="nil"/>
                <w:between w:val="nil"/>
              </w:pBdr>
              <w:spacing w:line="276" w:lineRule="auto"/>
            </w:pPr>
          </w:p>
        </w:tc>
        <w:tc>
          <w:tcPr>
            <w:tcW w:w="5357" w:type="dxa"/>
          </w:tcPr>
          <w:p w:rsidRPr="001D557B" w:rsidR="001D557B" w:rsidP="001D557B" w:rsidRDefault="001D557B" w14:paraId="488523D2" wp14:textId="77777777">
            <w:pPr>
              <w:spacing w:line="261" w:lineRule="auto"/>
              <w:ind w:right="280"/>
              <w:jc w:val="center"/>
              <w:rPr>
                <w:b/>
              </w:rPr>
            </w:pPr>
            <w:proofErr w:type="spellStart"/>
            <w:r w:rsidRPr="001D557B">
              <w:rPr>
                <w:b/>
              </w:rPr>
              <w:t>Метапредметные</w:t>
            </w:r>
            <w:proofErr w:type="spellEnd"/>
          </w:p>
        </w:tc>
        <w:tc>
          <w:tcPr>
            <w:tcW w:w="5080" w:type="dxa"/>
            <w:gridSpan w:val="2"/>
          </w:tcPr>
          <w:p w:rsidRPr="001D557B" w:rsidR="001D557B" w:rsidP="001D557B" w:rsidRDefault="001D557B" w14:paraId="7D3CAFC3" wp14:textId="77777777">
            <w:pPr>
              <w:spacing w:line="261" w:lineRule="auto"/>
              <w:ind w:right="280"/>
              <w:rPr>
                <w:b/>
              </w:rPr>
            </w:pPr>
            <w:r w:rsidRPr="001D557B">
              <w:rPr>
                <w:b/>
              </w:rPr>
              <w:t>Дисциплинарные</w:t>
            </w:r>
          </w:p>
        </w:tc>
      </w:tr>
      <w:tr xmlns:wp14="http://schemas.microsoft.com/office/word/2010/wordml" w:rsidRPr="001D557B" w:rsidR="001D557B" w:rsidTr="009D4298" w14:paraId="13DA2814" wp14:textId="77777777">
        <w:trPr>
          <w:gridAfter w:val="1"/>
          <w:wAfter w:w="31" w:type="dxa"/>
          <w:trHeight w:val="2969"/>
        </w:trPr>
        <w:tc>
          <w:tcPr>
            <w:tcW w:w="4349" w:type="dxa"/>
            <w:gridSpan w:val="2"/>
          </w:tcPr>
          <w:p w:rsidRPr="001D557B" w:rsidR="001D557B" w:rsidP="001D557B" w:rsidRDefault="001D557B" w14:paraId="422E3A5E" wp14:textId="77777777">
            <w:pPr>
              <w:spacing w:line="261" w:lineRule="auto"/>
              <w:ind w:right="280"/>
            </w:pPr>
            <w:r w:rsidRPr="001D557B">
              <w:t>ОК 01. Выбирать способы решения задач профессиональной деятельности применительно к различным контекстам;</w:t>
            </w:r>
          </w:p>
        </w:tc>
        <w:tc>
          <w:tcPr>
            <w:tcW w:w="5357" w:type="dxa"/>
            <w:vMerge w:val="restart"/>
          </w:tcPr>
          <w:p w:rsidRPr="001D557B" w:rsidR="001D557B" w:rsidP="001D557B" w:rsidRDefault="001D557B" w14:paraId="6A7FF69B" wp14:textId="77777777">
            <w:pPr>
              <w:jc w:val="both"/>
            </w:pPr>
            <w:r w:rsidRPr="001D557B">
              <w:t xml:space="preserve">В процессе достижения личностных результатов освоения программы по информатике у обучающихся </w:t>
            </w:r>
            <w:r w:rsidRPr="001D557B">
              <w:rPr>
                <w:b/>
                <w:i/>
              </w:rPr>
              <w:t>совершенствуется эмоциональный интеллект</w:t>
            </w:r>
            <w:r w:rsidRPr="001D557B">
              <w:t xml:space="preserve">, предполагающий </w:t>
            </w:r>
            <w:proofErr w:type="spellStart"/>
            <w:r w:rsidRPr="001D557B">
              <w:t>сформированность</w:t>
            </w:r>
            <w:proofErr w:type="spellEnd"/>
            <w:r w:rsidRPr="001D557B">
              <w:t>:</w:t>
            </w:r>
          </w:p>
          <w:p w:rsidRPr="001D557B" w:rsidR="001D557B" w:rsidP="001D557B" w:rsidRDefault="001D557B" w14:paraId="1CBA82D2" wp14:textId="77777777">
            <w:pPr>
              <w:numPr>
                <w:ilvl w:val="0"/>
                <w:numId w:val="7"/>
              </w:numPr>
              <w:contextualSpacing/>
              <w:jc w:val="both"/>
            </w:pPr>
            <w:r w:rsidRPr="001D557B">
              <w:t xml:space="preserve">саморегулирования, включающего самоконтроль, умение принимать ответственность за свое поведение, способность адаптироваться к эмоциональным изменениям и проявлять </w:t>
            </w:r>
            <w:r w:rsidRPr="001D557B">
              <w:t>гибкость, быть открытым новому;</w:t>
            </w:r>
          </w:p>
          <w:p w:rsidRPr="001D557B" w:rsidR="001D557B" w:rsidP="001D557B" w:rsidRDefault="001D557B" w14:paraId="1C610210" wp14:textId="77777777">
            <w:pPr>
              <w:numPr>
                <w:ilvl w:val="0"/>
                <w:numId w:val="7"/>
              </w:numPr>
              <w:contextualSpacing/>
              <w:jc w:val="both"/>
            </w:pPr>
            <w:r w:rsidRPr="001D557B">
              <w:t>внутренней мотивации, включающей стремление к достижению цели и успеху, оптимизм, инициативность, умение действовать, исходя из своих возможностей;</w:t>
            </w:r>
          </w:p>
          <w:p w:rsidRPr="001D557B" w:rsidR="001D557B" w:rsidP="001D557B" w:rsidRDefault="001D557B" w14:paraId="632D0ED1" wp14:textId="77777777">
            <w:pPr>
              <w:numPr>
                <w:ilvl w:val="0"/>
                <w:numId w:val="7"/>
              </w:numPr>
              <w:contextualSpacing/>
              <w:jc w:val="both"/>
            </w:pPr>
            <w:proofErr w:type="spellStart"/>
            <w:r w:rsidRPr="001D557B">
              <w:t>эмпатии</w:t>
            </w:r>
            <w:proofErr w:type="spellEnd"/>
            <w:r w:rsidRPr="001D557B">
              <w:t>, включающей способность понимать эмоциональное состояние других, учитывать его при осуществлении коммуникации, способность к сочувствию и сопереживанию;</w:t>
            </w:r>
          </w:p>
          <w:p w:rsidRPr="001D557B" w:rsidR="001D557B" w:rsidP="001D557B" w:rsidRDefault="001D557B" w14:paraId="627A2B89" wp14:textId="77777777">
            <w:pPr>
              <w:numPr>
                <w:ilvl w:val="0"/>
                <w:numId w:val="7"/>
              </w:numPr>
              <w:contextualSpacing/>
              <w:jc w:val="both"/>
            </w:pPr>
            <w:r w:rsidRPr="001D557B">
              <w:t>социальных навыков, включающих способность выстраивать отношения с другими людьми, заботиться, проявлять интерес и разрешать конфликты.</w:t>
            </w:r>
          </w:p>
          <w:p w:rsidRPr="001D557B" w:rsidR="001D557B" w:rsidP="001D557B" w:rsidRDefault="001D557B" w14:paraId="1F6AA2D8" wp14:textId="77777777">
            <w:pPr>
              <w:jc w:val="both"/>
            </w:pPr>
            <w:r w:rsidRPr="001D557B">
              <w:t xml:space="preserve">В результате изучения информатики на уровне среднего общего образования у обучающегося будут сформированы </w:t>
            </w:r>
            <w:proofErr w:type="spellStart"/>
            <w:r w:rsidRPr="001D557B">
              <w:t>метапредметные</w:t>
            </w:r>
            <w:proofErr w:type="spellEnd"/>
            <w:r w:rsidRPr="001D557B">
              <w:t xml:space="preserve"> результаты, отраженные в универсальных учебных действиях, а именно -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Pr="001D557B" w:rsidR="001D557B" w:rsidP="001D557B" w:rsidRDefault="001D557B" w14:paraId="3485D1F0" wp14:textId="77777777">
            <w:pPr>
              <w:jc w:val="both"/>
            </w:pPr>
            <w:r w:rsidRPr="001D557B">
              <w:t>Овладение универсальными познавательными действиями:</w:t>
            </w:r>
          </w:p>
          <w:p w:rsidRPr="001D557B" w:rsidR="001D557B" w:rsidP="001D557B" w:rsidRDefault="001D557B" w14:paraId="1502E8E4" wp14:textId="77777777">
            <w:pPr>
              <w:jc w:val="both"/>
              <w:rPr>
                <w:b/>
                <w:i/>
              </w:rPr>
            </w:pPr>
            <w:r w:rsidRPr="001D557B">
              <w:rPr>
                <w:b/>
                <w:i/>
              </w:rPr>
              <w:t>1) базовые логические действия:</w:t>
            </w:r>
          </w:p>
          <w:p w:rsidRPr="001D557B" w:rsidR="001D557B" w:rsidP="001D557B" w:rsidRDefault="001D557B" w14:paraId="423D5ABA" wp14:textId="77777777">
            <w:pPr>
              <w:numPr>
                <w:ilvl w:val="0"/>
                <w:numId w:val="8"/>
              </w:numPr>
              <w:contextualSpacing/>
              <w:jc w:val="both"/>
            </w:pPr>
            <w:r w:rsidRPr="001D557B">
              <w:t>самостоятельно формулировать и актуализировать проблему, рассматривать ее всесторонне;</w:t>
            </w:r>
          </w:p>
          <w:p w:rsidRPr="001D557B" w:rsidR="001D557B" w:rsidP="001D557B" w:rsidRDefault="001D557B" w14:paraId="45C8E80A" wp14:textId="77777777">
            <w:pPr>
              <w:numPr>
                <w:ilvl w:val="0"/>
                <w:numId w:val="8"/>
              </w:numPr>
              <w:contextualSpacing/>
              <w:jc w:val="both"/>
            </w:pPr>
            <w:r w:rsidRPr="001D557B">
              <w:t>устанавливать существенный признак или основания для сравнения, классификации и обобщения;</w:t>
            </w:r>
          </w:p>
          <w:p w:rsidRPr="001D557B" w:rsidR="001D557B" w:rsidP="001D557B" w:rsidRDefault="001D557B" w14:paraId="796D1EDA" wp14:textId="77777777">
            <w:pPr>
              <w:numPr>
                <w:ilvl w:val="0"/>
                <w:numId w:val="8"/>
              </w:numPr>
              <w:contextualSpacing/>
              <w:jc w:val="both"/>
            </w:pPr>
            <w:r w:rsidRPr="001D557B">
              <w:t>определять цели деятельности, задавать параметры и критерии их достижения; выявлять закономерности и противоречия в рассматриваемых явлениях; разрабатывать план решения проблемы с учетом анализа имеющихся материальных и нематериальных ресурсов;</w:t>
            </w:r>
          </w:p>
          <w:p w:rsidRPr="001D557B" w:rsidR="001D557B" w:rsidP="001D557B" w:rsidRDefault="001D557B" w14:paraId="6FC2BF9F" wp14:textId="77777777">
            <w:pPr>
              <w:numPr>
                <w:ilvl w:val="0"/>
                <w:numId w:val="8"/>
              </w:numPr>
              <w:contextualSpacing/>
              <w:jc w:val="both"/>
            </w:pPr>
            <w:r w:rsidRPr="001D557B">
              <w:t>вносить коррективы в деятельность, оценивать соответствие результатов целям, оценивать риски последствий деятельности;</w:t>
            </w:r>
          </w:p>
          <w:p w:rsidRPr="001D557B" w:rsidR="001D557B" w:rsidP="001D557B" w:rsidRDefault="001D557B" w14:paraId="5F3F0B85" wp14:textId="77777777">
            <w:pPr>
              <w:numPr>
                <w:ilvl w:val="0"/>
                <w:numId w:val="8"/>
              </w:numPr>
              <w:contextualSpacing/>
              <w:jc w:val="both"/>
            </w:pPr>
            <w:r w:rsidRPr="001D557B">
              <w:t>координировать и выполнять работу в условиях реального, виртуального и комбинированного взаимодействия;</w:t>
            </w:r>
          </w:p>
          <w:p w:rsidRPr="001D557B" w:rsidR="001D557B" w:rsidP="001D557B" w:rsidRDefault="001D557B" w14:paraId="1BFA9393" wp14:textId="77777777">
            <w:pPr>
              <w:numPr>
                <w:ilvl w:val="0"/>
                <w:numId w:val="8"/>
              </w:numPr>
              <w:contextualSpacing/>
              <w:jc w:val="both"/>
            </w:pPr>
            <w:r w:rsidRPr="001D557B">
              <w:t xml:space="preserve">развивать </w:t>
            </w:r>
            <w:proofErr w:type="spellStart"/>
            <w:r w:rsidRPr="001D557B">
              <w:t>креативное</w:t>
            </w:r>
            <w:proofErr w:type="spellEnd"/>
            <w:r w:rsidRPr="001D557B">
              <w:t xml:space="preserve"> мышление при решении жизненных проблем.</w:t>
            </w:r>
          </w:p>
          <w:p w:rsidRPr="001D557B" w:rsidR="001D557B" w:rsidP="001D557B" w:rsidRDefault="001D557B" w14:paraId="1B9D8A3B" wp14:textId="77777777">
            <w:pPr>
              <w:jc w:val="both"/>
              <w:rPr>
                <w:b/>
                <w:i/>
              </w:rPr>
            </w:pPr>
            <w:r w:rsidRPr="001D557B">
              <w:rPr>
                <w:b/>
                <w:i/>
              </w:rPr>
              <w:t>2) базовые исследовательские действия:</w:t>
            </w:r>
          </w:p>
          <w:p w:rsidRPr="001D557B" w:rsidR="001D557B" w:rsidP="001D557B" w:rsidRDefault="001D557B" w14:paraId="62DD4B59" wp14:textId="77777777">
            <w:pPr>
              <w:numPr>
                <w:ilvl w:val="0"/>
                <w:numId w:val="9"/>
              </w:numPr>
              <w:contextualSpacing/>
              <w:jc w:val="both"/>
            </w:pPr>
            <w:r w:rsidRPr="001D557B">
              <w:t>владеть навыками учебно-исследовательской и проектной деятельности, навыками разрешения проблем, способностью и готовностью к самостоятельному поиску методов решения практических задач, применению различных методов познания;</w:t>
            </w:r>
          </w:p>
          <w:p w:rsidRPr="001D557B" w:rsidR="001D557B" w:rsidP="001D557B" w:rsidRDefault="001D557B" w14:paraId="050339C0" wp14:textId="77777777">
            <w:pPr>
              <w:numPr>
                <w:ilvl w:val="0"/>
                <w:numId w:val="9"/>
              </w:numPr>
              <w:contextualSpacing/>
              <w:jc w:val="both"/>
            </w:pPr>
            <w:r w:rsidRPr="001D557B">
              <w:t>осуществлять различные виды деятельности по получению нового знания, его интерпретации, преобразованию и применению в различных учебных ситуациях, в том числе при создании учебных и социальных проектов;</w:t>
            </w:r>
          </w:p>
          <w:p w:rsidRPr="001D557B" w:rsidR="001D557B" w:rsidP="001D557B" w:rsidRDefault="001D557B" w14:paraId="69A85F34" wp14:textId="77777777">
            <w:pPr>
              <w:numPr>
                <w:ilvl w:val="0"/>
                <w:numId w:val="9"/>
              </w:numPr>
              <w:contextualSpacing/>
              <w:jc w:val="both"/>
            </w:pPr>
            <w:r w:rsidRPr="001D557B">
              <w:t xml:space="preserve">формировать научный тип мышления, </w:t>
            </w:r>
            <w:r w:rsidRPr="001D557B">
              <w:t>владеть научной терминологией, ключевыми понятиями и методами;</w:t>
            </w:r>
          </w:p>
          <w:p w:rsidRPr="001D557B" w:rsidR="001D557B" w:rsidP="001D557B" w:rsidRDefault="001D557B" w14:paraId="3BEFE936" wp14:textId="77777777">
            <w:pPr>
              <w:numPr>
                <w:ilvl w:val="0"/>
                <w:numId w:val="9"/>
              </w:numPr>
              <w:contextualSpacing/>
              <w:jc w:val="both"/>
            </w:pPr>
            <w:r w:rsidRPr="001D557B">
              <w:t>ставить и формулировать собственные задачи в образовательной деятельности и жизненных ситуациях;</w:t>
            </w:r>
          </w:p>
          <w:p w:rsidRPr="001D557B" w:rsidR="001D557B" w:rsidP="001D557B" w:rsidRDefault="001D557B" w14:paraId="642CF6E4" wp14:textId="77777777">
            <w:pPr>
              <w:numPr>
                <w:ilvl w:val="0"/>
                <w:numId w:val="9"/>
              </w:numPr>
              <w:contextualSpacing/>
              <w:jc w:val="both"/>
            </w:pPr>
            <w:r w:rsidRPr="001D557B">
              <w:t>выявлять причинно-следственные связи и актуализировать задачу, выдвигать гипотезу ее решения, находить аргументы для доказательства своих утверждений, задавать параметры и критерии решения;</w:t>
            </w:r>
          </w:p>
          <w:p w:rsidRPr="001D557B" w:rsidR="001D557B" w:rsidP="001D557B" w:rsidRDefault="001D557B" w14:paraId="05D59F60" wp14:textId="77777777">
            <w:pPr>
              <w:numPr>
                <w:ilvl w:val="0"/>
                <w:numId w:val="9"/>
              </w:numPr>
              <w:contextualSpacing/>
              <w:jc w:val="both"/>
            </w:pPr>
            <w:r w:rsidRPr="001D557B">
              <w:t>анализировать полученные в ходе решения задачи результаты, критически оценивать их достоверность, прогнозировать изменение в новых условиях; давать оценку новым ситуациям, оценивать приобретенный опыт; осуществлять целенаправленный поиск переноса средств и способов действия в профессиональную среду;</w:t>
            </w:r>
          </w:p>
          <w:p w:rsidRPr="001D557B" w:rsidR="001D557B" w:rsidP="001D557B" w:rsidRDefault="001D557B" w14:paraId="24865288" wp14:textId="77777777">
            <w:pPr>
              <w:numPr>
                <w:ilvl w:val="0"/>
                <w:numId w:val="9"/>
              </w:numPr>
              <w:contextualSpacing/>
              <w:jc w:val="both"/>
            </w:pPr>
            <w:r w:rsidRPr="001D557B">
              <w:t>уметь переносить знания в познавательную и практическую области жизнедеятельности;</w:t>
            </w:r>
          </w:p>
          <w:p w:rsidRPr="001D557B" w:rsidR="001D557B" w:rsidP="001D557B" w:rsidRDefault="001D557B" w14:paraId="1EDDEEC8" wp14:textId="77777777">
            <w:pPr>
              <w:numPr>
                <w:ilvl w:val="0"/>
                <w:numId w:val="9"/>
              </w:numPr>
              <w:contextualSpacing/>
              <w:jc w:val="both"/>
            </w:pPr>
            <w:r w:rsidRPr="001D557B">
              <w:t>уметь интегрировать знания из разных предметных областей; выдвигать новые идеи, предлагать оригинальные подходы и решения, ставить проблемы и задачи, допускающие альтернативные решения.</w:t>
            </w:r>
          </w:p>
          <w:p w:rsidRPr="001D557B" w:rsidR="001D557B" w:rsidP="001D557B" w:rsidRDefault="001D557B" w14:paraId="17254888" wp14:textId="77777777">
            <w:pPr>
              <w:jc w:val="both"/>
              <w:rPr>
                <w:b/>
                <w:i/>
              </w:rPr>
            </w:pPr>
            <w:r w:rsidRPr="001D557B">
              <w:rPr>
                <w:b/>
                <w:i/>
              </w:rPr>
              <w:t>3) работа с информацией:</w:t>
            </w:r>
          </w:p>
          <w:p w:rsidRPr="001D557B" w:rsidR="001D557B" w:rsidP="001D557B" w:rsidRDefault="001D557B" w14:paraId="5FEC4977" wp14:textId="77777777">
            <w:pPr>
              <w:numPr>
                <w:ilvl w:val="0"/>
                <w:numId w:val="10"/>
              </w:numPr>
              <w:contextualSpacing/>
              <w:jc w:val="both"/>
            </w:pPr>
            <w:r w:rsidRPr="001D557B">
              <w:t xml:space="preserve">владеть навыками получения информации из источников разных типов, самостоятельно осуществлять поиск, анализ, систематизацию и интерпретацию </w:t>
            </w:r>
            <w:r w:rsidRPr="001D557B">
              <w:t>информации различных видов и форм представления;</w:t>
            </w:r>
          </w:p>
          <w:p w:rsidRPr="001D557B" w:rsidR="001D557B" w:rsidP="001D557B" w:rsidRDefault="001D557B" w14:paraId="4CF87340" wp14:textId="77777777">
            <w:pPr>
              <w:numPr>
                <w:ilvl w:val="0"/>
                <w:numId w:val="10"/>
              </w:numPr>
              <w:contextualSpacing/>
              <w:jc w:val="both"/>
            </w:pPr>
            <w:r w:rsidRPr="001D557B">
              <w:t>создавать тексты в различных форматах с учетом назначения информации и целевой аудитории, выбирая оптимальную форму представления и визуализации;</w:t>
            </w:r>
          </w:p>
          <w:p w:rsidRPr="001D557B" w:rsidR="001D557B" w:rsidP="001D557B" w:rsidRDefault="001D557B" w14:paraId="7C81C7B9" wp14:textId="77777777">
            <w:pPr>
              <w:numPr>
                <w:ilvl w:val="0"/>
                <w:numId w:val="10"/>
              </w:numPr>
              <w:contextualSpacing/>
              <w:jc w:val="both"/>
            </w:pPr>
            <w:r w:rsidRPr="001D557B">
              <w:t>оценивать достоверность, легитимность информации, ее соответствие правовым и морально-этическим нормам;</w:t>
            </w:r>
          </w:p>
          <w:p w:rsidRPr="001D557B" w:rsidR="001D557B" w:rsidP="001D557B" w:rsidRDefault="001D557B" w14:paraId="084E10D6" wp14:textId="77777777">
            <w:pPr>
              <w:numPr>
                <w:ilvl w:val="0"/>
                <w:numId w:val="10"/>
              </w:numPr>
              <w:contextualSpacing/>
              <w:jc w:val="both"/>
            </w:pPr>
            <w:r w:rsidRPr="001D557B">
              <w:t>использовать средства информационных и коммуникационных технологий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rsidRPr="001D557B" w:rsidR="001D557B" w:rsidP="001D557B" w:rsidRDefault="001D557B" w14:paraId="1624A641" wp14:textId="77777777">
            <w:pPr>
              <w:numPr>
                <w:ilvl w:val="0"/>
                <w:numId w:val="10"/>
              </w:numPr>
              <w:contextualSpacing/>
              <w:jc w:val="both"/>
            </w:pPr>
            <w:r w:rsidRPr="001D557B">
              <w:t>владеть навыками распознавания и защиты информации, информационной безопасности личности.</w:t>
            </w:r>
          </w:p>
          <w:p w:rsidRPr="001D557B" w:rsidR="001D557B" w:rsidP="001D557B" w:rsidRDefault="001D557B" w14:paraId="33F7F7AD" wp14:textId="77777777">
            <w:pPr>
              <w:jc w:val="both"/>
            </w:pPr>
            <w:r w:rsidRPr="001D557B">
              <w:t>Овладение универсальными коммуникативными действиями:</w:t>
            </w:r>
          </w:p>
          <w:p w:rsidRPr="001D557B" w:rsidR="001D557B" w:rsidP="001D557B" w:rsidRDefault="001D557B" w14:paraId="464CC775" wp14:textId="77777777">
            <w:pPr>
              <w:jc w:val="both"/>
              <w:rPr>
                <w:b/>
                <w:i/>
              </w:rPr>
            </w:pPr>
            <w:r w:rsidRPr="001D557B">
              <w:rPr>
                <w:b/>
                <w:i/>
              </w:rPr>
              <w:t>1) общение:</w:t>
            </w:r>
          </w:p>
          <w:p w:rsidRPr="001D557B" w:rsidR="001D557B" w:rsidP="001D557B" w:rsidRDefault="001D557B" w14:paraId="45B4A739" wp14:textId="77777777">
            <w:pPr>
              <w:jc w:val="both"/>
            </w:pPr>
            <w:r w:rsidRPr="001D557B">
              <w:t>осуществлять коммуникации во всех сферах жизни;</w:t>
            </w:r>
          </w:p>
          <w:p w:rsidRPr="001D557B" w:rsidR="001D557B" w:rsidP="001D557B" w:rsidRDefault="001D557B" w14:paraId="6EC08651" wp14:textId="77777777">
            <w:pPr>
              <w:numPr>
                <w:ilvl w:val="0"/>
                <w:numId w:val="11"/>
              </w:numPr>
              <w:contextualSpacing/>
              <w:jc w:val="both"/>
            </w:pPr>
            <w:r w:rsidRPr="001D557B">
              <w:t>распознавать невербальные средства общения, понимать значение социальных знаков, распознавать предпосылки конфликтных ситуаций и смягчать конфликты;</w:t>
            </w:r>
          </w:p>
          <w:p w:rsidRPr="001D557B" w:rsidR="001D557B" w:rsidP="001D557B" w:rsidRDefault="001D557B" w14:paraId="008D2F8A" wp14:textId="77777777">
            <w:pPr>
              <w:numPr>
                <w:ilvl w:val="0"/>
                <w:numId w:val="11"/>
              </w:numPr>
              <w:contextualSpacing/>
              <w:jc w:val="both"/>
            </w:pPr>
            <w:r w:rsidRPr="001D557B">
              <w:t xml:space="preserve">владеть различными способами общения и </w:t>
            </w:r>
            <w:r w:rsidRPr="001D557B">
              <w:t xml:space="preserve">взаимодействия, </w:t>
            </w:r>
            <w:proofErr w:type="spellStart"/>
            <w:r w:rsidRPr="001D557B">
              <w:t>аргументированно</w:t>
            </w:r>
            <w:proofErr w:type="spellEnd"/>
            <w:r w:rsidRPr="001D557B">
              <w:t xml:space="preserve"> вести диалог, уметь смягчать конфликтные ситуации;</w:t>
            </w:r>
          </w:p>
          <w:p w:rsidRPr="001D557B" w:rsidR="001D557B" w:rsidP="001D557B" w:rsidRDefault="001D557B" w14:paraId="28839DA1" wp14:textId="77777777">
            <w:pPr>
              <w:numPr>
                <w:ilvl w:val="0"/>
                <w:numId w:val="11"/>
              </w:numPr>
              <w:contextualSpacing/>
              <w:jc w:val="both"/>
            </w:pPr>
            <w:r w:rsidRPr="001D557B">
              <w:t>развернуто и логично излагать свою точку зрения с использованием языковых средств.</w:t>
            </w:r>
          </w:p>
          <w:p w:rsidRPr="001D557B" w:rsidR="001D557B" w:rsidP="001D557B" w:rsidRDefault="001D557B" w14:paraId="013F4C5F" wp14:textId="77777777">
            <w:pPr>
              <w:jc w:val="both"/>
              <w:rPr>
                <w:b/>
                <w:i/>
              </w:rPr>
            </w:pPr>
            <w:r w:rsidRPr="001D557B">
              <w:rPr>
                <w:b/>
                <w:i/>
              </w:rPr>
              <w:t>2) совместная деятельность:</w:t>
            </w:r>
          </w:p>
          <w:p w:rsidRPr="001D557B" w:rsidR="001D557B" w:rsidP="001D557B" w:rsidRDefault="001D557B" w14:paraId="28E2B064" wp14:textId="77777777">
            <w:pPr>
              <w:numPr>
                <w:ilvl w:val="0"/>
                <w:numId w:val="12"/>
              </w:numPr>
              <w:contextualSpacing/>
              <w:jc w:val="both"/>
            </w:pPr>
            <w:r w:rsidRPr="001D557B">
              <w:t>понимать и использовать преимущества командной и индивидуальной работы; выбирать тематику и методы совместных действий с учетом общих интересов и возможностей каждого члена коллектива;</w:t>
            </w:r>
          </w:p>
          <w:p w:rsidRPr="001D557B" w:rsidR="001D557B" w:rsidP="001D557B" w:rsidRDefault="001D557B" w14:paraId="2B5941C8" wp14:textId="77777777">
            <w:pPr>
              <w:numPr>
                <w:ilvl w:val="0"/>
                <w:numId w:val="12"/>
              </w:numPr>
              <w:contextualSpacing/>
              <w:jc w:val="both"/>
            </w:pPr>
            <w:r w:rsidRPr="001D557B">
              <w:t>принимать цели совместной деятельности, организовывать и координировать действия по их достижению: составлять план действий, распределять роли с учетом мнений участников, обсуждать результаты совместной работы;</w:t>
            </w:r>
          </w:p>
          <w:p w:rsidRPr="001D557B" w:rsidR="001D557B" w:rsidP="001D557B" w:rsidRDefault="001D557B" w14:paraId="1E499A10" wp14:textId="77777777">
            <w:pPr>
              <w:numPr>
                <w:ilvl w:val="0"/>
                <w:numId w:val="12"/>
              </w:numPr>
              <w:contextualSpacing/>
              <w:jc w:val="both"/>
            </w:pPr>
            <w:r w:rsidRPr="001D557B">
              <w:t>оценивать качество своего вклада и каждого участника команды в общий результат по разработанным критериям;</w:t>
            </w:r>
          </w:p>
          <w:p w:rsidRPr="001D557B" w:rsidR="001D557B" w:rsidP="001D557B" w:rsidRDefault="001D557B" w14:paraId="0B924AC6" wp14:textId="77777777">
            <w:pPr>
              <w:numPr>
                <w:ilvl w:val="0"/>
                <w:numId w:val="12"/>
              </w:numPr>
              <w:contextualSpacing/>
              <w:jc w:val="both"/>
            </w:pPr>
            <w:r w:rsidRPr="001D557B">
              <w:t>предлагать новые проекты, оценивать идеи с позиции новизны, оригинальности, практической значимости;</w:t>
            </w:r>
          </w:p>
          <w:p w:rsidRPr="001D557B" w:rsidR="001D557B" w:rsidP="001D557B" w:rsidRDefault="001D557B" w14:paraId="5A2EB452" wp14:textId="77777777">
            <w:pPr>
              <w:numPr>
                <w:ilvl w:val="0"/>
                <w:numId w:val="12"/>
              </w:numPr>
              <w:contextualSpacing/>
              <w:jc w:val="both"/>
            </w:pPr>
            <w:r w:rsidRPr="001D557B">
              <w:t>осуществлять позитивное стратегическое поведение в различных ситуациях, проявлять творчество и воображение, быть инициативным.</w:t>
            </w:r>
          </w:p>
          <w:p w:rsidRPr="001D557B" w:rsidR="001D557B" w:rsidP="001D557B" w:rsidRDefault="001D557B" w14:paraId="4EC401C6" wp14:textId="77777777">
            <w:pPr>
              <w:jc w:val="both"/>
            </w:pPr>
            <w:r w:rsidRPr="001D557B">
              <w:t>Овладение универсальными регулятивными действиями:</w:t>
            </w:r>
          </w:p>
          <w:p w:rsidRPr="001D557B" w:rsidR="001D557B" w:rsidP="001D557B" w:rsidRDefault="001D557B" w14:paraId="11A1CE9D" wp14:textId="77777777">
            <w:pPr>
              <w:jc w:val="both"/>
              <w:rPr>
                <w:b/>
                <w:i/>
              </w:rPr>
            </w:pPr>
            <w:r w:rsidRPr="001D557B">
              <w:rPr>
                <w:b/>
                <w:i/>
              </w:rPr>
              <w:t>1) самоорганизация:</w:t>
            </w:r>
          </w:p>
          <w:p w:rsidRPr="001D557B" w:rsidR="001D557B" w:rsidP="001D557B" w:rsidRDefault="001D557B" w14:paraId="16D06E9E" wp14:textId="77777777">
            <w:pPr>
              <w:numPr>
                <w:ilvl w:val="0"/>
                <w:numId w:val="13"/>
              </w:numPr>
              <w:contextualSpacing/>
              <w:jc w:val="both"/>
            </w:pPr>
            <w:r w:rsidRPr="001D557B">
              <w:t xml:space="preserve">самостоятельно осуществлять познавательную деятельность, выявлять </w:t>
            </w:r>
            <w:r w:rsidRPr="001D557B">
              <w:t>проблемы, ставить и формулировать собственные задачи в образовательной деятельности и жизненных ситуациях;</w:t>
            </w:r>
          </w:p>
          <w:p w:rsidRPr="001D557B" w:rsidR="001D557B" w:rsidP="001D557B" w:rsidRDefault="001D557B" w14:paraId="581356B3" wp14:textId="77777777">
            <w:pPr>
              <w:numPr>
                <w:ilvl w:val="0"/>
                <w:numId w:val="13"/>
              </w:numPr>
              <w:contextualSpacing/>
              <w:jc w:val="both"/>
            </w:pPr>
            <w:r w:rsidRPr="001D557B">
              <w:t>самостоятельно составлять план решения проблемы с учетом имеющихся ресурсов, собственных возможностей и предпочтений; давать оценку новым ситуациям;</w:t>
            </w:r>
          </w:p>
          <w:p w:rsidRPr="001D557B" w:rsidR="001D557B" w:rsidP="001D557B" w:rsidRDefault="001D557B" w14:paraId="7740A164" wp14:textId="77777777">
            <w:pPr>
              <w:numPr>
                <w:ilvl w:val="0"/>
                <w:numId w:val="13"/>
              </w:numPr>
              <w:contextualSpacing/>
              <w:jc w:val="both"/>
            </w:pPr>
            <w:r w:rsidRPr="001D557B">
              <w:t>расширять рамки учебного предмета на основе личных предпочтений; делать осознанный выбор, аргументировать его, брать ответственность за решение;</w:t>
            </w:r>
          </w:p>
          <w:p w:rsidRPr="001D557B" w:rsidR="001D557B" w:rsidP="001D557B" w:rsidRDefault="001D557B" w14:paraId="20B11D80" wp14:textId="77777777">
            <w:pPr>
              <w:numPr>
                <w:ilvl w:val="0"/>
                <w:numId w:val="13"/>
              </w:numPr>
              <w:contextualSpacing/>
              <w:jc w:val="both"/>
            </w:pPr>
            <w:r w:rsidRPr="001D557B">
              <w:t>оценивать приобретенный опыт;</w:t>
            </w:r>
          </w:p>
          <w:p w:rsidRPr="001D557B" w:rsidR="001D557B" w:rsidP="001D557B" w:rsidRDefault="001D557B" w14:paraId="2FDDEA34" wp14:textId="77777777">
            <w:pPr>
              <w:numPr>
                <w:ilvl w:val="0"/>
                <w:numId w:val="13"/>
              </w:numPr>
              <w:contextualSpacing/>
              <w:jc w:val="both"/>
            </w:pPr>
            <w:r w:rsidRPr="001D557B">
              <w:t>способствовать формированию и проявлению широкой эрудиции в разных областях знаний, постоянно повышать свой образовательный и культурный уровень.</w:t>
            </w:r>
          </w:p>
          <w:p w:rsidRPr="001D557B" w:rsidR="001D557B" w:rsidP="001D557B" w:rsidRDefault="001D557B" w14:paraId="7DA1ED82" wp14:textId="77777777">
            <w:pPr>
              <w:jc w:val="both"/>
              <w:rPr>
                <w:b/>
                <w:i/>
              </w:rPr>
            </w:pPr>
            <w:r w:rsidRPr="001D557B">
              <w:rPr>
                <w:b/>
                <w:i/>
              </w:rPr>
              <w:t>2) самоконтроль:</w:t>
            </w:r>
          </w:p>
          <w:p w:rsidRPr="001D557B" w:rsidR="001D557B" w:rsidP="001D557B" w:rsidRDefault="001D557B" w14:paraId="244B5086" wp14:textId="77777777">
            <w:pPr>
              <w:numPr>
                <w:ilvl w:val="0"/>
                <w:numId w:val="15"/>
              </w:numPr>
              <w:contextualSpacing/>
              <w:jc w:val="both"/>
            </w:pPr>
            <w:r w:rsidRPr="001D557B">
              <w:t>давать оценку новым ситуациям, вносить коррективы в деятельность, оценивать соответствие результатов целям;</w:t>
            </w:r>
          </w:p>
          <w:p w:rsidRPr="001D557B" w:rsidR="001D557B" w:rsidP="001D557B" w:rsidRDefault="001D557B" w14:paraId="7F17D00D" wp14:textId="77777777">
            <w:pPr>
              <w:numPr>
                <w:ilvl w:val="0"/>
                <w:numId w:val="15"/>
              </w:numPr>
              <w:contextualSpacing/>
              <w:jc w:val="both"/>
            </w:pPr>
            <w:r w:rsidRPr="001D557B">
              <w:t>владеть навыками познавательной рефлексии как осознания совершаемых действий и мыслительных процессов, их результатов и оснований, использовать приемы рефлексии для оценки ситуации, выбора верного решения;</w:t>
            </w:r>
          </w:p>
          <w:p w:rsidRPr="001D557B" w:rsidR="001D557B" w:rsidP="001D557B" w:rsidRDefault="001D557B" w14:paraId="7FC8F723" wp14:textId="77777777">
            <w:pPr>
              <w:numPr>
                <w:ilvl w:val="0"/>
                <w:numId w:val="15"/>
              </w:numPr>
              <w:contextualSpacing/>
              <w:jc w:val="both"/>
            </w:pPr>
            <w:r w:rsidRPr="001D557B">
              <w:t>оценивать риски и своевременно принимать решения по их снижению; принимать мотивы и аргументы других при анализе результатов деятельности.</w:t>
            </w:r>
          </w:p>
          <w:p w:rsidRPr="001D557B" w:rsidR="001D557B" w:rsidP="001D557B" w:rsidRDefault="001D557B" w14:paraId="7D5E8E8C" wp14:textId="77777777">
            <w:pPr>
              <w:jc w:val="both"/>
              <w:rPr>
                <w:b/>
                <w:i/>
              </w:rPr>
            </w:pPr>
            <w:r w:rsidRPr="001D557B">
              <w:rPr>
                <w:b/>
                <w:i/>
              </w:rPr>
              <w:t>3) принятия себя и других:</w:t>
            </w:r>
          </w:p>
          <w:p w:rsidRPr="001D557B" w:rsidR="001D557B" w:rsidP="001D557B" w:rsidRDefault="001D557B" w14:paraId="66BFCDA3" wp14:textId="77777777">
            <w:pPr>
              <w:numPr>
                <w:ilvl w:val="0"/>
                <w:numId w:val="14"/>
              </w:numPr>
              <w:contextualSpacing/>
              <w:jc w:val="both"/>
            </w:pPr>
            <w:r w:rsidRPr="001D557B">
              <w:t>принимать себя, понимая свои недостатки и достоинства;</w:t>
            </w:r>
          </w:p>
          <w:p w:rsidRPr="001D557B" w:rsidR="001D557B" w:rsidP="001D557B" w:rsidRDefault="001D557B" w14:paraId="27EAAFAB" wp14:textId="77777777">
            <w:pPr>
              <w:numPr>
                <w:ilvl w:val="0"/>
                <w:numId w:val="14"/>
              </w:numPr>
              <w:contextualSpacing/>
              <w:jc w:val="both"/>
            </w:pPr>
            <w:r w:rsidRPr="001D557B">
              <w:t>принимать мотивы и аргументы других при анализе результатов деятельности;</w:t>
            </w:r>
          </w:p>
          <w:p w:rsidRPr="001D557B" w:rsidR="001D557B" w:rsidP="001D557B" w:rsidRDefault="001D557B" w14:paraId="657F4AFB" wp14:textId="77777777">
            <w:pPr>
              <w:numPr>
                <w:ilvl w:val="0"/>
                <w:numId w:val="14"/>
              </w:numPr>
              <w:contextualSpacing/>
              <w:jc w:val="both"/>
            </w:pPr>
            <w:r w:rsidRPr="001D557B">
              <w:t>признавать свое право и право других на ошибку;</w:t>
            </w:r>
          </w:p>
          <w:p w:rsidRPr="001D557B" w:rsidR="001D557B" w:rsidP="001D557B" w:rsidRDefault="001D557B" w14:paraId="1548EB9A" wp14:textId="77777777">
            <w:pPr>
              <w:numPr>
                <w:ilvl w:val="0"/>
                <w:numId w:val="14"/>
              </w:numPr>
              <w:contextualSpacing/>
              <w:jc w:val="both"/>
            </w:pPr>
            <w:r w:rsidRPr="001D557B">
              <w:t>развивать способность понимать мир с позиции другого человека.</w:t>
            </w:r>
          </w:p>
        </w:tc>
        <w:tc>
          <w:tcPr>
            <w:tcW w:w="5080" w:type="dxa"/>
            <w:gridSpan w:val="2"/>
            <w:vMerge w:val="restart"/>
          </w:tcPr>
          <w:p w:rsidRPr="001D557B" w:rsidR="001D557B" w:rsidP="001D557B" w:rsidRDefault="001D557B" w14:paraId="2B1C0B09" wp14:textId="77777777">
            <w:pPr>
              <w:jc w:val="both"/>
            </w:pPr>
            <w:r w:rsidRPr="001D557B">
              <w:t xml:space="preserve">- понимать угрозу информационной безопасности, использовать методы и средства противодействия этим угрозам, соблюдать меры безопасности, предотвращающие 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w:t>
            </w:r>
            <w:r w:rsidRPr="001D557B">
              <w:t>программ, баз данных и работы в сети Интернет;</w:t>
            </w:r>
          </w:p>
          <w:p w:rsidRPr="001D557B" w:rsidR="001D557B" w:rsidP="001D557B" w:rsidRDefault="001D557B" w14:paraId="48A5AED3" wp14:textId="77777777">
            <w:pPr>
              <w:jc w:val="both"/>
            </w:pPr>
            <w:r w:rsidRPr="001D557B">
              <w:t>- уметь организовывать личное информационное пространство с использованием различных средств цифровых технологий; понимание возможностей цифровых сервисов государственных услуг, цифровых образовательных сервисов; понимать возможности и ограничения технологий искусственного интеллекта в различных областях; иметь представление об использовании информационных технологий в различных профессиональных сферах</w:t>
            </w:r>
          </w:p>
          <w:p w:rsidRPr="001D557B" w:rsidR="001D557B" w:rsidP="001D557B" w:rsidRDefault="001D557B" w14:paraId="4A7D124C" wp14:textId="77777777">
            <w:pPr>
              <w:jc w:val="both"/>
            </w:pPr>
            <w:r w:rsidRPr="001D557B">
              <w:t xml:space="preserve">- уметь реализовывать этапы решения задач на компьютере; умение реализовывать на выбранном для изучения языке программирования высокого уровня, типовые алгоритмы обработки чисел, числовых </w:t>
            </w:r>
            <w:proofErr w:type="spellStart"/>
            <w:r w:rsidRPr="001D557B">
              <w:t>последованностей</w:t>
            </w:r>
            <w:proofErr w:type="spellEnd"/>
            <w:r w:rsidRPr="001D557B">
              <w:t xml:space="preserve"> и массивов; представление числа в виде набора простых сомножителей; нахождение максимальной (минимальной) цифры натурального числа, записанного в системе счисления с основанием, не превышающим 10; вычисление последовательности (суммы, произведения среднего арифметического, максимального и минимального количества элементов, удовлетворяющих заданному условию); сортировку элементов массива; </w:t>
            </w:r>
          </w:p>
          <w:p w:rsidRPr="001D557B" w:rsidR="001D557B" w:rsidP="001D557B" w:rsidRDefault="001D557B" w14:paraId="35B9D115" wp14:textId="77777777">
            <w:pPr>
              <w:jc w:val="both"/>
            </w:pPr>
            <w:r w:rsidRPr="001D557B">
              <w:t xml:space="preserve">- владеть представлениями о роли информации и связанных с ней процессов в природе, технике и обществе; понятиями «информация», «информационный процесс», </w:t>
            </w:r>
            <w:r w:rsidRPr="001D557B">
              <w:t xml:space="preserve">«система», «компоненты системы» «системный эффект», «информационная система», «система управления»; владеть методами поиска информации в сети Интернет; уметь критически оценивать информацию, полученную U3 сети Интернет; характеризовать большие данные, приводить примеры источников их получения и направления использования; </w:t>
            </w:r>
          </w:p>
          <w:p w:rsidRPr="001D557B" w:rsidR="001D557B" w:rsidP="001D557B" w:rsidRDefault="001D557B" w14:paraId="4D9DCAFB" wp14:textId="77777777">
            <w:pPr>
              <w:jc w:val="both"/>
            </w:pPr>
            <w:r w:rsidRPr="001D557B">
              <w:t>- 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p w:rsidRPr="001D557B" w:rsidR="001D557B" w:rsidP="001D557B" w:rsidRDefault="001D557B" w14:paraId="5F2D3BBD" wp14:textId="77777777">
            <w:pPr>
              <w:jc w:val="both"/>
            </w:pPr>
            <w:r w:rsidRPr="001D557B">
              <w:t xml:space="preserve">- иметь представления о компьютерных сетях и их роли в современном мире; об общих принципах разработки и функционирования </w:t>
            </w:r>
            <w:proofErr w:type="spellStart"/>
            <w:r w:rsidRPr="001D557B">
              <w:t>интернет-приложений</w:t>
            </w:r>
            <w:proofErr w:type="spellEnd"/>
            <w:r w:rsidRPr="001D557B">
              <w:t>;</w:t>
            </w:r>
          </w:p>
          <w:p w:rsidRPr="001D557B" w:rsidR="001D557B" w:rsidP="001D557B" w:rsidRDefault="001D557B" w14:paraId="2FC4C733" wp14:textId="77777777">
            <w:pPr>
              <w:jc w:val="both"/>
            </w:pPr>
            <w:r w:rsidRPr="001D557B">
              <w:t>- понимать основные принципы дискретизации различных видов информации; уметь определять информационный объем текстовых, графических и звуковых данных при заданных параметрах дискретизации;</w:t>
            </w:r>
          </w:p>
          <w:p w:rsidRPr="001D557B" w:rsidR="001D557B" w:rsidP="001D557B" w:rsidRDefault="001D557B" w14:paraId="34CAFCE8" wp14:textId="77777777">
            <w:pPr>
              <w:jc w:val="both"/>
            </w:pPr>
            <w:r w:rsidRPr="001D557B">
              <w:t>- уметь строить неравномерные коды, допускающие однозначное декодирование сообщений (префиксные коды); использовать</w:t>
            </w:r>
          </w:p>
          <w:p w:rsidRPr="001D557B" w:rsidR="001D557B" w:rsidP="001D557B" w:rsidRDefault="001D557B" w14:paraId="704CC70A" wp14:textId="77777777">
            <w:pPr>
              <w:jc w:val="both"/>
            </w:pPr>
            <w:r w:rsidRPr="001D557B">
              <w:t>простейшие коды, которые позволяют обнаруживать и исправлять ошибки при передаче данных;</w:t>
            </w:r>
          </w:p>
          <w:p w:rsidRPr="001D557B" w:rsidR="001D557B" w:rsidP="001D557B" w:rsidRDefault="001D557B" w14:paraId="6C554EE6" wp14:textId="77777777">
            <w:pPr>
              <w:jc w:val="both"/>
            </w:pPr>
            <w:r w:rsidRPr="001D557B">
              <w:t>- 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p w:rsidRPr="001D557B" w:rsidR="001D557B" w:rsidP="001D557B" w:rsidRDefault="001D557B" w14:paraId="19986359" wp14:textId="77777777">
            <w:pPr>
              <w:jc w:val="both"/>
            </w:pPr>
            <w:r w:rsidRPr="001D557B">
              <w:t xml:space="preserve">- уметь 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w:t>
            </w:r>
            <w:proofErr w:type="spellStart"/>
            <w:r w:rsidRPr="001D557B">
              <w:t>Python</w:t>
            </w:r>
            <w:proofErr w:type="spellEnd"/>
            <w:r w:rsidRPr="001D557B">
              <w:t xml:space="preserve">, </w:t>
            </w:r>
            <w:proofErr w:type="spellStart"/>
            <w:r w:rsidRPr="001D557B">
              <w:t>Java</w:t>
            </w:r>
            <w:proofErr w:type="spellEnd"/>
            <w:r w:rsidRPr="001D557B">
              <w:t>, C++, С#);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p w:rsidRPr="001D557B" w:rsidR="001D557B" w:rsidP="001D557B" w:rsidRDefault="001D557B" w14:paraId="53E26BDE" wp14:textId="77777777">
            <w:pPr>
              <w:jc w:val="both"/>
            </w:pPr>
            <w:r w:rsidRPr="001D557B">
              <w:t xml:space="preserve">- уметь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умение использовать табличные (реляционные) базы данных, в частности, составлять запросы в базах данных (в том числе вычисляемые запросы), </w:t>
            </w:r>
            <w:r w:rsidRPr="001D557B">
              <w:t>выполнять сортировку и поиск записей в базе данных; наполнять разработанную базу данных; умение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p w:rsidRPr="001D557B" w:rsidR="001D557B" w:rsidP="001D557B" w:rsidRDefault="001D557B" w14:paraId="6AEC0195" wp14:textId="77777777">
            <w:pPr>
              <w:jc w:val="both"/>
            </w:pPr>
            <w:r w:rsidRPr="001D557B">
              <w:t xml:space="preserve">- уметь использовать </w:t>
            </w:r>
            <w:proofErr w:type="spellStart"/>
            <w:r w:rsidRPr="001D557B">
              <w:t>компьютерно-математические</w:t>
            </w:r>
            <w:proofErr w:type="spellEnd"/>
            <w:r w:rsidRPr="001D557B">
              <w:t xml:space="preserve">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p w:rsidRPr="001D557B" w:rsidR="001D557B" w:rsidP="001D557B" w:rsidRDefault="001D557B" w14:paraId="49863BC7" wp14:textId="77777777">
            <w:pPr>
              <w:jc w:val="both"/>
            </w:pPr>
            <w:r w:rsidRPr="001D557B">
              <w:t>- понимать базовые алгоритмы обработки числовой и текстовой информации (запись  чисел в позиционной системе счисления, делимость целых чисел; нахождение всех простых чисел в заданном диапазоне; обработка многоразрядных целых чисел; анализ символьных строк и других), алгоритмов поиска и сортировки; умение определять сложность изучаемых в курсе базовых алгоритмов (суммирование элементов массива, сортировка массива, переборные алгоритмы, двоичный поиск) и приводить примеры нескольких алгоритмов разной сложности для решения одной задачи;</w:t>
            </w:r>
          </w:p>
        </w:tc>
      </w:tr>
      <w:tr xmlns:wp14="http://schemas.microsoft.com/office/word/2010/wordml" w:rsidRPr="001D557B" w:rsidR="001D557B" w:rsidTr="009D4298" w14:paraId="365E2FAB" wp14:textId="77777777">
        <w:trPr>
          <w:gridAfter w:val="1"/>
          <w:wAfter w:w="31" w:type="dxa"/>
          <w:trHeight w:val="13553"/>
        </w:trPr>
        <w:tc>
          <w:tcPr>
            <w:tcW w:w="4349" w:type="dxa"/>
            <w:gridSpan w:val="2"/>
          </w:tcPr>
          <w:p w:rsidRPr="001D557B" w:rsidR="001D557B" w:rsidP="001D557B" w:rsidRDefault="001D557B" w14:paraId="0F020AAC" wp14:textId="77777777">
            <w:pPr>
              <w:ind w:firstLine="33"/>
              <w:jc w:val="both"/>
            </w:pPr>
            <w:r w:rsidRPr="001D557B">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5357" w:type="dxa"/>
            <w:vMerge/>
          </w:tcPr>
          <w:p w:rsidRPr="001D557B" w:rsidR="001D557B" w:rsidP="001D557B" w:rsidRDefault="001D557B" w14:paraId="6537F28F" wp14:textId="77777777">
            <w:pPr>
              <w:jc w:val="both"/>
              <w:rPr>
                <w:b/>
              </w:rPr>
            </w:pPr>
          </w:p>
        </w:tc>
        <w:tc>
          <w:tcPr>
            <w:tcW w:w="5080" w:type="dxa"/>
            <w:gridSpan w:val="2"/>
            <w:vMerge/>
          </w:tcPr>
          <w:p w:rsidRPr="001D557B" w:rsidR="001D557B" w:rsidP="001D557B" w:rsidRDefault="001D557B" w14:paraId="6DFB9E20" wp14:textId="77777777">
            <w:pPr>
              <w:jc w:val="both"/>
            </w:pPr>
          </w:p>
        </w:tc>
      </w:tr>
      <w:tr xmlns:wp14="http://schemas.microsoft.com/office/word/2010/wordml" w:rsidRPr="001D557B" w:rsidR="001D557B" w:rsidTr="009D4298" w14:paraId="3F787B2B" wp14:textId="77777777">
        <w:trPr>
          <w:gridAfter w:val="1"/>
          <w:wAfter w:w="31" w:type="dxa"/>
        </w:trPr>
        <w:tc>
          <w:tcPr>
            <w:tcW w:w="4349" w:type="dxa"/>
            <w:gridSpan w:val="2"/>
          </w:tcPr>
          <w:p w:rsidRPr="001D557B" w:rsidR="001D557B" w:rsidP="001D557B" w:rsidRDefault="001D557B" w14:paraId="76B3435E" wp14:textId="77777777">
            <w:pPr>
              <w:spacing w:line="261" w:lineRule="auto"/>
              <w:ind w:right="280"/>
            </w:pPr>
            <w:r w:rsidRPr="001D557B">
              <w:t xml:space="preserve">ПК 1.2. Определять выбор технических и программных средств для разработки </w:t>
            </w:r>
            <w:proofErr w:type="spellStart"/>
            <w:r w:rsidRPr="001D557B">
              <w:t>дизайн-макета</w:t>
            </w:r>
            <w:proofErr w:type="spellEnd"/>
            <w:r w:rsidRPr="001D557B">
              <w:t xml:space="preserve"> с учетом их особенностей использования.</w:t>
            </w:r>
          </w:p>
        </w:tc>
        <w:tc>
          <w:tcPr>
            <w:tcW w:w="5357" w:type="dxa"/>
            <w:vMerge/>
          </w:tcPr>
          <w:p w:rsidRPr="001D557B" w:rsidR="001D557B" w:rsidP="001D557B" w:rsidRDefault="001D557B" w14:paraId="70DF9E56" wp14:textId="77777777">
            <w:pPr>
              <w:jc w:val="both"/>
            </w:pPr>
          </w:p>
        </w:tc>
        <w:tc>
          <w:tcPr>
            <w:tcW w:w="5080" w:type="dxa"/>
            <w:gridSpan w:val="2"/>
            <w:vMerge/>
          </w:tcPr>
          <w:p w:rsidRPr="001D557B" w:rsidR="001D557B" w:rsidP="001D557B" w:rsidRDefault="001D557B" w14:paraId="44E871BC" wp14:textId="77777777">
            <w:pPr>
              <w:pBdr>
                <w:top w:val="nil"/>
                <w:left w:val="nil"/>
                <w:bottom w:val="nil"/>
                <w:right w:val="nil"/>
                <w:between w:val="nil"/>
              </w:pBdr>
              <w:spacing w:line="276" w:lineRule="auto"/>
            </w:pPr>
          </w:p>
        </w:tc>
      </w:tr>
      <w:tr xmlns:wp14="http://schemas.microsoft.com/office/word/2010/wordml" w:rsidRPr="001D557B" w:rsidR="001D557B" w:rsidTr="009D4298" w14:paraId="17828AB2" wp14:textId="77777777">
        <w:trPr>
          <w:gridAfter w:val="1"/>
          <w:wAfter w:w="31" w:type="dxa"/>
        </w:trPr>
        <w:tc>
          <w:tcPr>
            <w:tcW w:w="4349" w:type="dxa"/>
            <w:gridSpan w:val="2"/>
          </w:tcPr>
          <w:p w:rsidR="001D557B" w:rsidP="007806D4" w:rsidRDefault="001D557B" w14:paraId="46FAAB3E" wp14:textId="77777777">
            <w:pPr>
              <w:jc w:val="both"/>
            </w:pPr>
            <w:r>
              <w:t>ПК 7.1. Выявлять технические проблемы, возникающие в процессе эксплуатации баз данных и серверов.</w:t>
            </w:r>
          </w:p>
        </w:tc>
        <w:tc>
          <w:tcPr>
            <w:tcW w:w="5357" w:type="dxa"/>
            <w:vMerge/>
          </w:tcPr>
          <w:p w:rsidRPr="001D557B" w:rsidR="001D557B" w:rsidP="001D557B" w:rsidRDefault="001D557B" w14:paraId="144A5D23" wp14:textId="77777777">
            <w:pPr>
              <w:jc w:val="both"/>
            </w:pPr>
          </w:p>
        </w:tc>
        <w:tc>
          <w:tcPr>
            <w:tcW w:w="5080" w:type="dxa"/>
            <w:gridSpan w:val="2"/>
            <w:vMerge/>
          </w:tcPr>
          <w:p w:rsidRPr="001D557B" w:rsidR="001D557B" w:rsidP="001D557B" w:rsidRDefault="001D557B" w14:paraId="738610EB" wp14:textId="77777777">
            <w:pPr>
              <w:pBdr>
                <w:top w:val="nil"/>
                <w:left w:val="nil"/>
                <w:bottom w:val="nil"/>
                <w:right w:val="nil"/>
                <w:between w:val="nil"/>
              </w:pBdr>
              <w:spacing w:line="276" w:lineRule="auto"/>
            </w:pPr>
          </w:p>
        </w:tc>
      </w:tr>
      <w:tr xmlns:wp14="http://schemas.microsoft.com/office/word/2010/wordml" w:rsidRPr="001D557B" w:rsidR="001D557B" w:rsidTr="009D4298" w14:paraId="1D0DB21C" wp14:textId="77777777">
        <w:trPr>
          <w:gridAfter w:val="1"/>
          <w:wAfter w:w="31" w:type="dxa"/>
        </w:trPr>
        <w:tc>
          <w:tcPr>
            <w:tcW w:w="4349" w:type="dxa"/>
            <w:gridSpan w:val="2"/>
          </w:tcPr>
          <w:p w:rsidR="001D557B" w:rsidP="007806D4" w:rsidRDefault="001D557B" w14:paraId="0EAC5EFE" wp14:textId="77777777">
            <w:pPr>
              <w:jc w:val="both"/>
            </w:pPr>
            <w:r>
              <w:t>ПК 7.2. Осуществлять администрирование отдельных компонент серверов.</w:t>
            </w:r>
          </w:p>
        </w:tc>
        <w:tc>
          <w:tcPr>
            <w:tcW w:w="5357" w:type="dxa"/>
            <w:vMerge/>
          </w:tcPr>
          <w:p w:rsidRPr="001D557B" w:rsidR="001D557B" w:rsidP="001D557B" w:rsidRDefault="001D557B" w14:paraId="637805D2" wp14:textId="77777777">
            <w:pPr>
              <w:pBdr>
                <w:top w:val="nil"/>
                <w:left w:val="nil"/>
                <w:bottom w:val="nil"/>
                <w:right w:val="nil"/>
                <w:between w:val="nil"/>
              </w:pBdr>
              <w:spacing w:line="276" w:lineRule="auto"/>
            </w:pPr>
          </w:p>
        </w:tc>
        <w:tc>
          <w:tcPr>
            <w:tcW w:w="5080" w:type="dxa"/>
            <w:gridSpan w:val="2"/>
            <w:vMerge/>
          </w:tcPr>
          <w:p w:rsidRPr="001D557B" w:rsidR="001D557B" w:rsidP="001D557B" w:rsidRDefault="001D557B" w14:paraId="463F29E8" wp14:textId="77777777">
            <w:pPr>
              <w:pBdr>
                <w:top w:val="nil"/>
                <w:left w:val="nil"/>
                <w:bottom w:val="nil"/>
                <w:right w:val="nil"/>
                <w:between w:val="nil"/>
              </w:pBdr>
              <w:spacing w:line="276" w:lineRule="auto"/>
            </w:pPr>
          </w:p>
        </w:tc>
      </w:tr>
      <w:tr xmlns:wp14="http://schemas.microsoft.com/office/word/2010/wordml" w:rsidRPr="001D557B" w:rsidR="001D557B" w:rsidTr="009D4298" w14:paraId="7D3CC097" wp14:textId="77777777">
        <w:trPr>
          <w:gridAfter w:val="1"/>
          <w:wAfter w:w="31" w:type="dxa"/>
        </w:trPr>
        <w:tc>
          <w:tcPr>
            <w:tcW w:w="4349" w:type="dxa"/>
            <w:gridSpan w:val="2"/>
          </w:tcPr>
          <w:p w:rsidR="001D557B" w:rsidP="007806D4" w:rsidRDefault="001D557B" w14:paraId="123AC9EF" wp14:textId="77777777">
            <w:pPr>
              <w:jc w:val="both"/>
            </w:pPr>
            <w:r>
              <w:t>ПК 11.1. Осуществлять сбор, обработку и анализ информации для проектирования баз данных.</w:t>
            </w:r>
          </w:p>
        </w:tc>
        <w:tc>
          <w:tcPr>
            <w:tcW w:w="5357" w:type="dxa"/>
            <w:vMerge/>
          </w:tcPr>
          <w:p w:rsidRPr="001D557B" w:rsidR="001D557B" w:rsidP="001D557B" w:rsidRDefault="001D557B" w14:paraId="3B7B4B86" wp14:textId="77777777">
            <w:pPr>
              <w:pBdr>
                <w:top w:val="nil"/>
                <w:left w:val="nil"/>
                <w:bottom w:val="nil"/>
                <w:right w:val="nil"/>
                <w:between w:val="nil"/>
              </w:pBdr>
              <w:spacing w:line="276" w:lineRule="auto"/>
            </w:pPr>
          </w:p>
        </w:tc>
        <w:tc>
          <w:tcPr>
            <w:tcW w:w="5080" w:type="dxa"/>
            <w:gridSpan w:val="2"/>
            <w:vMerge/>
          </w:tcPr>
          <w:p w:rsidRPr="001D557B" w:rsidR="001D557B" w:rsidP="001D557B" w:rsidRDefault="001D557B" w14:paraId="3A0FF5F2" wp14:textId="77777777">
            <w:pPr>
              <w:pBdr>
                <w:top w:val="nil"/>
                <w:left w:val="nil"/>
                <w:bottom w:val="nil"/>
                <w:right w:val="nil"/>
                <w:between w:val="nil"/>
              </w:pBdr>
              <w:spacing w:line="276" w:lineRule="auto"/>
            </w:pPr>
          </w:p>
        </w:tc>
      </w:tr>
      <w:tr xmlns:wp14="http://schemas.microsoft.com/office/word/2010/wordml" w:rsidRPr="001D557B" w:rsidR="001D557B" w:rsidTr="009D4298" w14:paraId="7E985B6D" wp14:textId="77777777">
        <w:trPr>
          <w:gridAfter w:val="1"/>
          <w:wAfter w:w="31" w:type="dxa"/>
        </w:trPr>
        <w:tc>
          <w:tcPr>
            <w:tcW w:w="4349" w:type="dxa"/>
            <w:gridSpan w:val="2"/>
          </w:tcPr>
          <w:p w:rsidR="001D557B" w:rsidP="007806D4" w:rsidRDefault="001D557B" w14:paraId="28C4FEFA" wp14:textId="77777777">
            <w:pPr>
              <w:jc w:val="both"/>
            </w:pPr>
            <w:r>
              <w:t>ПК 11.2. Проектировать базу данных на основе анализа предметной области.</w:t>
            </w:r>
          </w:p>
        </w:tc>
        <w:tc>
          <w:tcPr>
            <w:tcW w:w="5357" w:type="dxa"/>
            <w:vMerge/>
          </w:tcPr>
          <w:p w:rsidRPr="001D557B" w:rsidR="001D557B" w:rsidP="001D557B" w:rsidRDefault="001D557B" w14:paraId="5630AD66" wp14:textId="77777777">
            <w:pPr>
              <w:pBdr>
                <w:top w:val="nil"/>
                <w:left w:val="nil"/>
                <w:bottom w:val="nil"/>
                <w:right w:val="nil"/>
                <w:between w:val="nil"/>
              </w:pBdr>
              <w:spacing w:line="276" w:lineRule="auto"/>
            </w:pPr>
          </w:p>
        </w:tc>
        <w:tc>
          <w:tcPr>
            <w:tcW w:w="5080" w:type="dxa"/>
            <w:gridSpan w:val="2"/>
          </w:tcPr>
          <w:p w:rsidRPr="001D557B" w:rsidR="001D557B" w:rsidP="001D557B" w:rsidRDefault="001D557B" w14:paraId="61829076" wp14:textId="77777777">
            <w:pPr>
              <w:pBdr>
                <w:top w:val="nil"/>
                <w:left w:val="nil"/>
                <w:bottom w:val="nil"/>
                <w:right w:val="nil"/>
                <w:between w:val="nil"/>
              </w:pBdr>
              <w:spacing w:line="276" w:lineRule="auto"/>
            </w:pPr>
          </w:p>
        </w:tc>
      </w:tr>
      <w:tr xmlns:wp14="http://schemas.microsoft.com/office/word/2010/wordml" w:rsidRPr="001D557B" w:rsidR="001D557B" w:rsidTr="009D4298" w14:paraId="6FF9F763" wp14:textId="77777777">
        <w:trPr>
          <w:gridAfter w:val="1"/>
          <w:wAfter w:w="31" w:type="dxa"/>
        </w:trPr>
        <w:tc>
          <w:tcPr>
            <w:tcW w:w="4349" w:type="dxa"/>
            <w:gridSpan w:val="2"/>
          </w:tcPr>
          <w:p w:rsidR="001D557B" w:rsidP="007806D4" w:rsidRDefault="001D557B" w14:paraId="33E13C8F" wp14:textId="77777777">
            <w:pPr>
              <w:jc w:val="both"/>
            </w:pPr>
            <w:r>
              <w:t>ПК 11.5. Администрировать базы данных</w:t>
            </w:r>
          </w:p>
        </w:tc>
        <w:tc>
          <w:tcPr>
            <w:tcW w:w="5357" w:type="dxa"/>
            <w:vMerge/>
          </w:tcPr>
          <w:p w:rsidRPr="001D557B" w:rsidR="001D557B" w:rsidP="001D557B" w:rsidRDefault="001D557B" w14:paraId="2BA226A1" wp14:textId="77777777">
            <w:pPr>
              <w:pBdr>
                <w:top w:val="nil"/>
                <w:left w:val="nil"/>
                <w:bottom w:val="nil"/>
                <w:right w:val="nil"/>
                <w:between w:val="nil"/>
              </w:pBdr>
              <w:spacing w:line="276" w:lineRule="auto"/>
            </w:pPr>
          </w:p>
        </w:tc>
        <w:tc>
          <w:tcPr>
            <w:tcW w:w="5080" w:type="dxa"/>
            <w:gridSpan w:val="2"/>
          </w:tcPr>
          <w:p w:rsidRPr="001D557B" w:rsidR="001D557B" w:rsidP="001D557B" w:rsidRDefault="001D557B" w14:paraId="17AD93B2" wp14:textId="77777777">
            <w:pPr>
              <w:pBdr>
                <w:top w:val="nil"/>
                <w:left w:val="nil"/>
                <w:bottom w:val="nil"/>
                <w:right w:val="nil"/>
                <w:between w:val="nil"/>
              </w:pBdr>
              <w:spacing w:line="276" w:lineRule="auto"/>
            </w:pPr>
          </w:p>
        </w:tc>
      </w:tr>
      <w:tr xmlns:wp14="http://schemas.microsoft.com/office/word/2010/wordml" w:rsidRPr="001D557B" w:rsidR="001D557B" w:rsidTr="009D4298" w14:paraId="3993457E" wp14:textId="77777777">
        <w:trPr>
          <w:gridAfter w:val="1"/>
          <w:wAfter w:w="31" w:type="dxa"/>
        </w:trPr>
        <w:tc>
          <w:tcPr>
            <w:tcW w:w="14786" w:type="dxa"/>
            <w:gridSpan w:val="5"/>
          </w:tcPr>
          <w:p w:rsidRPr="001D557B" w:rsidR="001D557B" w:rsidP="001D557B" w:rsidRDefault="001D557B" w14:paraId="33500AD4" wp14:textId="77777777">
            <w:pPr>
              <w:pBdr>
                <w:top w:val="nil"/>
                <w:left w:val="nil"/>
                <w:bottom w:val="nil"/>
                <w:right w:val="nil"/>
                <w:between w:val="nil"/>
              </w:pBdr>
              <w:spacing w:line="276" w:lineRule="auto"/>
              <w:jc w:val="center"/>
            </w:pPr>
            <w:r w:rsidRPr="001D557B">
              <w:t>Личностные результаты</w:t>
            </w:r>
          </w:p>
        </w:tc>
      </w:tr>
      <w:tr xmlns:wp14="http://schemas.microsoft.com/office/word/2010/wordml" w:rsidRPr="001D557B" w:rsidR="001D557B" w:rsidTr="009D4298" w14:paraId="21490A36" wp14:textId="77777777">
        <w:trPr>
          <w:gridAfter w:val="1"/>
          <w:wAfter w:w="31" w:type="dxa"/>
        </w:trPr>
        <w:tc>
          <w:tcPr>
            <w:tcW w:w="14786" w:type="dxa"/>
            <w:gridSpan w:val="5"/>
          </w:tcPr>
          <w:p w:rsidRPr="001D557B" w:rsidR="001D557B" w:rsidP="001D557B" w:rsidRDefault="001D557B" w14:paraId="03BEFE63" wp14:textId="77777777">
            <w:pPr>
              <w:pBdr>
                <w:top w:val="nil"/>
                <w:left w:val="nil"/>
                <w:bottom w:val="nil"/>
                <w:right w:val="nil"/>
                <w:between w:val="nil"/>
              </w:pBdr>
              <w:spacing w:line="276" w:lineRule="auto"/>
              <w:jc w:val="both"/>
            </w:pPr>
            <w:r w:rsidRPr="001D557B">
              <w:t>Личностные результаты отражают готовность и способность обучающихся руководствоваться сформированной внутренней позицией личности, системой ценностных ориентаций, позитивных внутренних убеждений, соответствующих традиционным ценностям российского общества, расширение жизненного опыта и опыта деятельности в процессе реализации средствами учебного предмета основных направлений воспитательной деятельности.</w:t>
            </w:r>
          </w:p>
        </w:tc>
      </w:tr>
      <w:tr xmlns:wp14="http://schemas.microsoft.com/office/word/2010/wordml" w:rsidRPr="001D557B" w:rsidR="001D557B" w:rsidTr="009D4298" w14:paraId="77B18B04" wp14:textId="77777777">
        <w:trPr>
          <w:gridAfter w:val="1"/>
          <w:wAfter w:w="31" w:type="dxa"/>
        </w:trPr>
        <w:tc>
          <w:tcPr>
            <w:tcW w:w="4349" w:type="dxa"/>
            <w:gridSpan w:val="2"/>
            <w:vAlign w:val="center"/>
          </w:tcPr>
          <w:p w:rsidRPr="001D557B" w:rsidR="001D557B" w:rsidP="001D557B" w:rsidRDefault="001D557B" w14:paraId="4B91DE2E" wp14:textId="77777777">
            <w:pPr>
              <w:spacing w:line="261" w:lineRule="auto"/>
              <w:ind w:right="280"/>
              <w:jc w:val="center"/>
              <w:rPr>
                <w:i/>
              </w:rPr>
            </w:pPr>
            <w:r w:rsidRPr="001D557B">
              <w:rPr>
                <w:i/>
              </w:rPr>
              <w:t>гражданского воспитания:</w:t>
            </w:r>
          </w:p>
        </w:tc>
        <w:tc>
          <w:tcPr>
            <w:tcW w:w="5357" w:type="dxa"/>
          </w:tcPr>
          <w:p w:rsidRPr="001D557B" w:rsidR="001D557B" w:rsidP="001D557B" w:rsidRDefault="001D557B" w14:paraId="70FA6DFF" wp14:textId="77777777">
            <w:pPr>
              <w:numPr>
                <w:ilvl w:val="0"/>
                <w:numId w:val="6"/>
              </w:numPr>
              <w:pBdr>
                <w:top w:val="nil"/>
                <w:left w:val="nil"/>
                <w:bottom w:val="nil"/>
                <w:right w:val="nil"/>
                <w:between w:val="nil"/>
              </w:pBdr>
              <w:spacing w:line="276" w:lineRule="auto"/>
              <w:contextualSpacing/>
              <w:jc w:val="both"/>
            </w:pPr>
            <w:r w:rsidRPr="001D557B">
              <w:t>осознание своих конституционных прав и обязанностей, уважение закона и правопорядка, соблюдение основополагающих норм информационного права и информационной безопасности;</w:t>
            </w:r>
          </w:p>
          <w:p w:rsidRPr="001D557B" w:rsidR="001D557B" w:rsidP="001D557B" w:rsidRDefault="001D557B" w14:paraId="06F4699C" wp14:textId="77777777">
            <w:pPr>
              <w:numPr>
                <w:ilvl w:val="0"/>
                <w:numId w:val="6"/>
              </w:numPr>
              <w:pBdr>
                <w:top w:val="nil"/>
                <w:left w:val="nil"/>
                <w:bottom w:val="nil"/>
                <w:right w:val="nil"/>
                <w:between w:val="nil"/>
              </w:pBdr>
              <w:spacing w:line="276" w:lineRule="auto"/>
              <w:contextualSpacing/>
              <w:jc w:val="both"/>
            </w:pPr>
            <w:r w:rsidRPr="001D557B">
              <w:t>готовность противостоять идеологии экстремизма, национализма, ксенофобии, дискриминации по социальным, религиозным, расовым, национальным признакам в виртуальном пространстве;</w:t>
            </w:r>
          </w:p>
        </w:tc>
        <w:tc>
          <w:tcPr>
            <w:tcW w:w="5080" w:type="dxa"/>
            <w:gridSpan w:val="2"/>
          </w:tcPr>
          <w:p w:rsidRPr="001D557B" w:rsidR="001D557B" w:rsidP="001D557B" w:rsidRDefault="001D557B" w14:paraId="0DE4B5B7" wp14:textId="77777777">
            <w:pPr>
              <w:pBdr>
                <w:top w:val="nil"/>
                <w:left w:val="nil"/>
                <w:bottom w:val="nil"/>
                <w:right w:val="nil"/>
                <w:between w:val="nil"/>
              </w:pBdr>
              <w:spacing w:line="276" w:lineRule="auto"/>
            </w:pPr>
          </w:p>
        </w:tc>
      </w:tr>
      <w:tr xmlns:wp14="http://schemas.microsoft.com/office/word/2010/wordml" w:rsidRPr="001D557B" w:rsidR="001D557B" w:rsidTr="009D4298" w14:paraId="184BEDB1" wp14:textId="77777777">
        <w:trPr>
          <w:gridAfter w:val="1"/>
          <w:wAfter w:w="31" w:type="dxa"/>
        </w:trPr>
        <w:tc>
          <w:tcPr>
            <w:tcW w:w="4349" w:type="dxa"/>
            <w:gridSpan w:val="2"/>
            <w:vAlign w:val="center"/>
          </w:tcPr>
          <w:p w:rsidRPr="001D557B" w:rsidR="001D557B" w:rsidP="001D557B" w:rsidRDefault="001D557B" w14:paraId="67BE78FB" wp14:textId="77777777">
            <w:pPr>
              <w:spacing w:line="261" w:lineRule="auto"/>
              <w:ind w:right="280"/>
              <w:jc w:val="center"/>
              <w:rPr>
                <w:i/>
              </w:rPr>
            </w:pPr>
            <w:r w:rsidRPr="001D557B">
              <w:rPr>
                <w:i/>
              </w:rPr>
              <w:t>патриотического воспитания:</w:t>
            </w:r>
          </w:p>
        </w:tc>
        <w:tc>
          <w:tcPr>
            <w:tcW w:w="5357" w:type="dxa"/>
          </w:tcPr>
          <w:p w:rsidRPr="001D557B" w:rsidR="001D557B" w:rsidP="001D557B" w:rsidRDefault="001D557B" w14:paraId="238647E2" wp14:textId="77777777">
            <w:pPr>
              <w:numPr>
                <w:ilvl w:val="0"/>
                <w:numId w:val="6"/>
              </w:numPr>
              <w:pBdr>
                <w:top w:val="nil"/>
                <w:left w:val="nil"/>
                <w:bottom w:val="nil"/>
                <w:right w:val="nil"/>
                <w:between w:val="nil"/>
              </w:pBdr>
              <w:spacing w:line="276" w:lineRule="auto"/>
              <w:contextualSpacing/>
              <w:jc w:val="both"/>
            </w:pPr>
            <w:r w:rsidRPr="001D557B">
              <w:t>ценностное отношение к историческому наследию, достижениям России в науке, искусстве, технологиях, понимание значения информатики как науки в жизни современного общества;</w:t>
            </w:r>
          </w:p>
        </w:tc>
        <w:tc>
          <w:tcPr>
            <w:tcW w:w="5080" w:type="dxa"/>
            <w:gridSpan w:val="2"/>
          </w:tcPr>
          <w:p w:rsidRPr="001D557B" w:rsidR="001D557B" w:rsidP="001D557B" w:rsidRDefault="001D557B" w14:paraId="66204FF1" wp14:textId="77777777">
            <w:pPr>
              <w:pBdr>
                <w:top w:val="nil"/>
                <w:left w:val="nil"/>
                <w:bottom w:val="nil"/>
                <w:right w:val="nil"/>
                <w:between w:val="nil"/>
              </w:pBdr>
              <w:spacing w:line="276" w:lineRule="auto"/>
            </w:pPr>
          </w:p>
        </w:tc>
      </w:tr>
      <w:tr xmlns:wp14="http://schemas.microsoft.com/office/word/2010/wordml" w:rsidRPr="001D557B" w:rsidR="001D557B" w:rsidTr="009D4298" w14:paraId="3AB7BB8E" wp14:textId="77777777">
        <w:trPr>
          <w:gridAfter w:val="1"/>
          <w:wAfter w:w="31" w:type="dxa"/>
        </w:trPr>
        <w:tc>
          <w:tcPr>
            <w:tcW w:w="4349" w:type="dxa"/>
            <w:gridSpan w:val="2"/>
            <w:vAlign w:val="center"/>
          </w:tcPr>
          <w:p w:rsidRPr="001D557B" w:rsidR="001D557B" w:rsidP="001D557B" w:rsidRDefault="001D557B" w14:paraId="75F3B7B1" wp14:textId="77777777">
            <w:pPr>
              <w:spacing w:line="261" w:lineRule="auto"/>
              <w:ind w:right="280"/>
              <w:jc w:val="center"/>
              <w:rPr>
                <w:i/>
              </w:rPr>
            </w:pPr>
            <w:r w:rsidRPr="001D557B">
              <w:rPr>
                <w:i/>
              </w:rPr>
              <w:t>духовно-нравственного воспитания:</w:t>
            </w:r>
          </w:p>
        </w:tc>
        <w:tc>
          <w:tcPr>
            <w:tcW w:w="5357" w:type="dxa"/>
          </w:tcPr>
          <w:p w:rsidRPr="001D557B" w:rsidR="001D557B" w:rsidP="001D557B" w:rsidRDefault="001D557B" w14:paraId="5F803A1B" wp14:textId="77777777">
            <w:pPr>
              <w:numPr>
                <w:ilvl w:val="0"/>
                <w:numId w:val="6"/>
              </w:numPr>
              <w:pBdr>
                <w:top w:val="nil"/>
                <w:left w:val="nil"/>
                <w:bottom w:val="nil"/>
                <w:right w:val="nil"/>
                <w:between w:val="nil"/>
              </w:pBdr>
              <w:spacing w:line="276" w:lineRule="auto"/>
              <w:contextualSpacing/>
              <w:jc w:val="both"/>
            </w:pPr>
            <w:proofErr w:type="spellStart"/>
            <w:r w:rsidRPr="001D557B">
              <w:t>сформированность</w:t>
            </w:r>
            <w:proofErr w:type="spellEnd"/>
            <w:r w:rsidRPr="001D557B">
              <w:t xml:space="preserve"> нравственного сознания, этического поведения;</w:t>
            </w:r>
          </w:p>
          <w:p w:rsidRPr="001D557B" w:rsidR="001D557B" w:rsidP="001D557B" w:rsidRDefault="001D557B" w14:paraId="5C787F64" wp14:textId="77777777">
            <w:pPr>
              <w:numPr>
                <w:ilvl w:val="0"/>
                <w:numId w:val="6"/>
              </w:numPr>
              <w:pBdr>
                <w:top w:val="nil"/>
                <w:left w:val="nil"/>
                <w:bottom w:val="nil"/>
                <w:right w:val="nil"/>
                <w:between w:val="nil"/>
              </w:pBdr>
              <w:spacing w:line="276" w:lineRule="auto"/>
              <w:contextualSpacing/>
              <w:jc w:val="both"/>
            </w:pPr>
            <w:r w:rsidRPr="001D557B">
              <w:t>способность оценивать ситуацию и принимать осознанные решения, ориентируясь на морально-нравственные нормы и ценности, в том числе в сети Интернет;</w:t>
            </w:r>
          </w:p>
        </w:tc>
        <w:tc>
          <w:tcPr>
            <w:tcW w:w="5080" w:type="dxa"/>
            <w:gridSpan w:val="2"/>
          </w:tcPr>
          <w:p w:rsidRPr="001D557B" w:rsidR="001D557B" w:rsidP="001D557B" w:rsidRDefault="001D557B" w14:paraId="2DBF0D7D" wp14:textId="77777777">
            <w:pPr>
              <w:pBdr>
                <w:top w:val="nil"/>
                <w:left w:val="nil"/>
                <w:bottom w:val="nil"/>
                <w:right w:val="nil"/>
                <w:between w:val="nil"/>
              </w:pBdr>
              <w:spacing w:line="276" w:lineRule="auto"/>
            </w:pPr>
          </w:p>
        </w:tc>
      </w:tr>
      <w:tr xmlns:wp14="http://schemas.microsoft.com/office/word/2010/wordml" w:rsidRPr="001D557B" w:rsidR="001D557B" w:rsidTr="009D4298" w14:paraId="241F2456" wp14:textId="77777777">
        <w:trPr>
          <w:gridAfter w:val="1"/>
          <w:wAfter w:w="31" w:type="dxa"/>
        </w:trPr>
        <w:tc>
          <w:tcPr>
            <w:tcW w:w="4349" w:type="dxa"/>
            <w:gridSpan w:val="2"/>
            <w:vAlign w:val="center"/>
          </w:tcPr>
          <w:p w:rsidRPr="001D557B" w:rsidR="001D557B" w:rsidP="001D557B" w:rsidRDefault="001D557B" w14:paraId="5CEA118A" wp14:textId="77777777">
            <w:pPr>
              <w:spacing w:line="261" w:lineRule="auto"/>
              <w:ind w:right="280"/>
              <w:jc w:val="center"/>
              <w:rPr>
                <w:i/>
              </w:rPr>
            </w:pPr>
            <w:r w:rsidRPr="001D557B">
              <w:rPr>
                <w:i/>
              </w:rPr>
              <w:t>эстетического воспитания:</w:t>
            </w:r>
          </w:p>
        </w:tc>
        <w:tc>
          <w:tcPr>
            <w:tcW w:w="5357" w:type="dxa"/>
          </w:tcPr>
          <w:p w:rsidRPr="001D557B" w:rsidR="001D557B" w:rsidP="001D557B" w:rsidRDefault="001D557B" w14:paraId="40157815" wp14:textId="77777777">
            <w:pPr>
              <w:numPr>
                <w:ilvl w:val="0"/>
                <w:numId w:val="6"/>
              </w:numPr>
              <w:pBdr>
                <w:top w:val="nil"/>
                <w:left w:val="nil"/>
                <w:bottom w:val="nil"/>
                <w:right w:val="nil"/>
                <w:between w:val="nil"/>
              </w:pBdr>
              <w:spacing w:line="276" w:lineRule="auto"/>
              <w:contextualSpacing/>
              <w:jc w:val="both"/>
            </w:pPr>
            <w:r w:rsidRPr="001D557B">
              <w:t>эстетическое отношение к миру, включая эстетику научного и технического творчества;</w:t>
            </w:r>
          </w:p>
          <w:p w:rsidRPr="001D557B" w:rsidR="001D557B" w:rsidP="001D557B" w:rsidRDefault="001D557B" w14:paraId="42E3BAD6" wp14:textId="77777777">
            <w:pPr>
              <w:numPr>
                <w:ilvl w:val="0"/>
                <w:numId w:val="6"/>
              </w:numPr>
              <w:pBdr>
                <w:top w:val="nil"/>
                <w:left w:val="nil"/>
                <w:bottom w:val="nil"/>
                <w:right w:val="nil"/>
                <w:between w:val="nil"/>
              </w:pBdr>
              <w:spacing w:line="276" w:lineRule="auto"/>
              <w:contextualSpacing/>
              <w:jc w:val="both"/>
            </w:pPr>
            <w:r w:rsidRPr="001D557B">
              <w:t>способность воспринимать различные виды искусства, в том числе основанного на использовании информационных технологий;</w:t>
            </w:r>
          </w:p>
        </w:tc>
        <w:tc>
          <w:tcPr>
            <w:tcW w:w="5080" w:type="dxa"/>
            <w:gridSpan w:val="2"/>
          </w:tcPr>
          <w:p w:rsidRPr="001D557B" w:rsidR="001D557B" w:rsidP="001D557B" w:rsidRDefault="001D557B" w14:paraId="6B62F1B3" wp14:textId="77777777">
            <w:pPr>
              <w:pBdr>
                <w:top w:val="nil"/>
                <w:left w:val="nil"/>
                <w:bottom w:val="nil"/>
                <w:right w:val="nil"/>
                <w:between w:val="nil"/>
              </w:pBdr>
              <w:spacing w:line="276" w:lineRule="auto"/>
            </w:pPr>
          </w:p>
        </w:tc>
      </w:tr>
      <w:tr xmlns:wp14="http://schemas.microsoft.com/office/word/2010/wordml" w:rsidRPr="001D557B" w:rsidR="001D557B" w:rsidTr="009D4298" w14:paraId="66931641" wp14:textId="77777777">
        <w:trPr>
          <w:gridAfter w:val="1"/>
          <w:wAfter w:w="31" w:type="dxa"/>
        </w:trPr>
        <w:tc>
          <w:tcPr>
            <w:tcW w:w="4349" w:type="dxa"/>
            <w:gridSpan w:val="2"/>
            <w:vAlign w:val="center"/>
          </w:tcPr>
          <w:p w:rsidRPr="001D557B" w:rsidR="001D557B" w:rsidP="001D557B" w:rsidRDefault="001D557B" w14:paraId="6D0BBEBC" wp14:textId="77777777">
            <w:pPr>
              <w:spacing w:line="261" w:lineRule="auto"/>
              <w:ind w:right="280"/>
              <w:jc w:val="center"/>
              <w:rPr>
                <w:i/>
              </w:rPr>
            </w:pPr>
            <w:r w:rsidRPr="001D557B">
              <w:rPr>
                <w:i/>
              </w:rPr>
              <w:t>физического воспитания:</w:t>
            </w:r>
          </w:p>
        </w:tc>
        <w:tc>
          <w:tcPr>
            <w:tcW w:w="5357" w:type="dxa"/>
          </w:tcPr>
          <w:p w:rsidRPr="001D557B" w:rsidR="001D557B" w:rsidP="001D557B" w:rsidRDefault="001D557B" w14:paraId="299D6803" wp14:textId="77777777">
            <w:pPr>
              <w:numPr>
                <w:ilvl w:val="0"/>
                <w:numId w:val="6"/>
              </w:numPr>
              <w:pBdr>
                <w:top w:val="nil"/>
                <w:left w:val="nil"/>
                <w:bottom w:val="nil"/>
                <w:right w:val="nil"/>
                <w:between w:val="nil"/>
              </w:pBdr>
              <w:spacing w:line="276" w:lineRule="auto"/>
              <w:contextualSpacing/>
              <w:jc w:val="both"/>
            </w:pPr>
            <w:proofErr w:type="spellStart"/>
            <w:r w:rsidRPr="001D557B">
              <w:t>сформированность</w:t>
            </w:r>
            <w:proofErr w:type="spellEnd"/>
            <w:r w:rsidRPr="001D557B">
              <w:t xml:space="preserve"> здорового и безопасного образа жизни, ответственного отношения к своему здоровью, в том числе за счет соблюдения требований безопасной эксплуатации средств информационных и коммуникационных технологий;</w:t>
            </w:r>
          </w:p>
        </w:tc>
        <w:tc>
          <w:tcPr>
            <w:tcW w:w="5080" w:type="dxa"/>
            <w:gridSpan w:val="2"/>
          </w:tcPr>
          <w:p w:rsidRPr="001D557B" w:rsidR="001D557B" w:rsidP="001D557B" w:rsidRDefault="001D557B" w14:paraId="02F2C34E" wp14:textId="77777777">
            <w:pPr>
              <w:pBdr>
                <w:top w:val="nil"/>
                <w:left w:val="nil"/>
                <w:bottom w:val="nil"/>
                <w:right w:val="nil"/>
                <w:between w:val="nil"/>
              </w:pBdr>
              <w:spacing w:line="276" w:lineRule="auto"/>
            </w:pPr>
          </w:p>
        </w:tc>
      </w:tr>
      <w:tr xmlns:wp14="http://schemas.microsoft.com/office/word/2010/wordml" w:rsidRPr="001D557B" w:rsidR="001D557B" w:rsidTr="009D4298" w14:paraId="3288FEF2" wp14:textId="77777777">
        <w:trPr>
          <w:gridAfter w:val="1"/>
          <w:wAfter w:w="31" w:type="dxa"/>
        </w:trPr>
        <w:tc>
          <w:tcPr>
            <w:tcW w:w="4349" w:type="dxa"/>
            <w:gridSpan w:val="2"/>
            <w:vAlign w:val="center"/>
          </w:tcPr>
          <w:p w:rsidRPr="001D557B" w:rsidR="001D557B" w:rsidP="001D557B" w:rsidRDefault="001D557B" w14:paraId="6A334C89" wp14:textId="77777777">
            <w:pPr>
              <w:spacing w:line="261" w:lineRule="auto"/>
              <w:ind w:right="280"/>
              <w:jc w:val="center"/>
              <w:rPr>
                <w:i/>
              </w:rPr>
            </w:pPr>
            <w:r w:rsidRPr="001D557B">
              <w:rPr>
                <w:i/>
              </w:rPr>
              <w:t>трудового воспитания:</w:t>
            </w:r>
          </w:p>
        </w:tc>
        <w:tc>
          <w:tcPr>
            <w:tcW w:w="5357" w:type="dxa"/>
          </w:tcPr>
          <w:p w:rsidRPr="001D557B" w:rsidR="001D557B" w:rsidP="001D557B" w:rsidRDefault="001D557B" w14:paraId="1287FB21" wp14:textId="77777777">
            <w:pPr>
              <w:numPr>
                <w:ilvl w:val="0"/>
                <w:numId w:val="6"/>
              </w:numPr>
              <w:pBdr>
                <w:top w:val="nil"/>
                <w:left w:val="nil"/>
                <w:bottom w:val="nil"/>
                <w:right w:val="nil"/>
                <w:between w:val="nil"/>
              </w:pBdr>
              <w:spacing w:line="276" w:lineRule="auto"/>
              <w:contextualSpacing/>
              <w:jc w:val="both"/>
            </w:pPr>
            <w:r w:rsidRPr="001D557B">
              <w:t>готовность к активной деятельности технологической и социальной направленности, способность инициировать, планировать и самостоятельно выполнять такую деятельность;</w:t>
            </w:r>
          </w:p>
          <w:p w:rsidRPr="001D557B" w:rsidR="001D557B" w:rsidP="001D557B" w:rsidRDefault="001D557B" w14:paraId="29081A08" wp14:textId="77777777">
            <w:pPr>
              <w:numPr>
                <w:ilvl w:val="0"/>
                <w:numId w:val="6"/>
              </w:numPr>
              <w:pBdr>
                <w:top w:val="nil"/>
                <w:left w:val="nil"/>
                <w:bottom w:val="nil"/>
                <w:right w:val="nil"/>
                <w:between w:val="nil"/>
              </w:pBdr>
              <w:spacing w:line="276" w:lineRule="auto"/>
              <w:contextualSpacing/>
              <w:jc w:val="both"/>
            </w:pPr>
            <w:r w:rsidRPr="001D557B">
              <w:t xml:space="preserve">интерес к сферам профессиональной </w:t>
            </w:r>
            <w:r w:rsidRPr="001D557B">
              <w:t>деятельности, связанным с информатикой, программированием и информационными технологиями, основанными на достижениях науки информатики и научно-технического прогресса, умение совершать осознанный выбор будущей профессии и реализовывать собственные жизненные планы;</w:t>
            </w:r>
          </w:p>
        </w:tc>
        <w:tc>
          <w:tcPr>
            <w:tcW w:w="5080" w:type="dxa"/>
            <w:gridSpan w:val="2"/>
          </w:tcPr>
          <w:p w:rsidRPr="001D557B" w:rsidR="001D557B" w:rsidP="001D557B" w:rsidRDefault="001D557B" w14:paraId="680A4E5D" wp14:textId="77777777">
            <w:pPr>
              <w:pBdr>
                <w:top w:val="nil"/>
                <w:left w:val="nil"/>
                <w:bottom w:val="nil"/>
                <w:right w:val="nil"/>
                <w:between w:val="nil"/>
              </w:pBdr>
              <w:spacing w:line="276" w:lineRule="auto"/>
            </w:pPr>
          </w:p>
        </w:tc>
      </w:tr>
      <w:tr xmlns:wp14="http://schemas.microsoft.com/office/word/2010/wordml" w:rsidRPr="001D557B" w:rsidR="001D557B" w:rsidTr="009D4298" w14:paraId="6E57E4D7" wp14:textId="77777777">
        <w:trPr>
          <w:gridAfter w:val="1"/>
          <w:wAfter w:w="31" w:type="dxa"/>
        </w:trPr>
        <w:tc>
          <w:tcPr>
            <w:tcW w:w="4349" w:type="dxa"/>
            <w:gridSpan w:val="2"/>
            <w:vAlign w:val="center"/>
          </w:tcPr>
          <w:p w:rsidRPr="001D557B" w:rsidR="001D557B" w:rsidP="001D557B" w:rsidRDefault="001D557B" w14:paraId="19303634" wp14:textId="77777777">
            <w:pPr>
              <w:spacing w:line="261" w:lineRule="auto"/>
              <w:ind w:right="280"/>
              <w:jc w:val="center"/>
              <w:rPr>
                <w:i/>
              </w:rPr>
            </w:pPr>
            <w:r w:rsidRPr="001D557B">
              <w:rPr>
                <w:i/>
              </w:rPr>
              <w:t>экологического воспитания:</w:t>
            </w:r>
          </w:p>
        </w:tc>
        <w:tc>
          <w:tcPr>
            <w:tcW w:w="5357" w:type="dxa"/>
          </w:tcPr>
          <w:p w:rsidRPr="001D557B" w:rsidR="001D557B" w:rsidP="001D557B" w:rsidRDefault="001D557B" w14:paraId="5A2B9A1A" wp14:textId="77777777">
            <w:pPr>
              <w:numPr>
                <w:ilvl w:val="0"/>
                <w:numId w:val="6"/>
              </w:numPr>
              <w:pBdr>
                <w:top w:val="nil"/>
                <w:left w:val="nil"/>
                <w:bottom w:val="nil"/>
                <w:right w:val="nil"/>
                <w:between w:val="nil"/>
              </w:pBdr>
              <w:spacing w:line="276" w:lineRule="auto"/>
              <w:contextualSpacing/>
              <w:jc w:val="both"/>
            </w:pPr>
            <w:r w:rsidRPr="001D557B">
              <w:t>готовность и способность к образованию и самообразованию на протяжении всей жизни;</w:t>
            </w:r>
          </w:p>
          <w:p w:rsidRPr="001D557B" w:rsidR="001D557B" w:rsidP="001D557B" w:rsidRDefault="001D557B" w14:paraId="4192313A" wp14:textId="77777777">
            <w:pPr>
              <w:numPr>
                <w:ilvl w:val="0"/>
                <w:numId w:val="6"/>
              </w:numPr>
              <w:pBdr>
                <w:top w:val="nil"/>
                <w:left w:val="nil"/>
                <w:bottom w:val="nil"/>
                <w:right w:val="nil"/>
                <w:between w:val="nil"/>
              </w:pBdr>
              <w:spacing w:line="276" w:lineRule="auto"/>
              <w:contextualSpacing/>
              <w:jc w:val="both"/>
            </w:pPr>
            <w:r w:rsidRPr="001D557B">
              <w:t>осознание глобального характера экологических проблем и путей их решения, в том числе с учетом возможностей информационно-коммуникационных технологий;</w:t>
            </w:r>
          </w:p>
        </w:tc>
        <w:tc>
          <w:tcPr>
            <w:tcW w:w="5080" w:type="dxa"/>
            <w:gridSpan w:val="2"/>
          </w:tcPr>
          <w:p w:rsidRPr="001D557B" w:rsidR="001D557B" w:rsidP="001D557B" w:rsidRDefault="001D557B" w14:paraId="19219836" wp14:textId="77777777">
            <w:pPr>
              <w:pBdr>
                <w:top w:val="nil"/>
                <w:left w:val="nil"/>
                <w:bottom w:val="nil"/>
                <w:right w:val="nil"/>
                <w:between w:val="nil"/>
              </w:pBdr>
              <w:spacing w:line="276" w:lineRule="auto"/>
            </w:pPr>
          </w:p>
        </w:tc>
      </w:tr>
      <w:tr xmlns:wp14="http://schemas.microsoft.com/office/word/2010/wordml" w:rsidRPr="001D557B" w:rsidR="001D557B" w:rsidTr="009D4298" w14:paraId="2DB33C23" wp14:textId="77777777">
        <w:trPr>
          <w:gridAfter w:val="1"/>
          <w:wAfter w:w="31" w:type="dxa"/>
        </w:trPr>
        <w:tc>
          <w:tcPr>
            <w:tcW w:w="4349" w:type="dxa"/>
            <w:gridSpan w:val="2"/>
            <w:vAlign w:val="center"/>
          </w:tcPr>
          <w:p w:rsidRPr="001D557B" w:rsidR="001D557B" w:rsidP="001D557B" w:rsidRDefault="001D557B" w14:paraId="1FE6B47C" wp14:textId="77777777">
            <w:pPr>
              <w:spacing w:line="261" w:lineRule="auto"/>
              <w:ind w:right="280"/>
              <w:jc w:val="center"/>
              <w:rPr>
                <w:i/>
              </w:rPr>
            </w:pPr>
            <w:r w:rsidRPr="001D557B">
              <w:rPr>
                <w:i/>
              </w:rPr>
              <w:t>ценности научного познания:</w:t>
            </w:r>
          </w:p>
        </w:tc>
        <w:tc>
          <w:tcPr>
            <w:tcW w:w="5357" w:type="dxa"/>
          </w:tcPr>
          <w:p w:rsidRPr="001D557B" w:rsidR="001D557B" w:rsidP="001D557B" w:rsidRDefault="001D557B" w14:paraId="42F0F2C3" wp14:textId="77777777">
            <w:pPr>
              <w:numPr>
                <w:ilvl w:val="0"/>
                <w:numId w:val="6"/>
              </w:numPr>
              <w:pBdr>
                <w:top w:val="nil"/>
                <w:left w:val="nil"/>
                <w:bottom w:val="nil"/>
                <w:right w:val="nil"/>
                <w:between w:val="nil"/>
              </w:pBdr>
              <w:spacing w:line="276" w:lineRule="auto"/>
              <w:contextualSpacing/>
              <w:jc w:val="both"/>
            </w:pPr>
            <w:proofErr w:type="spellStart"/>
            <w:r w:rsidRPr="001D557B">
              <w:t>сформированность</w:t>
            </w:r>
            <w:proofErr w:type="spellEnd"/>
            <w:r w:rsidRPr="001D557B">
              <w:t xml:space="preserve"> мировоззрения, соответствующего современному уровню развития науки, достижениям научно-технического прогресса и общественной практики, за счет понимания роли информационных ресурсов, информационных процессов и информационных технологий в условиях цифровой трансформации многих сфер жизни современного общества;</w:t>
            </w:r>
          </w:p>
          <w:p w:rsidRPr="001D557B" w:rsidR="001D557B" w:rsidP="001D557B" w:rsidRDefault="001D557B" w14:paraId="099BCF88" wp14:textId="77777777">
            <w:pPr>
              <w:numPr>
                <w:ilvl w:val="0"/>
                <w:numId w:val="6"/>
              </w:numPr>
              <w:pBdr>
                <w:top w:val="nil"/>
                <w:left w:val="nil"/>
                <w:bottom w:val="nil"/>
                <w:right w:val="nil"/>
                <w:between w:val="nil"/>
              </w:pBdr>
              <w:spacing w:line="276" w:lineRule="auto"/>
              <w:contextualSpacing/>
              <w:jc w:val="both"/>
            </w:pPr>
            <w:r w:rsidRPr="001D557B">
              <w:t xml:space="preserve">осознание ценности научной деятельности, готовность осуществлять проектную и исследовательскую </w:t>
            </w:r>
            <w:r w:rsidRPr="001D557B">
              <w:t>деятельность индивидуально и в группе.</w:t>
            </w:r>
          </w:p>
        </w:tc>
        <w:tc>
          <w:tcPr>
            <w:tcW w:w="5080" w:type="dxa"/>
            <w:gridSpan w:val="2"/>
          </w:tcPr>
          <w:p w:rsidRPr="001D557B" w:rsidR="001D557B" w:rsidP="001D557B" w:rsidRDefault="001D557B" w14:paraId="296FEF7D" wp14:textId="77777777">
            <w:pPr>
              <w:pBdr>
                <w:top w:val="nil"/>
                <w:left w:val="nil"/>
                <w:bottom w:val="nil"/>
                <w:right w:val="nil"/>
                <w:between w:val="nil"/>
              </w:pBdr>
              <w:spacing w:line="276" w:lineRule="auto"/>
            </w:pPr>
          </w:p>
        </w:tc>
      </w:tr>
      <w:tr xmlns:wp14="http://schemas.microsoft.com/office/word/2010/wordml" w:rsidRPr="009D4298" w:rsidR="009D4298" w:rsidTr="009D4298" w14:paraId="29B672E0"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9D4298" w:rsidP="009D4298" w:rsidRDefault="009D4298" w14:paraId="45333B71" wp14:textId="77777777">
            <w:pPr>
              <w:ind w:firstLine="30"/>
              <w:jc w:val="center"/>
              <w:textAlignment w:val="baseline"/>
              <w:rPr>
                <w:rFonts w:ascii="Segoe UI" w:hAnsi="Segoe UI" w:cs="Segoe UI"/>
                <w:sz w:val="18"/>
                <w:szCs w:val="18"/>
              </w:rPr>
            </w:pPr>
            <w:r w:rsidRPr="009D4298">
              <w:rPr>
                <w:b/>
                <w:bCs/>
              </w:rPr>
              <w:t xml:space="preserve">Личностные </w:t>
            </w:r>
            <w:proofErr w:type="spellStart"/>
            <w:r w:rsidRPr="009D4298">
              <w:rPr>
                <w:b/>
                <w:bCs/>
              </w:rPr>
              <w:t>результатыреализации</w:t>
            </w:r>
            <w:proofErr w:type="spellEnd"/>
            <w:r w:rsidRPr="009D4298">
              <w:rPr>
                <w:b/>
                <w:bCs/>
              </w:rPr>
              <w:t xml:space="preserve"> программы воспитания согласно ФГОС СПО</w:t>
            </w:r>
          </w:p>
          <w:p w:rsidRPr="009D4298" w:rsidR="00F21F5E" w:rsidP="009D4298" w:rsidRDefault="009D4298" w14:paraId="565CF1B7" wp14:textId="77777777">
            <w:pPr>
              <w:ind w:firstLine="30"/>
              <w:jc w:val="center"/>
              <w:textAlignment w:val="baseline"/>
              <w:rPr>
                <w:rFonts w:ascii="Segoe UI" w:hAnsi="Segoe UI" w:cs="Segoe UI"/>
                <w:sz w:val="18"/>
                <w:szCs w:val="18"/>
              </w:rPr>
            </w:pPr>
            <w:r w:rsidRPr="009D4298">
              <w:rPr>
                <w:i/>
                <w:iCs/>
              </w:rPr>
              <w:t>(дескрипторы)</w:t>
            </w:r>
            <w:r w:rsidRPr="009D4298">
              <w:t>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73D83FB3" wp14:textId="77777777">
            <w:pPr>
              <w:ind w:firstLine="30"/>
              <w:jc w:val="center"/>
              <w:textAlignment w:val="baseline"/>
              <w:rPr>
                <w:rFonts w:ascii="Segoe UI" w:hAnsi="Segoe UI" w:cs="Segoe UI"/>
                <w:sz w:val="18"/>
                <w:szCs w:val="18"/>
              </w:rPr>
            </w:pPr>
            <w:r w:rsidRPr="009D4298">
              <w:rPr>
                <w:b/>
                <w:bCs/>
              </w:rPr>
              <w:t>Код личностных результатов реализации программы воспитания</w:t>
            </w:r>
            <w:r w:rsidRPr="009D4298">
              <w:t> </w:t>
            </w:r>
          </w:p>
        </w:tc>
      </w:tr>
      <w:tr xmlns:wp14="http://schemas.microsoft.com/office/word/2010/wordml" w:rsidRPr="009D4298" w:rsidR="009D4298" w:rsidTr="009D4298" w14:paraId="1ED82D37"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14743" w:type="dxa"/>
            <w:gridSpan w:val="5"/>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30293EE2" wp14:textId="77777777">
            <w:pPr>
              <w:ind w:firstLine="30"/>
              <w:jc w:val="center"/>
              <w:textAlignment w:val="baseline"/>
              <w:rPr>
                <w:rFonts w:ascii="Segoe UI" w:hAnsi="Segoe UI" w:cs="Segoe UI"/>
                <w:sz w:val="18"/>
                <w:szCs w:val="18"/>
              </w:rPr>
            </w:pPr>
            <w:r w:rsidRPr="009D4298">
              <w:rPr>
                <w:b/>
                <w:bCs/>
              </w:rPr>
              <w:t>Портрет выпускника СПО</w:t>
            </w:r>
            <w:r w:rsidRPr="009D4298">
              <w:t> </w:t>
            </w:r>
          </w:p>
        </w:tc>
      </w:tr>
      <w:tr xmlns:wp14="http://schemas.microsoft.com/office/word/2010/wordml" w:rsidRPr="009D4298" w:rsidR="009D4298" w:rsidTr="009D4298" w14:paraId="35B1A013"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F21F5E" w:rsidP="009D4298" w:rsidRDefault="009D4298" w14:paraId="2A16E653" wp14:textId="77777777">
            <w:pPr>
              <w:ind w:firstLine="30"/>
              <w:jc w:val="both"/>
              <w:textAlignment w:val="baseline"/>
              <w:rPr>
                <w:rFonts w:ascii="Segoe UI" w:hAnsi="Segoe UI" w:cs="Segoe UI"/>
                <w:sz w:val="18"/>
                <w:szCs w:val="18"/>
              </w:rPr>
            </w:pPr>
            <w:r w:rsidRPr="009D4298">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52A99E53" wp14:textId="77777777">
            <w:pPr>
              <w:ind w:firstLine="30"/>
              <w:jc w:val="center"/>
              <w:textAlignment w:val="baseline"/>
              <w:rPr>
                <w:rFonts w:ascii="Segoe UI" w:hAnsi="Segoe UI" w:cs="Segoe UI"/>
                <w:sz w:val="18"/>
                <w:szCs w:val="18"/>
              </w:rPr>
            </w:pPr>
            <w:r w:rsidRPr="009D4298">
              <w:rPr>
                <w:b/>
                <w:bCs/>
              </w:rPr>
              <w:t>ЛР 4</w:t>
            </w:r>
            <w:r w:rsidRPr="009D4298">
              <w:t> </w:t>
            </w:r>
          </w:p>
        </w:tc>
      </w:tr>
      <w:tr xmlns:wp14="http://schemas.microsoft.com/office/word/2010/wordml" w:rsidRPr="009D4298" w:rsidR="009D4298" w:rsidTr="009D4298" w14:paraId="196B1052"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F21F5E" w:rsidP="009D4298" w:rsidRDefault="009D4298" w14:paraId="1DC74A95" wp14:textId="77777777">
            <w:pPr>
              <w:jc w:val="both"/>
              <w:textAlignment w:val="baseline"/>
              <w:rPr>
                <w:rFonts w:ascii="Segoe UI" w:hAnsi="Segoe UI" w:cs="Segoe UI"/>
                <w:sz w:val="18"/>
                <w:szCs w:val="18"/>
              </w:rPr>
            </w:pPr>
            <w:r w:rsidRPr="009D4298">
              <w:t>Заботящийся о защите окружающей среды, собственной и чужой безопасности, в том числе цифровой.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35CD26F1" wp14:textId="77777777">
            <w:pPr>
              <w:ind w:firstLine="30"/>
              <w:jc w:val="center"/>
              <w:textAlignment w:val="baseline"/>
              <w:rPr>
                <w:rFonts w:ascii="Segoe UI" w:hAnsi="Segoe UI" w:cs="Segoe UI"/>
                <w:sz w:val="18"/>
                <w:szCs w:val="18"/>
              </w:rPr>
            </w:pPr>
            <w:r w:rsidRPr="009D4298">
              <w:rPr>
                <w:b/>
                <w:bCs/>
              </w:rPr>
              <w:t>ЛР 10</w:t>
            </w:r>
            <w:r w:rsidRPr="009D4298">
              <w:t> </w:t>
            </w:r>
          </w:p>
        </w:tc>
      </w:tr>
      <w:tr xmlns:wp14="http://schemas.microsoft.com/office/word/2010/wordml" w:rsidRPr="009D4298" w:rsidR="009D4298" w:rsidTr="009D4298" w14:paraId="7707F0D0"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14743" w:type="dxa"/>
            <w:gridSpan w:val="5"/>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9D4298" w:rsidP="009D4298" w:rsidRDefault="009D4298" w14:paraId="4F9CCF75" wp14:textId="77777777">
            <w:pPr>
              <w:ind w:firstLine="30"/>
              <w:jc w:val="center"/>
              <w:textAlignment w:val="baseline"/>
              <w:rPr>
                <w:rFonts w:ascii="Segoe UI" w:hAnsi="Segoe UI" w:cs="Segoe UI"/>
                <w:sz w:val="18"/>
                <w:szCs w:val="18"/>
              </w:rPr>
            </w:pPr>
            <w:r w:rsidRPr="009D4298">
              <w:rPr>
                <w:b/>
                <w:bCs/>
              </w:rPr>
              <w:t>Личностные результаты</w:t>
            </w:r>
            <w:r w:rsidRPr="009D4298">
              <w:t> </w:t>
            </w:r>
          </w:p>
          <w:p w:rsidRPr="009D4298" w:rsidR="00F21F5E" w:rsidP="009D4298" w:rsidRDefault="009D4298" w14:paraId="76CAC5EB" wp14:textId="77777777">
            <w:pPr>
              <w:ind w:firstLine="30"/>
              <w:jc w:val="center"/>
              <w:textAlignment w:val="baseline"/>
              <w:rPr>
                <w:rFonts w:ascii="Segoe UI" w:hAnsi="Segoe UI" w:cs="Segoe UI"/>
                <w:sz w:val="18"/>
                <w:szCs w:val="18"/>
              </w:rPr>
            </w:pPr>
            <w:r w:rsidRPr="009D4298">
              <w:rPr>
                <w:b/>
                <w:bCs/>
              </w:rPr>
              <w:t>реализации программы воспитания, определенные ключевыми работодателями</w:t>
            </w:r>
            <w:r w:rsidRPr="009D4298">
              <w:t> </w:t>
            </w:r>
          </w:p>
        </w:tc>
      </w:tr>
      <w:tr xmlns:wp14="http://schemas.microsoft.com/office/word/2010/wordml" w:rsidRPr="009D4298" w:rsidR="009D4298" w:rsidTr="009D4298" w14:paraId="33897748"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F21F5E" w:rsidP="009D4298" w:rsidRDefault="009D4298" w14:paraId="78619911" wp14:textId="77777777">
            <w:pPr>
              <w:ind w:firstLine="30"/>
              <w:textAlignment w:val="baseline"/>
              <w:rPr>
                <w:rFonts w:ascii="Segoe UI" w:hAnsi="Segoe UI" w:cs="Segoe UI"/>
                <w:sz w:val="18"/>
                <w:szCs w:val="18"/>
              </w:rPr>
            </w:pPr>
            <w:r w:rsidRPr="009D4298">
              <w:t>Критически мыслящий, умеющий внедрять (улучшать) определенные технологические или методологические решения, нацеленный на достижение поставленных целей.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7D7ED5D4" wp14:textId="77777777">
            <w:pPr>
              <w:ind w:firstLine="30"/>
              <w:jc w:val="center"/>
              <w:textAlignment w:val="baseline"/>
              <w:rPr>
                <w:rFonts w:ascii="Segoe UI" w:hAnsi="Segoe UI" w:cs="Segoe UI"/>
                <w:sz w:val="18"/>
                <w:szCs w:val="18"/>
              </w:rPr>
            </w:pPr>
            <w:r w:rsidRPr="009D4298">
              <w:rPr>
                <w:b/>
                <w:bCs/>
              </w:rPr>
              <w:t>ЛР 20</w:t>
            </w:r>
            <w:r w:rsidRPr="009D4298">
              <w:t> </w:t>
            </w:r>
          </w:p>
        </w:tc>
      </w:tr>
      <w:tr xmlns:wp14="http://schemas.microsoft.com/office/word/2010/wordml" w:rsidRPr="009D4298" w:rsidR="009D4298" w:rsidTr="009D4298" w14:paraId="5627E6D5"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14743" w:type="dxa"/>
            <w:gridSpan w:val="5"/>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9D4298" w:rsidP="009D4298" w:rsidRDefault="009D4298" w14:paraId="09294B29" wp14:textId="77777777">
            <w:pPr>
              <w:ind w:firstLine="30"/>
              <w:jc w:val="center"/>
              <w:textAlignment w:val="baseline"/>
              <w:rPr>
                <w:rFonts w:ascii="Segoe UI" w:hAnsi="Segoe UI" w:cs="Segoe UI"/>
                <w:sz w:val="18"/>
                <w:szCs w:val="18"/>
              </w:rPr>
            </w:pPr>
            <w:r w:rsidRPr="009D4298">
              <w:rPr>
                <w:b/>
                <w:bCs/>
              </w:rPr>
              <w:t>Личностные результаты</w:t>
            </w:r>
            <w:r w:rsidRPr="009D4298">
              <w:t> </w:t>
            </w:r>
          </w:p>
          <w:p w:rsidRPr="009D4298" w:rsidR="009D4298" w:rsidP="009D4298" w:rsidRDefault="009D4298" w14:paraId="204BA25D" wp14:textId="77777777">
            <w:pPr>
              <w:ind w:firstLine="30"/>
              <w:jc w:val="center"/>
              <w:textAlignment w:val="baseline"/>
              <w:rPr>
                <w:rFonts w:ascii="Segoe UI" w:hAnsi="Segoe UI" w:cs="Segoe UI"/>
                <w:sz w:val="18"/>
                <w:szCs w:val="18"/>
              </w:rPr>
            </w:pPr>
            <w:r w:rsidRPr="009D4298">
              <w:rPr>
                <w:b/>
                <w:bCs/>
              </w:rPr>
              <w:t xml:space="preserve">реализации программы воспитания, определенные субъектами </w:t>
            </w:r>
            <w:r w:rsidRPr="009D4298">
              <w:t> </w:t>
            </w:r>
          </w:p>
          <w:p w:rsidRPr="009D4298" w:rsidR="00F21F5E" w:rsidP="009D4298" w:rsidRDefault="009D4298" w14:paraId="5F5D5C39" wp14:textId="77777777">
            <w:pPr>
              <w:ind w:firstLine="30"/>
              <w:jc w:val="center"/>
              <w:textAlignment w:val="baseline"/>
              <w:rPr>
                <w:rFonts w:ascii="Segoe UI" w:hAnsi="Segoe UI" w:cs="Segoe UI"/>
                <w:sz w:val="18"/>
                <w:szCs w:val="18"/>
              </w:rPr>
            </w:pPr>
            <w:r w:rsidRPr="009D4298">
              <w:rPr>
                <w:b/>
                <w:bCs/>
              </w:rPr>
              <w:t>образовательного процесса</w:t>
            </w:r>
            <w:r w:rsidRPr="009D4298">
              <w:t> </w:t>
            </w:r>
          </w:p>
        </w:tc>
      </w:tr>
      <w:tr xmlns:wp14="http://schemas.microsoft.com/office/word/2010/wordml" w:rsidRPr="009D4298" w:rsidR="009D4298" w:rsidTr="009D4298" w14:paraId="10E91BA0"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F21F5E" w:rsidP="009D4298" w:rsidRDefault="009D4298" w14:paraId="0F492E5A" wp14:textId="77777777">
            <w:pPr>
              <w:ind w:firstLine="30"/>
              <w:textAlignment w:val="baseline"/>
              <w:rPr>
                <w:rFonts w:ascii="Segoe UI" w:hAnsi="Segoe UI" w:cs="Segoe UI"/>
                <w:sz w:val="18"/>
                <w:szCs w:val="18"/>
              </w:rPr>
            </w:pPr>
            <w:r w:rsidRPr="009D4298">
              <w:t>Использующий информационные технологии в профессиональной деятельности.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4485FBE3" wp14:textId="77777777">
            <w:pPr>
              <w:ind w:firstLine="30"/>
              <w:jc w:val="center"/>
              <w:textAlignment w:val="baseline"/>
              <w:rPr>
                <w:rFonts w:ascii="Segoe UI" w:hAnsi="Segoe UI" w:cs="Segoe UI"/>
                <w:sz w:val="18"/>
                <w:szCs w:val="18"/>
              </w:rPr>
            </w:pPr>
            <w:r w:rsidRPr="009D4298">
              <w:rPr>
                <w:b/>
                <w:bCs/>
              </w:rPr>
              <w:t>ЛР 27</w:t>
            </w:r>
            <w:r w:rsidRPr="009D4298">
              <w:t> </w:t>
            </w:r>
          </w:p>
        </w:tc>
      </w:tr>
      <w:tr xmlns:wp14="http://schemas.microsoft.com/office/word/2010/wordml" w:rsidRPr="009D4298" w:rsidR="009D4298" w:rsidTr="009D4298" w14:paraId="39FD896C"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F21F5E" w:rsidP="009D4298" w:rsidRDefault="009D4298" w14:paraId="689F61F8" wp14:textId="77777777">
            <w:pPr>
              <w:ind w:firstLine="30"/>
              <w:textAlignment w:val="baseline"/>
              <w:rPr>
                <w:rFonts w:ascii="Segoe UI" w:hAnsi="Segoe UI" w:cs="Segoe UI"/>
                <w:sz w:val="18"/>
                <w:szCs w:val="18"/>
              </w:rPr>
            </w:pPr>
            <w:r w:rsidRPr="009D4298">
              <w:t>Способный к познавательной, исследовательской и проектной деятельности, готовый к самостоятельному поиску методов решения практических задач, применению различных методов познания.</w:t>
            </w:r>
            <w:r w:rsidRPr="009D4298">
              <w:rPr>
                <w:sz w:val="22"/>
              </w:rPr>
              <w:t xml:space="preserve"> </w:t>
            </w:r>
            <w:r w:rsidRPr="009D4298">
              <w:t>Осуществляющий поиск, анализ и интерпретацию информации, необходимой для выполнения задач профессиональной деятельности.</w:t>
            </w:r>
            <w:r w:rsidRPr="009D4298">
              <w:rPr>
                <w:sz w:val="22"/>
              </w:rPr>
              <w:t xml:space="preserve"> Умело выбирающий способы решения задач профессиональной деятельности, применительно к различным контекстам.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04338250" wp14:textId="77777777">
            <w:pPr>
              <w:ind w:firstLine="30"/>
              <w:jc w:val="center"/>
              <w:textAlignment w:val="baseline"/>
              <w:rPr>
                <w:rFonts w:ascii="Segoe UI" w:hAnsi="Segoe UI" w:cs="Segoe UI"/>
                <w:sz w:val="18"/>
                <w:szCs w:val="18"/>
              </w:rPr>
            </w:pPr>
            <w:r w:rsidRPr="009D4298">
              <w:rPr>
                <w:b/>
                <w:bCs/>
              </w:rPr>
              <w:t>ЛР 32</w:t>
            </w:r>
            <w:r w:rsidRPr="009D4298">
              <w:t> </w:t>
            </w:r>
          </w:p>
        </w:tc>
      </w:tr>
      <w:tr xmlns:wp14="http://schemas.microsoft.com/office/word/2010/wordml" w:rsidRPr="009D4298" w:rsidR="009D4298" w:rsidTr="009D4298" w14:paraId="30D2DDDC"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74" w:type="dxa"/>
          <w:trHeight w:val="300"/>
        </w:trPr>
        <w:tc>
          <w:tcPr>
            <w:tcW w:w="9923" w:type="dxa"/>
            <w:gridSpan w:val="3"/>
            <w:tcBorders>
              <w:top w:val="single" w:color="000000" w:sz="6" w:space="0"/>
              <w:left w:val="single" w:color="000000" w:sz="6" w:space="0"/>
              <w:bottom w:val="single" w:color="000000" w:sz="6" w:space="0"/>
              <w:right w:val="single" w:color="000000" w:sz="6" w:space="0"/>
            </w:tcBorders>
            <w:shd w:val="clear" w:color="auto" w:fill="auto"/>
            <w:hideMark/>
          </w:tcPr>
          <w:p w:rsidRPr="009D4298" w:rsidR="009D4298" w:rsidP="009D4298" w:rsidRDefault="009D4298" w14:paraId="02DA45B4" wp14:textId="77777777">
            <w:pPr>
              <w:textAlignment w:val="baseline"/>
              <w:rPr>
                <w:rFonts w:ascii="Segoe UI" w:hAnsi="Segoe UI" w:cs="Segoe UI"/>
                <w:sz w:val="18"/>
                <w:szCs w:val="18"/>
              </w:rPr>
            </w:pPr>
            <w:r w:rsidRPr="009D4298">
              <w:t>Имеющий мировоззрение, соответствующее современному уровню развития науки и общественной практики, основанного на диалоге культур, а также различных форм общественного сознания, осознание своего места в поликультурном мире.  </w:t>
            </w:r>
          </w:p>
          <w:p w:rsidRPr="009D4298" w:rsidR="00F21F5E" w:rsidP="009D4298" w:rsidRDefault="009D4298" w14:paraId="6E7BEAA2" wp14:textId="77777777">
            <w:pPr>
              <w:textAlignment w:val="baseline"/>
              <w:rPr>
                <w:rFonts w:ascii="Segoe UI" w:hAnsi="Segoe UI" w:cs="Segoe UI"/>
                <w:sz w:val="18"/>
                <w:szCs w:val="18"/>
              </w:rPr>
            </w:pPr>
            <w:r w:rsidRPr="009D4298">
              <w:t> </w:t>
            </w:r>
          </w:p>
        </w:tc>
        <w:tc>
          <w:tcPr>
            <w:tcW w:w="4820" w:type="dxa"/>
            <w:gridSpan w:val="2"/>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D4298" w:rsidR="00F21F5E" w:rsidP="009D4298" w:rsidRDefault="009D4298" w14:paraId="160263B4" wp14:textId="77777777">
            <w:pPr>
              <w:ind w:firstLine="30"/>
              <w:jc w:val="center"/>
              <w:textAlignment w:val="baseline"/>
              <w:rPr>
                <w:rFonts w:ascii="Segoe UI" w:hAnsi="Segoe UI" w:cs="Segoe UI"/>
                <w:sz w:val="18"/>
                <w:szCs w:val="18"/>
              </w:rPr>
            </w:pPr>
            <w:r w:rsidRPr="009D4298">
              <w:rPr>
                <w:b/>
                <w:bCs/>
              </w:rPr>
              <w:t>ЛР 35</w:t>
            </w:r>
            <w:r w:rsidRPr="009D4298">
              <w:t> </w:t>
            </w:r>
          </w:p>
        </w:tc>
      </w:tr>
    </w:tbl>
    <w:p xmlns:wp14="http://schemas.microsoft.com/office/word/2010/wordml" w:rsidR="001D557B" w:rsidP="001D557B" w:rsidRDefault="001D557B" w14:paraId="7194DBDC" wp14:textId="77777777"/>
    <w:p xmlns:wp14="http://schemas.microsoft.com/office/word/2010/wordml" w:rsidRPr="001D557B" w:rsidR="001D557B" w:rsidP="001D557B" w:rsidRDefault="001D557B" w14:paraId="769D0D3C" wp14:textId="77777777"/>
    <w:p xmlns:wp14="http://schemas.microsoft.com/office/word/2010/wordml" w:rsidR="00D01478" w:rsidRDefault="00D01478" w14:paraId="54CD245A" wp14:textId="77777777"/>
    <w:p xmlns:wp14="http://schemas.microsoft.com/office/word/2010/wordml" w:rsidR="00D01478" w:rsidRDefault="00D01478" w14:paraId="1231BE67" wp14:textId="77777777"/>
    <w:p xmlns:wp14="http://schemas.microsoft.com/office/word/2010/wordml" w:rsidR="00D01478" w:rsidRDefault="00D01478" w14:paraId="36FEB5B0" wp14:textId="77777777"/>
    <w:p xmlns:wp14="http://schemas.microsoft.com/office/word/2010/wordml" w:rsidR="00D01478" w:rsidRDefault="0051549A" w14:paraId="30D7AA69" wp14:textId="77777777">
      <w:pPr>
        <w:spacing w:after="160" w:line="259" w:lineRule="auto"/>
      </w:pPr>
      <w:r>
        <w:br w:type="page"/>
      </w:r>
    </w:p>
    <w:p xmlns:wp14="http://schemas.microsoft.com/office/word/2010/wordml" w:rsidR="00D01478" w:rsidRDefault="0051549A" w14:paraId="68D30D44" wp14:textId="77777777">
      <w:pPr>
        <w:pStyle w:val="1"/>
        <w:jc w:val="center"/>
        <w:rPr>
          <w:b/>
        </w:rPr>
      </w:pPr>
      <w:bookmarkStart w:name="_Toc145811427" w:id="4"/>
      <w:r>
        <w:rPr>
          <w:b/>
        </w:rPr>
        <w:t>II СТРУКТУРА И СОДЕРЖАНИЕ ОБЩЕОБРАЗОВАТЕЛЬНОЙ ДИСЦИПЛИНЫ ПУП.02 ИНФОРМАТИКА</w:t>
      </w:r>
      <w:bookmarkEnd w:id="4"/>
    </w:p>
    <w:p xmlns:wp14="http://schemas.microsoft.com/office/word/2010/wordml" w:rsidR="00D01478" w:rsidRDefault="0051549A" w14:paraId="2C26AD4E" wp14:textId="77777777">
      <w:pPr>
        <w:pStyle w:val="2"/>
        <w:rPr>
          <w:rFonts w:ascii="Times New Roman" w:hAnsi="Times New Roman" w:eastAsia="Times New Roman" w:cs="Times New Roman"/>
          <w:b/>
          <w:color w:val="000000"/>
          <w:sz w:val="24"/>
          <w:szCs w:val="24"/>
        </w:rPr>
      </w:pPr>
      <w:bookmarkStart w:name="_Toc145811428" w:id="5"/>
      <w:r>
        <w:rPr>
          <w:rFonts w:ascii="Times New Roman" w:hAnsi="Times New Roman" w:eastAsia="Times New Roman" w:cs="Times New Roman"/>
          <w:b/>
          <w:color w:val="000000"/>
          <w:sz w:val="24"/>
          <w:szCs w:val="24"/>
        </w:rPr>
        <w:t>2.1. Объём учебной дисциплины и виды учебной работы</w:t>
      </w:r>
      <w:bookmarkEnd w:id="5"/>
    </w:p>
    <w:tbl>
      <w:tblPr>
        <w:tblStyle w:val="aff4"/>
        <w:tblW w:w="14797" w:type="dxa"/>
        <w:tblInd w:w="-3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8560"/>
        <w:gridCol w:w="6237"/>
      </w:tblGrid>
      <w:tr xmlns:wp14="http://schemas.microsoft.com/office/word/2010/wordml" w:rsidR="00D01478" w14:paraId="6B8B0058" wp14:textId="77777777">
        <w:trPr>
          <w:trHeight w:val="490"/>
        </w:trPr>
        <w:tc>
          <w:tcPr>
            <w:tcW w:w="8560" w:type="dxa"/>
            <w:shd w:val="clear" w:color="auto" w:fill="auto"/>
            <w:vAlign w:val="center"/>
          </w:tcPr>
          <w:p w:rsidR="00D01478" w:rsidRDefault="0051549A" w14:paraId="1302232B" wp14:textId="77777777">
            <w:pPr>
              <w:spacing w:after="200" w:line="276" w:lineRule="auto"/>
              <w:rPr>
                <w:b/>
              </w:rPr>
            </w:pPr>
            <w:r>
              <w:rPr>
                <w:b/>
              </w:rPr>
              <w:t>Вид учебной работы</w:t>
            </w:r>
          </w:p>
        </w:tc>
        <w:tc>
          <w:tcPr>
            <w:tcW w:w="6237" w:type="dxa"/>
            <w:shd w:val="clear" w:color="auto" w:fill="auto"/>
            <w:vAlign w:val="center"/>
          </w:tcPr>
          <w:p w:rsidR="00D01478" w:rsidRDefault="0051549A" w14:paraId="425526B9" wp14:textId="77777777">
            <w:pPr>
              <w:spacing w:after="200" w:line="276" w:lineRule="auto"/>
              <w:jc w:val="center"/>
              <w:rPr>
                <w:b/>
              </w:rPr>
            </w:pPr>
            <w:r>
              <w:rPr>
                <w:b/>
              </w:rPr>
              <w:t>Объем в часах</w:t>
            </w:r>
          </w:p>
        </w:tc>
      </w:tr>
      <w:tr xmlns:wp14="http://schemas.microsoft.com/office/word/2010/wordml" w:rsidR="00D01478" w14:paraId="7E665D2C" wp14:textId="77777777">
        <w:trPr>
          <w:trHeight w:val="490"/>
        </w:trPr>
        <w:tc>
          <w:tcPr>
            <w:tcW w:w="8560" w:type="dxa"/>
            <w:shd w:val="clear" w:color="auto" w:fill="auto"/>
            <w:vAlign w:val="center"/>
          </w:tcPr>
          <w:p w:rsidR="00D01478" w:rsidRDefault="0051549A" w14:paraId="22931C18" wp14:textId="77777777">
            <w:pPr>
              <w:spacing w:line="276" w:lineRule="auto"/>
              <w:rPr>
                <w:b/>
              </w:rPr>
            </w:pPr>
            <w:r>
              <w:rPr>
                <w:b/>
              </w:rPr>
              <w:t>Объем образовательной программы дисциплины</w:t>
            </w:r>
          </w:p>
        </w:tc>
        <w:tc>
          <w:tcPr>
            <w:tcW w:w="6237" w:type="dxa"/>
            <w:shd w:val="clear" w:color="auto" w:fill="auto"/>
            <w:vAlign w:val="center"/>
          </w:tcPr>
          <w:p w:rsidR="00D01478" w:rsidRDefault="0051549A" w14:paraId="7705F89A" wp14:textId="77777777">
            <w:pPr>
              <w:spacing w:line="276" w:lineRule="auto"/>
              <w:jc w:val="center"/>
            </w:pPr>
            <w:r>
              <w:t>140</w:t>
            </w:r>
          </w:p>
        </w:tc>
      </w:tr>
      <w:tr xmlns:wp14="http://schemas.microsoft.com/office/word/2010/wordml" w:rsidR="00D01478" w14:paraId="640F6167" wp14:textId="77777777">
        <w:trPr>
          <w:trHeight w:val="490"/>
        </w:trPr>
        <w:tc>
          <w:tcPr>
            <w:tcW w:w="8560" w:type="dxa"/>
            <w:shd w:val="clear" w:color="auto" w:fill="auto"/>
            <w:vAlign w:val="center"/>
          </w:tcPr>
          <w:p w:rsidR="00D01478" w:rsidRDefault="0051549A" w14:paraId="3FB59087" wp14:textId="77777777">
            <w:pPr>
              <w:spacing w:line="276" w:lineRule="auto"/>
              <w:rPr>
                <w:b/>
              </w:rPr>
            </w:pPr>
            <w:r>
              <w:rPr>
                <w:b/>
              </w:rPr>
              <w:t>в том числе:</w:t>
            </w:r>
          </w:p>
        </w:tc>
        <w:tc>
          <w:tcPr>
            <w:tcW w:w="6237" w:type="dxa"/>
            <w:shd w:val="clear" w:color="auto" w:fill="auto"/>
            <w:vAlign w:val="center"/>
          </w:tcPr>
          <w:p w:rsidR="00D01478" w:rsidRDefault="00D01478" w14:paraId="7196D064" wp14:textId="77777777">
            <w:pPr>
              <w:spacing w:line="276" w:lineRule="auto"/>
              <w:jc w:val="center"/>
            </w:pPr>
          </w:p>
        </w:tc>
      </w:tr>
      <w:tr xmlns:wp14="http://schemas.microsoft.com/office/word/2010/wordml" w:rsidR="00D01478" w14:paraId="16FE89C5" wp14:textId="77777777">
        <w:trPr>
          <w:trHeight w:val="490"/>
        </w:trPr>
        <w:tc>
          <w:tcPr>
            <w:tcW w:w="8560" w:type="dxa"/>
            <w:shd w:val="clear" w:color="auto" w:fill="auto"/>
            <w:vAlign w:val="center"/>
          </w:tcPr>
          <w:p w:rsidR="00D01478" w:rsidRDefault="0051549A" w14:paraId="7DE2FAEF" wp14:textId="77777777">
            <w:pPr>
              <w:tabs>
                <w:tab w:val="left" w:pos="360"/>
              </w:tabs>
              <w:spacing w:line="276" w:lineRule="auto"/>
              <w:rPr>
                <w:b/>
              </w:rPr>
            </w:pPr>
            <w:r>
              <w:rPr>
                <w:b/>
              </w:rPr>
              <w:t>Основное содержание</w:t>
            </w:r>
          </w:p>
        </w:tc>
        <w:tc>
          <w:tcPr>
            <w:tcW w:w="6237" w:type="dxa"/>
            <w:shd w:val="clear" w:color="auto" w:fill="auto"/>
            <w:vAlign w:val="center"/>
          </w:tcPr>
          <w:p w:rsidR="00D01478" w:rsidRDefault="0051549A" w14:paraId="4B9E354E" wp14:textId="77777777">
            <w:pPr>
              <w:spacing w:line="276" w:lineRule="auto"/>
              <w:jc w:val="center"/>
              <w:rPr>
                <w:b/>
              </w:rPr>
            </w:pPr>
            <w:r>
              <w:rPr>
                <w:b/>
              </w:rPr>
              <w:t>132</w:t>
            </w:r>
          </w:p>
        </w:tc>
      </w:tr>
      <w:tr xmlns:wp14="http://schemas.microsoft.com/office/word/2010/wordml" w:rsidR="00D01478" w14:paraId="57DB947A" wp14:textId="77777777">
        <w:trPr>
          <w:trHeight w:val="336"/>
        </w:trPr>
        <w:tc>
          <w:tcPr>
            <w:tcW w:w="14797" w:type="dxa"/>
            <w:gridSpan w:val="2"/>
            <w:shd w:val="clear" w:color="auto" w:fill="auto"/>
            <w:vAlign w:val="center"/>
          </w:tcPr>
          <w:p w:rsidR="00D01478" w:rsidRDefault="0051549A" w14:paraId="54D7F81A" wp14:textId="77777777">
            <w:pPr>
              <w:spacing w:line="276" w:lineRule="auto"/>
            </w:pPr>
            <w:r>
              <w:t>в том числе:</w:t>
            </w:r>
          </w:p>
        </w:tc>
      </w:tr>
      <w:tr xmlns:wp14="http://schemas.microsoft.com/office/word/2010/wordml" w:rsidR="00D01478" w14:paraId="5450D33D" wp14:textId="77777777">
        <w:trPr>
          <w:trHeight w:val="615"/>
        </w:trPr>
        <w:tc>
          <w:tcPr>
            <w:tcW w:w="8560" w:type="dxa"/>
            <w:shd w:val="clear" w:color="auto" w:fill="auto"/>
            <w:vAlign w:val="center"/>
          </w:tcPr>
          <w:p w:rsidR="00D01478" w:rsidRDefault="0051549A" w14:paraId="394374D4" wp14:textId="77777777">
            <w:pPr>
              <w:spacing w:line="276" w:lineRule="auto"/>
            </w:pPr>
            <w:r>
              <w:t>теоретическое обучение</w:t>
            </w:r>
          </w:p>
        </w:tc>
        <w:tc>
          <w:tcPr>
            <w:tcW w:w="6237" w:type="dxa"/>
            <w:shd w:val="clear" w:color="auto" w:fill="auto"/>
            <w:vAlign w:val="center"/>
          </w:tcPr>
          <w:p w:rsidR="00D01478" w:rsidRDefault="0051549A" w14:paraId="245D991A" wp14:textId="77777777">
            <w:pPr>
              <w:spacing w:line="276" w:lineRule="auto"/>
              <w:jc w:val="center"/>
            </w:pPr>
            <w:r>
              <w:t>41</w:t>
            </w:r>
          </w:p>
        </w:tc>
      </w:tr>
      <w:tr xmlns:wp14="http://schemas.microsoft.com/office/word/2010/wordml" w:rsidR="00D01478" w14:paraId="553BBC85" wp14:textId="77777777">
        <w:trPr>
          <w:trHeight w:val="490"/>
        </w:trPr>
        <w:tc>
          <w:tcPr>
            <w:tcW w:w="8560" w:type="dxa"/>
            <w:shd w:val="clear" w:color="auto" w:fill="auto"/>
            <w:vAlign w:val="center"/>
          </w:tcPr>
          <w:p w:rsidR="00D01478" w:rsidRDefault="0051549A" w14:paraId="07E46CFD" wp14:textId="77777777">
            <w:pPr>
              <w:spacing w:line="276" w:lineRule="auto"/>
            </w:pPr>
            <w:r>
              <w:t>в т.ч. профессионально-ориентированное содержание:</w:t>
            </w:r>
          </w:p>
        </w:tc>
        <w:tc>
          <w:tcPr>
            <w:tcW w:w="6237" w:type="dxa"/>
            <w:shd w:val="clear" w:color="auto" w:fill="auto"/>
            <w:vAlign w:val="center"/>
          </w:tcPr>
          <w:p w:rsidR="00D01478" w:rsidRDefault="0051549A" w14:paraId="4BFDD700" wp14:textId="77777777">
            <w:pPr>
              <w:spacing w:line="276" w:lineRule="auto"/>
              <w:jc w:val="center"/>
            </w:pPr>
            <w:r>
              <w:t>25</w:t>
            </w:r>
          </w:p>
        </w:tc>
      </w:tr>
      <w:tr xmlns:wp14="http://schemas.microsoft.com/office/word/2010/wordml" w:rsidR="00D01478" w14:paraId="0EAD3D53" wp14:textId="77777777">
        <w:trPr>
          <w:trHeight w:val="490"/>
        </w:trPr>
        <w:tc>
          <w:tcPr>
            <w:tcW w:w="8560" w:type="dxa"/>
            <w:shd w:val="clear" w:color="auto" w:fill="auto"/>
            <w:vAlign w:val="center"/>
          </w:tcPr>
          <w:p w:rsidR="00D01478" w:rsidRDefault="0051549A" w14:paraId="690E1EA6" wp14:textId="77777777">
            <w:pPr>
              <w:spacing w:line="276" w:lineRule="auto"/>
            </w:pPr>
            <w:r>
              <w:t>Практические занятия</w:t>
            </w:r>
          </w:p>
        </w:tc>
        <w:tc>
          <w:tcPr>
            <w:tcW w:w="6237" w:type="dxa"/>
            <w:shd w:val="clear" w:color="auto" w:fill="auto"/>
            <w:vAlign w:val="center"/>
          </w:tcPr>
          <w:p w:rsidR="00D01478" w:rsidRDefault="0051549A" w14:paraId="7E57E621" wp14:textId="77777777">
            <w:pPr>
              <w:spacing w:line="276" w:lineRule="auto"/>
              <w:jc w:val="center"/>
            </w:pPr>
            <w:r>
              <w:t>91</w:t>
            </w:r>
          </w:p>
        </w:tc>
      </w:tr>
      <w:tr xmlns:wp14="http://schemas.microsoft.com/office/word/2010/wordml" w:rsidR="00D01478" w14:paraId="4B9A449F" wp14:textId="77777777">
        <w:trPr>
          <w:trHeight w:val="490"/>
        </w:trPr>
        <w:tc>
          <w:tcPr>
            <w:tcW w:w="8560" w:type="dxa"/>
            <w:shd w:val="clear" w:color="auto" w:fill="auto"/>
            <w:vAlign w:val="center"/>
          </w:tcPr>
          <w:p w:rsidR="00D01478" w:rsidRDefault="0051549A" w14:paraId="1E0CC82D" wp14:textId="77777777">
            <w:pPr>
              <w:spacing w:line="276" w:lineRule="auto"/>
            </w:pPr>
            <w:r>
              <w:t>в т.ч. профессионально-ориентированное содержание:</w:t>
            </w:r>
          </w:p>
        </w:tc>
        <w:tc>
          <w:tcPr>
            <w:tcW w:w="6237" w:type="dxa"/>
            <w:shd w:val="clear" w:color="auto" w:fill="auto"/>
            <w:vAlign w:val="center"/>
          </w:tcPr>
          <w:p w:rsidR="00D01478" w:rsidRDefault="0051549A" w14:paraId="6F8A58DE" wp14:textId="77777777">
            <w:pPr>
              <w:spacing w:line="276" w:lineRule="auto"/>
              <w:jc w:val="center"/>
            </w:pPr>
            <w:r>
              <w:t>56</w:t>
            </w:r>
          </w:p>
        </w:tc>
      </w:tr>
      <w:tr xmlns:wp14="http://schemas.microsoft.com/office/word/2010/wordml" w:rsidR="00D01478" w14:paraId="69701261" wp14:textId="77777777">
        <w:trPr>
          <w:trHeight w:val="490"/>
        </w:trPr>
        <w:tc>
          <w:tcPr>
            <w:tcW w:w="8560" w:type="dxa"/>
            <w:shd w:val="clear" w:color="auto" w:fill="auto"/>
            <w:vAlign w:val="center"/>
          </w:tcPr>
          <w:p w:rsidR="00D01478" w:rsidRDefault="0051549A" w14:paraId="7FB40773" wp14:textId="77777777">
            <w:pPr>
              <w:spacing w:line="276" w:lineRule="auto"/>
              <w:rPr>
                <w:b/>
              </w:rPr>
            </w:pPr>
            <w:r>
              <w:rPr>
                <w:b/>
              </w:rPr>
              <w:t>Консультации</w:t>
            </w:r>
          </w:p>
        </w:tc>
        <w:tc>
          <w:tcPr>
            <w:tcW w:w="6237" w:type="dxa"/>
            <w:shd w:val="clear" w:color="auto" w:fill="auto"/>
            <w:vAlign w:val="center"/>
          </w:tcPr>
          <w:p w:rsidR="00D01478" w:rsidRDefault="0051549A" w14:paraId="18F999B5" wp14:textId="77777777">
            <w:pPr>
              <w:spacing w:line="276" w:lineRule="auto"/>
              <w:jc w:val="center"/>
            </w:pPr>
            <w:r>
              <w:t>2</w:t>
            </w:r>
          </w:p>
        </w:tc>
      </w:tr>
      <w:tr xmlns:wp14="http://schemas.microsoft.com/office/word/2010/wordml" w:rsidR="00D01478" w14:paraId="05EAD989" wp14:textId="77777777">
        <w:trPr>
          <w:trHeight w:val="331"/>
        </w:trPr>
        <w:tc>
          <w:tcPr>
            <w:tcW w:w="8560" w:type="dxa"/>
            <w:shd w:val="clear" w:color="auto" w:fill="auto"/>
            <w:vAlign w:val="center"/>
          </w:tcPr>
          <w:p w:rsidR="00D01478" w:rsidRDefault="0051549A" w14:paraId="286CA661" wp14:textId="77777777">
            <w:pPr>
              <w:spacing w:line="276" w:lineRule="auto"/>
              <w:rPr>
                <w:i/>
              </w:rPr>
            </w:pPr>
            <w:r>
              <w:rPr>
                <w:b/>
              </w:rPr>
              <w:t>Промежуточная аттестация (Экзамен)</w:t>
            </w:r>
          </w:p>
        </w:tc>
        <w:tc>
          <w:tcPr>
            <w:tcW w:w="6237" w:type="dxa"/>
            <w:shd w:val="clear" w:color="auto" w:fill="auto"/>
            <w:vAlign w:val="center"/>
          </w:tcPr>
          <w:p w:rsidR="00D01478" w:rsidRDefault="0051549A" w14:paraId="29B4EA11" wp14:textId="77777777">
            <w:pPr>
              <w:spacing w:line="276" w:lineRule="auto"/>
              <w:jc w:val="center"/>
              <w:rPr>
                <w:b/>
              </w:rPr>
            </w:pPr>
            <w:r>
              <w:rPr>
                <w:b/>
              </w:rPr>
              <w:t>6</w:t>
            </w:r>
          </w:p>
        </w:tc>
      </w:tr>
    </w:tbl>
    <w:p xmlns:wp14="http://schemas.microsoft.com/office/word/2010/wordml" w:rsidR="00D01478" w:rsidRDefault="00D01478" w14:paraId="34FF1C98" wp14:textId="77777777">
      <w:pPr>
        <w:spacing w:after="160" w:line="259" w:lineRule="auto"/>
        <w:rPr>
          <w:b/>
        </w:rPr>
        <w:sectPr w:rsidR="00D01478">
          <w:pgSz w:w="16838" w:h="11906" w:orient="landscape"/>
          <w:pgMar w:top="851" w:right="1134" w:bottom="1701" w:left="1134" w:header="709" w:footer="709" w:gutter="0"/>
          <w:cols w:space="720"/>
          <w:titlePg/>
        </w:sectPr>
      </w:pPr>
    </w:p>
    <w:p xmlns:wp14="http://schemas.microsoft.com/office/word/2010/wordml" w:rsidR="00D01478" w:rsidRDefault="0051549A" w14:paraId="2F121811" wp14:textId="77777777">
      <w:pPr>
        <w:pStyle w:val="2"/>
        <w:rPr>
          <w:rFonts w:ascii="Times New Roman" w:hAnsi="Times New Roman" w:eastAsia="Times New Roman" w:cs="Times New Roman"/>
          <w:b/>
          <w:color w:val="000000"/>
          <w:sz w:val="24"/>
          <w:szCs w:val="24"/>
        </w:rPr>
      </w:pPr>
      <w:bookmarkStart w:name="_Toc145811429" w:id="6"/>
      <w:r>
        <w:rPr>
          <w:rFonts w:ascii="Times New Roman" w:hAnsi="Times New Roman" w:eastAsia="Times New Roman" w:cs="Times New Roman"/>
          <w:b/>
          <w:color w:val="000000"/>
          <w:sz w:val="24"/>
          <w:szCs w:val="24"/>
        </w:rPr>
        <w:t>2.2. Тематический план и содержание учебной дисциплины ПУП.02 ИНФОРМАТИКА</w:t>
      </w:r>
      <w:bookmarkEnd w:id="6"/>
    </w:p>
    <w:tbl>
      <w:tblPr>
        <w:tblStyle w:val="aff5"/>
        <w:tblW w:w="14869" w:type="dxa"/>
        <w:tblInd w:w="-410" w:type="dxa"/>
        <w:tblLayout w:type="fixed"/>
        <w:tblLook w:val="0400"/>
      </w:tblPr>
      <w:tblGrid>
        <w:gridCol w:w="232"/>
        <w:gridCol w:w="2443"/>
        <w:gridCol w:w="13"/>
        <w:gridCol w:w="13"/>
        <w:gridCol w:w="7"/>
        <w:gridCol w:w="9136"/>
        <w:gridCol w:w="1256"/>
        <w:gridCol w:w="1769"/>
      </w:tblGrid>
      <w:tr xmlns:wp14="http://schemas.microsoft.com/office/word/2010/wordml" w:rsidR="00D01478" w:rsidTr="00F70FAB" w14:paraId="39E38D7B" wp14:textId="77777777">
        <w:trPr>
          <w:trHeight w:val="579"/>
        </w:trPr>
        <w:tc>
          <w:tcPr>
            <w:tcW w:w="2675" w:type="dxa"/>
            <w:gridSpan w:val="2"/>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082AA156" wp14:textId="77777777">
            <w:pPr>
              <w:spacing w:line="276" w:lineRule="auto"/>
              <w:rPr>
                <w:b/>
              </w:rPr>
            </w:pPr>
            <w:r>
              <w:rPr>
                <w:b/>
              </w:rPr>
              <w:t>Наименование разделов и тем</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3E5387F9" wp14:textId="77777777">
            <w:pPr>
              <w:spacing w:after="7" w:line="276" w:lineRule="auto"/>
              <w:jc w:val="both"/>
              <w:rPr>
                <w:b/>
              </w:rPr>
            </w:pPr>
            <w:r>
              <w:rPr>
                <w:b/>
              </w:rPr>
              <w:t>Содержание учебного материала (основное и профессионально-ориентированное), лабораторные и практические занятия, прикладной модуль(п</w:t>
            </w:r>
            <w:r>
              <w:rPr>
                <w:b/>
              </w:rPr>
              <w:t>ри наличии)</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1B8BD80A" wp14:textId="77777777">
            <w:pPr>
              <w:spacing w:line="276" w:lineRule="auto"/>
              <w:jc w:val="center"/>
              <w:rPr>
                <w:b/>
              </w:rPr>
            </w:pPr>
            <w:r>
              <w:rPr>
                <w:b/>
              </w:rPr>
              <w:t>Объем часов</w:t>
            </w:r>
          </w:p>
        </w:tc>
        <w:tc>
          <w:tcPr>
            <w:tcW w:w="1769"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50F2FA7F" wp14:textId="77777777">
            <w:pPr>
              <w:spacing w:line="276" w:lineRule="auto"/>
              <w:jc w:val="center"/>
              <w:rPr>
                <w:b/>
              </w:rPr>
            </w:pPr>
            <w:r>
              <w:rPr>
                <w:b/>
              </w:rPr>
              <w:t>Формируемые компетенции</w:t>
            </w:r>
          </w:p>
        </w:tc>
      </w:tr>
      <w:tr xmlns:wp14="http://schemas.microsoft.com/office/word/2010/wordml" w:rsidR="00D01478" w:rsidTr="00F70FAB" w14:paraId="1EBF81BB" wp14:textId="77777777">
        <w:trPr>
          <w:trHeight w:val="318"/>
        </w:trPr>
        <w:tc>
          <w:tcPr>
            <w:tcW w:w="2675" w:type="dxa"/>
            <w:gridSpan w:val="2"/>
            <w:tcBorders>
              <w:top w:val="single" w:color="000000" w:sz="4" w:space="0"/>
              <w:left w:val="single" w:color="000000" w:sz="4" w:space="0"/>
              <w:bottom w:val="single" w:color="000000" w:sz="4" w:space="0"/>
              <w:right w:val="nil"/>
            </w:tcBorders>
            <w:shd w:val="clear" w:color="auto" w:fill="auto"/>
          </w:tcPr>
          <w:p w:rsidR="00D01478" w:rsidRDefault="00D01478" w14:paraId="6D072C0D" wp14:textId="77777777">
            <w:pPr>
              <w:spacing w:line="276" w:lineRule="auto"/>
            </w:pPr>
          </w:p>
        </w:tc>
        <w:tc>
          <w:tcPr>
            <w:tcW w:w="9169" w:type="dxa"/>
            <w:gridSpan w:val="4"/>
            <w:tcBorders>
              <w:top w:val="single" w:color="000000" w:sz="4" w:space="0"/>
              <w:left w:val="nil"/>
              <w:bottom w:val="single" w:color="000000" w:sz="4" w:space="0"/>
              <w:right w:val="nil"/>
            </w:tcBorders>
            <w:shd w:val="clear" w:color="auto" w:fill="auto"/>
          </w:tcPr>
          <w:p w:rsidR="00D01478" w:rsidRDefault="0051549A" w14:paraId="1F88A837" wp14:textId="77777777">
            <w:pPr>
              <w:spacing w:line="276" w:lineRule="auto"/>
              <w:jc w:val="center"/>
              <w:rPr>
                <w:b/>
              </w:rPr>
            </w:pPr>
            <w:r>
              <w:rPr>
                <w:b/>
              </w:rPr>
              <w:t>Основное содержание</w:t>
            </w:r>
          </w:p>
        </w:tc>
        <w:tc>
          <w:tcPr>
            <w:tcW w:w="1256" w:type="dxa"/>
            <w:tcBorders>
              <w:top w:val="single" w:color="000000" w:sz="4" w:space="0"/>
              <w:left w:val="nil"/>
              <w:bottom w:val="single" w:color="000000" w:sz="4" w:space="0"/>
              <w:right w:val="nil"/>
            </w:tcBorders>
            <w:shd w:val="clear" w:color="auto" w:fill="auto"/>
          </w:tcPr>
          <w:p w:rsidR="00D01478" w:rsidRDefault="00D01478" w14:paraId="48A21919" wp14:textId="77777777">
            <w:pPr>
              <w:spacing w:line="276" w:lineRule="auto"/>
            </w:pPr>
          </w:p>
        </w:tc>
        <w:tc>
          <w:tcPr>
            <w:tcW w:w="1769" w:type="dxa"/>
            <w:tcBorders>
              <w:top w:val="single" w:color="000000" w:sz="4" w:space="0"/>
              <w:left w:val="nil"/>
              <w:bottom w:val="single" w:color="000000" w:sz="4" w:space="0"/>
              <w:right w:val="single" w:color="000000" w:sz="4" w:space="0"/>
            </w:tcBorders>
            <w:shd w:val="clear" w:color="auto" w:fill="auto"/>
          </w:tcPr>
          <w:p w:rsidR="00D01478" w:rsidRDefault="00D01478" w14:paraId="6BD18F9B" wp14:textId="77777777">
            <w:pPr>
              <w:spacing w:line="276" w:lineRule="auto"/>
            </w:pPr>
          </w:p>
        </w:tc>
      </w:tr>
      <w:tr xmlns:wp14="http://schemas.microsoft.com/office/word/2010/wordml" w:rsidR="00D01478" w:rsidTr="00F70FAB" w14:paraId="1BB628C1" wp14:textId="77777777">
        <w:trPr>
          <w:trHeight w:val="299"/>
        </w:trPr>
        <w:tc>
          <w:tcPr>
            <w:tcW w:w="2675" w:type="dxa"/>
            <w:gridSpan w:val="2"/>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35D2EEFA" wp14:textId="77777777">
            <w:pPr>
              <w:spacing w:line="276" w:lineRule="auto"/>
              <w:rPr>
                <w:b/>
              </w:rPr>
            </w:pPr>
            <w:r>
              <w:rPr>
                <w:b/>
              </w:rPr>
              <w:t>Раздел 1.</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6C547C11" wp14:textId="77777777">
            <w:pPr>
              <w:spacing w:line="276" w:lineRule="auto"/>
              <w:rPr>
                <w:b/>
              </w:rPr>
            </w:pPr>
            <w:r>
              <w:rPr>
                <w:b/>
              </w:rPr>
              <w:t>Информация и информационная деятельность человека</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44C26413" wp14:textId="77777777">
            <w:pPr>
              <w:spacing w:line="276" w:lineRule="auto"/>
              <w:jc w:val="center"/>
            </w:pPr>
            <w:r>
              <w:t>22</w:t>
            </w:r>
          </w:p>
        </w:tc>
        <w:tc>
          <w:tcPr>
            <w:tcW w:w="1769"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238601FE" wp14:textId="77777777">
            <w:pPr>
              <w:spacing w:line="276" w:lineRule="auto"/>
            </w:pPr>
          </w:p>
        </w:tc>
      </w:tr>
      <w:tr xmlns:wp14="http://schemas.microsoft.com/office/word/2010/wordml" w:rsidR="00D01478" w:rsidTr="00F70FAB" w14:paraId="723BE257" wp14:textId="77777777">
        <w:trPr>
          <w:trHeight w:val="313"/>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75F25F7E" wp14:textId="77777777">
            <w:pPr>
              <w:spacing w:line="276" w:lineRule="auto"/>
              <w:rPr>
                <w:b/>
              </w:rPr>
            </w:pPr>
            <w:r>
              <w:rPr>
                <w:b/>
              </w:rPr>
              <w:t>Тема 1.1. Информация и информационные процессы</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49AC8C7E"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51549A" w14:paraId="7144751B"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51549A" w14:paraId="6AA40F01" wp14:textId="77777777">
            <w:pPr>
              <w:spacing w:line="276" w:lineRule="auto"/>
              <w:jc w:val="center"/>
            </w:pPr>
            <w:r>
              <w:t>ОК 02</w:t>
            </w:r>
          </w:p>
        </w:tc>
      </w:tr>
      <w:tr xmlns:wp14="http://schemas.microsoft.com/office/word/2010/wordml" w:rsidR="00D01478" w:rsidTr="00F70FAB" w14:paraId="27655350" wp14:textId="77777777">
        <w:trPr>
          <w:trHeight w:val="313"/>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0F3CABC7"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02B7412C"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51549A" w14:paraId="78E884CA"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D01478" w14:paraId="5B08B5D1" wp14:textId="77777777">
            <w:pPr>
              <w:widowControl w:val="0"/>
              <w:pBdr>
                <w:top w:val="nil"/>
                <w:left w:val="nil"/>
                <w:bottom w:val="nil"/>
                <w:right w:val="nil"/>
                <w:between w:val="nil"/>
              </w:pBdr>
              <w:spacing w:line="276" w:lineRule="auto"/>
            </w:pPr>
          </w:p>
        </w:tc>
      </w:tr>
      <w:tr xmlns:wp14="http://schemas.microsoft.com/office/word/2010/wordml" w:rsidR="00D01478" w:rsidTr="00F70FAB" w14:paraId="640D4DFE" wp14:textId="77777777">
        <w:trPr>
          <w:trHeight w:val="890"/>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16DEB4AB"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Pr>
          <w:p w:rsidR="00D01478" w:rsidRDefault="0051549A" w14:paraId="419E871D" wp14:textId="77777777">
            <w:pPr>
              <w:spacing w:line="276" w:lineRule="auto"/>
            </w:pPr>
            <w:r>
              <w:t>Понятие «информация» как фундаментальное понятие современной науки.</w:t>
            </w:r>
          </w:p>
          <w:p w:rsidR="00D01478" w:rsidRDefault="0051549A" w14:paraId="50C4B1B6" wp14:textId="77777777">
            <w:pPr>
              <w:spacing w:line="276" w:lineRule="auto"/>
            </w:pPr>
            <w:r>
              <w:t>Представление об основных информационных процессах, о системах. Кодирование информации Информация и информационные процессы</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D01478" w14:paraId="0AD9C6F4" wp14:textId="77777777">
            <w:pPr>
              <w:widowControl w:val="0"/>
              <w:pBdr>
                <w:top w:val="nil"/>
                <w:left w:val="nil"/>
                <w:bottom w:val="nil"/>
                <w:right w:val="nil"/>
                <w:between w:val="nil"/>
              </w:pBdr>
              <w:spacing w:line="276" w:lineRule="auto"/>
            </w:pPr>
          </w:p>
        </w:tc>
      </w:tr>
      <w:tr xmlns:wp14="http://schemas.microsoft.com/office/word/2010/wordml" w:rsidR="00D01478" w:rsidTr="00F70FAB" w14:paraId="12412098" wp14:textId="77777777">
        <w:trPr>
          <w:trHeight w:val="318"/>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6A4E857F" wp14:textId="77777777">
            <w:pPr>
              <w:spacing w:line="276" w:lineRule="auto"/>
              <w:rPr>
                <w:b/>
              </w:rPr>
            </w:pPr>
            <w:r>
              <w:rPr>
                <w:b/>
              </w:rPr>
              <w:t>Тема 1.2. Подходы к измерению информации</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23E3E766"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2598DEE6" wp14:textId="77777777">
            <w:pPr>
              <w:spacing w:line="276" w:lineRule="auto"/>
              <w:jc w:val="center"/>
            </w:pPr>
            <w:r>
              <w:t>4</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51549A" w14:paraId="12EA3538" wp14:textId="77777777">
            <w:pPr>
              <w:spacing w:line="276" w:lineRule="auto"/>
              <w:jc w:val="center"/>
            </w:pPr>
            <w:r>
              <w:t>ОК 02</w:t>
            </w:r>
          </w:p>
        </w:tc>
      </w:tr>
      <w:tr xmlns:wp14="http://schemas.microsoft.com/office/word/2010/wordml" w:rsidR="00D01478" w:rsidTr="00F70FAB" w14:paraId="259C9498" wp14:textId="77777777">
        <w:trPr>
          <w:trHeight w:val="318"/>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4B1F511A"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4D2BC4D8"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279935FF" wp14:textId="77777777">
            <w:pPr>
              <w:spacing w:line="276" w:lineRule="auto"/>
              <w:jc w:val="center"/>
            </w:pPr>
            <w:r>
              <w:t>4</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D01478" w14:paraId="65F9C3DC" wp14:textId="77777777">
            <w:pPr>
              <w:widowControl w:val="0"/>
              <w:pBdr>
                <w:top w:val="nil"/>
                <w:left w:val="nil"/>
                <w:bottom w:val="nil"/>
                <w:right w:val="nil"/>
                <w:between w:val="nil"/>
              </w:pBdr>
              <w:spacing w:line="276" w:lineRule="auto"/>
            </w:pPr>
          </w:p>
        </w:tc>
      </w:tr>
      <w:tr xmlns:wp14="http://schemas.microsoft.com/office/word/2010/wordml" w:rsidR="00D01478" w:rsidTr="00F70FAB" w14:paraId="16C24050" wp14:textId="77777777">
        <w:trPr>
          <w:trHeight w:val="1551"/>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5023141B"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Pr>
          <w:p w:rsidR="00D01478" w:rsidRDefault="0051549A" w14:paraId="77C4522B" wp14:textId="77777777">
            <w:pPr>
              <w:spacing w:line="276" w:lineRule="auto"/>
            </w:pPr>
            <w:r>
              <w:t>Подходы к измерению информации (содержательный, алфавитный, вероятностный).</w:t>
            </w:r>
          </w:p>
          <w:p w:rsidR="00D01478" w:rsidRDefault="0051549A" w14:paraId="7DC78AC5" wp14:textId="77777777">
            <w:pPr>
              <w:spacing w:line="276" w:lineRule="auto"/>
              <w:ind w:right="10"/>
              <w:jc w:val="both"/>
            </w:pPr>
            <w:r>
              <w:t>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w:t>
            </w:r>
          </w:p>
          <w:p w:rsidR="00D01478" w:rsidRDefault="0051549A" w14:paraId="10D08606" wp14:textId="77777777">
            <w:pPr>
              <w:spacing w:line="276" w:lineRule="auto"/>
            </w:pPr>
            <w:r>
              <w:t>Архив информации</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D01478" w14:paraId="1F3B1409" wp14:textId="77777777">
            <w:pPr>
              <w:widowControl w:val="0"/>
              <w:pBdr>
                <w:top w:val="nil"/>
                <w:left w:val="nil"/>
                <w:bottom w:val="nil"/>
                <w:right w:val="nil"/>
                <w:between w:val="nil"/>
              </w:pBdr>
              <w:spacing w:line="276" w:lineRule="auto"/>
            </w:pPr>
          </w:p>
        </w:tc>
      </w:tr>
      <w:tr xmlns:wp14="http://schemas.microsoft.com/office/word/2010/wordml" w:rsidR="00D01478" w:rsidTr="00F70FAB" w14:paraId="3AED510A" wp14:textId="77777777">
        <w:trPr>
          <w:trHeight w:val="318"/>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61475D6E" wp14:textId="77777777">
            <w:pPr>
              <w:spacing w:line="276" w:lineRule="auto"/>
              <w:rPr>
                <w:b/>
              </w:rPr>
            </w:pPr>
            <w:r>
              <w:rPr>
                <w:b/>
              </w:rPr>
              <w:t>Тема 1.3. Компьютер и цифровое представление информации. Устройство компьютера</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333B0B43"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7842F596"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51549A" w14:paraId="42055F76" wp14:textId="77777777">
            <w:pPr>
              <w:spacing w:line="276" w:lineRule="auto"/>
              <w:jc w:val="center"/>
            </w:pPr>
            <w:r>
              <w:t>ОК 02</w:t>
            </w:r>
          </w:p>
        </w:tc>
      </w:tr>
      <w:tr xmlns:wp14="http://schemas.microsoft.com/office/word/2010/wordml" w:rsidR="00D01478" w:rsidTr="00F70FAB" w14:paraId="5FC59D75" wp14:textId="77777777">
        <w:trPr>
          <w:trHeight w:val="318"/>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562C75D1"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48C98AF7"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2CC21B90"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D01478" w14:paraId="664355AD" wp14:textId="77777777">
            <w:pPr>
              <w:widowControl w:val="0"/>
              <w:pBdr>
                <w:top w:val="nil"/>
                <w:left w:val="nil"/>
                <w:bottom w:val="nil"/>
                <w:right w:val="nil"/>
                <w:between w:val="nil"/>
              </w:pBdr>
              <w:spacing w:line="276" w:lineRule="auto"/>
            </w:pPr>
          </w:p>
        </w:tc>
      </w:tr>
      <w:tr xmlns:wp14="http://schemas.microsoft.com/office/word/2010/wordml" w:rsidR="00D01478" w:rsidTr="00F70FAB" w14:paraId="3A2F6A49" wp14:textId="77777777">
        <w:trPr>
          <w:trHeight w:val="1555"/>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Pr>
          <w:p w:rsidR="00D01478" w:rsidRDefault="00D01478" w14:paraId="1A965116"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Pr>
          <w:p w:rsidR="00D01478" w:rsidRDefault="0051549A" w14:paraId="3ABD021D" wp14:textId="77777777">
            <w:pPr>
              <w:spacing w:line="276" w:lineRule="auto"/>
            </w:pPr>
            <w:r>
              <w:t>Принципы построения компьютеров. Принцип открытой архитектуры. Магистраль.</w:t>
            </w:r>
          </w:p>
          <w:p w:rsidR="00D01478" w:rsidRDefault="0051549A" w14:paraId="728473BA" wp14:textId="77777777">
            <w:pPr>
              <w:spacing w:line="276" w:lineRule="auto"/>
            </w:pPr>
            <w:r>
              <w:t>Аппаратное устройство компьютера. Внешняя память. Устройства ввода-вывода. Поколения ЭВМ. Архитектура ЭВМ 5 поколения. Основные характеристики компьютеров. Программное обеспечение: классификация и его назначение, сетевое программное обеспечение</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D01478" w:rsidRDefault="00D01478" w14:paraId="7DF4E37C" wp14:textId="77777777">
            <w:pPr>
              <w:widowControl w:val="0"/>
              <w:pBdr>
                <w:top w:val="nil"/>
                <w:left w:val="nil"/>
                <w:bottom w:val="nil"/>
                <w:right w:val="nil"/>
                <w:between w:val="nil"/>
              </w:pBdr>
              <w:spacing w:line="276" w:lineRule="auto"/>
            </w:pPr>
          </w:p>
        </w:tc>
      </w:tr>
      <w:tr xmlns:wp14="http://schemas.microsoft.com/office/word/2010/wordml" w:rsidR="00D01478" w:rsidTr="00F70FAB" w14:paraId="3F3755FD" wp14:textId="77777777">
        <w:trPr>
          <w:trHeight w:val="322"/>
        </w:trPr>
        <w:tc>
          <w:tcPr>
            <w:tcW w:w="2675" w:type="dxa"/>
            <w:gridSpan w:val="2"/>
            <w:vMerge w:val="restart"/>
            <w:tcBorders>
              <w:top w:val="single" w:color="000000" w:sz="4" w:space="0"/>
              <w:left w:val="single" w:color="000000" w:sz="4" w:space="0"/>
              <w:right w:val="single" w:color="000000" w:sz="4" w:space="0"/>
            </w:tcBorders>
            <w:shd w:val="clear" w:color="auto" w:fill="auto"/>
          </w:tcPr>
          <w:p w:rsidR="00D01478" w:rsidRDefault="00D01478" w14:paraId="44FB30F8" wp14:textId="77777777">
            <w:pPr>
              <w:spacing w:line="276" w:lineRule="auto"/>
              <w:rPr>
                <w:b/>
              </w:rPr>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72B03F6B"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7C964D78" wp14:textId="77777777">
            <w:pPr>
              <w:spacing w:line="276" w:lineRule="auto"/>
              <w:jc w:val="center"/>
            </w:pPr>
            <w:r>
              <w:t>4</w:t>
            </w:r>
          </w:p>
        </w:tc>
        <w:tc>
          <w:tcPr>
            <w:tcW w:w="1769" w:type="dxa"/>
            <w:vMerge w:val="restart"/>
            <w:tcBorders>
              <w:top w:val="single" w:color="000000" w:sz="4" w:space="0"/>
              <w:left w:val="single" w:color="000000" w:sz="4" w:space="0"/>
              <w:right w:val="single" w:color="000000" w:sz="4" w:space="0"/>
            </w:tcBorders>
            <w:shd w:val="clear" w:color="auto" w:fill="auto"/>
            <w:vAlign w:val="center"/>
          </w:tcPr>
          <w:p w:rsidR="00D01478" w:rsidRDefault="0051549A" w14:paraId="7EBB1AB3" wp14:textId="77777777">
            <w:pPr>
              <w:spacing w:line="276" w:lineRule="auto"/>
              <w:jc w:val="center"/>
            </w:pPr>
            <w:r>
              <w:t>ОК 02</w:t>
            </w:r>
          </w:p>
        </w:tc>
      </w:tr>
      <w:tr xmlns:wp14="http://schemas.microsoft.com/office/word/2010/wordml" w:rsidR="00D01478" w:rsidTr="00F70FAB" w14:paraId="51B3CA7D" wp14:textId="77777777">
        <w:trPr>
          <w:trHeight w:val="322"/>
        </w:trPr>
        <w:tc>
          <w:tcPr>
            <w:tcW w:w="2675" w:type="dxa"/>
            <w:gridSpan w:val="2"/>
            <w:vMerge/>
            <w:tcBorders>
              <w:top w:val="single" w:color="000000" w:sz="4" w:space="0"/>
              <w:left w:val="single" w:color="000000" w:sz="4" w:space="0"/>
              <w:right w:val="single" w:color="000000" w:sz="4" w:space="0"/>
            </w:tcBorders>
            <w:shd w:val="clear" w:color="auto" w:fill="auto"/>
          </w:tcPr>
          <w:p w:rsidR="00D01478" w:rsidRDefault="00D01478" w14:paraId="1DA6542E"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2FFCBC6C"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Pr>
          <w:p w:rsidR="00D01478" w:rsidRDefault="0051549A" w14:paraId="17310F6F"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vAlign w:val="center"/>
          </w:tcPr>
          <w:p w:rsidR="00D01478" w:rsidRDefault="00D01478" w14:paraId="3041E394" wp14:textId="77777777">
            <w:pPr>
              <w:widowControl w:val="0"/>
              <w:pBdr>
                <w:top w:val="nil"/>
                <w:left w:val="nil"/>
                <w:bottom w:val="nil"/>
                <w:right w:val="nil"/>
                <w:between w:val="nil"/>
              </w:pBdr>
              <w:spacing w:line="276" w:lineRule="auto"/>
            </w:pPr>
          </w:p>
        </w:tc>
      </w:tr>
      <w:tr xmlns:wp14="http://schemas.microsoft.com/office/word/2010/wordml" w:rsidR="00D01478" w:rsidTr="00F70FAB" w14:paraId="5F8967B2" wp14:textId="77777777">
        <w:trPr>
          <w:trHeight w:val="3502"/>
        </w:trPr>
        <w:tc>
          <w:tcPr>
            <w:tcW w:w="2688"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30411A68" wp14:textId="77777777">
            <w:pPr>
              <w:spacing w:line="276" w:lineRule="auto"/>
              <w:rPr>
                <w:b/>
              </w:rPr>
            </w:pPr>
            <w:r>
              <w:rPr>
                <w:b/>
              </w:rPr>
              <w:t>Тема 1.4. Кодирование информации. Системы счисления</w:t>
            </w:r>
          </w:p>
        </w:tc>
        <w:tc>
          <w:tcPr>
            <w:tcW w:w="10412" w:type="dxa"/>
            <w:gridSpan w:val="4"/>
            <w:tcBorders>
              <w:top w:val="single" w:color="000000" w:sz="4" w:space="0"/>
              <w:left w:val="single" w:color="000000" w:sz="4" w:space="0"/>
              <w:right w:val="single" w:color="000000" w:sz="4" w:space="0"/>
            </w:tcBorders>
            <w:shd w:val="clear" w:color="auto" w:fill="auto"/>
            <w:tcMar>
              <w:top w:w="25" w:type="dxa"/>
              <w:left w:w="81" w:type="dxa"/>
              <w:right w:w="88" w:type="dxa"/>
            </w:tcMar>
          </w:tcPr>
          <w:p w:rsidR="00D01478" w:rsidRDefault="0051549A" w14:paraId="3F1ECF4D" wp14:textId="77777777">
            <w:pPr>
              <w:spacing w:after="2" w:line="276" w:lineRule="auto"/>
              <w:ind w:right="129"/>
            </w:pPr>
            <w: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числа из 10 СС в другую СС, арифметическ</w:t>
            </w:r>
            <w:r>
              <w:t>ие действия в разных СС.</w:t>
            </w:r>
          </w:p>
          <w:p w:rsidR="00D01478" w:rsidRDefault="0051549A" w14:paraId="1282F578" wp14:textId="77777777">
            <w:pPr>
              <w:spacing w:after="24" w:line="276" w:lineRule="auto"/>
            </w:pPr>
            <w:r>
              <w:t>Представление числовых данных: общие принципы представления данных, форматы представления чисел.</w:t>
            </w:r>
          </w:p>
          <w:p w:rsidR="00D01478" w:rsidRDefault="0051549A" w14:paraId="016DF801" wp14:textId="77777777">
            <w:pPr>
              <w:spacing w:line="276" w:lineRule="auto"/>
            </w:pPr>
            <w:r>
              <w:t>Представление текстовых данных: кодовые таблицы символов, объем текстовых данных.</w:t>
            </w:r>
          </w:p>
          <w:p w:rsidR="00D01478" w:rsidRDefault="0051549A" w14:paraId="1B0341C7" wp14:textId="77777777">
            <w:pPr>
              <w:spacing w:after="29" w:line="276" w:lineRule="auto"/>
            </w:pPr>
            <w:r>
              <w:t>Представление графических данных.</w:t>
            </w:r>
          </w:p>
          <w:p w:rsidR="00D01478" w:rsidRDefault="0051549A" w14:paraId="55FB5771" wp14:textId="77777777">
            <w:pPr>
              <w:spacing w:after="42" w:line="276" w:lineRule="auto"/>
            </w:pPr>
            <w:r>
              <w:t>Представление звуковых данных.</w:t>
            </w:r>
          </w:p>
          <w:p w:rsidR="00D01478" w:rsidRDefault="0051549A" w14:paraId="6975307E" wp14:textId="77777777">
            <w:pPr>
              <w:spacing w:after="25" w:line="276" w:lineRule="auto"/>
            </w:pPr>
            <w:r>
              <w:t>Представление видеоданных.</w:t>
            </w:r>
          </w:p>
          <w:p w:rsidR="00D01478" w:rsidRDefault="0051549A" w14:paraId="4842E109" wp14:textId="77777777">
            <w:pPr>
              <w:spacing w:line="276" w:lineRule="auto"/>
            </w:pPr>
            <w:r>
              <w:t>Кодирование данных произвольного вида</w:t>
            </w:r>
          </w:p>
        </w:tc>
        <w:tc>
          <w:tcPr>
            <w:tcW w:w="1769" w:type="dxa"/>
            <w:vMerge/>
            <w:tcBorders>
              <w:top w:val="single" w:color="000000" w:sz="4" w:space="0"/>
              <w:left w:val="single" w:color="000000" w:sz="4" w:space="0"/>
              <w:right w:val="single" w:color="000000" w:sz="4" w:space="0"/>
            </w:tcBorders>
            <w:shd w:val="clear" w:color="auto" w:fill="auto"/>
            <w:vAlign w:val="center"/>
          </w:tcPr>
          <w:p w:rsidR="00D01478" w:rsidRDefault="00D01478" w14:paraId="722B00AE" wp14:textId="77777777">
            <w:pPr>
              <w:widowControl w:val="0"/>
              <w:pBdr>
                <w:top w:val="nil"/>
                <w:left w:val="nil"/>
                <w:bottom w:val="nil"/>
                <w:right w:val="nil"/>
                <w:between w:val="nil"/>
              </w:pBdr>
              <w:spacing w:line="276" w:lineRule="auto"/>
            </w:pPr>
          </w:p>
        </w:tc>
      </w:tr>
      <w:tr xmlns:wp14="http://schemas.microsoft.com/office/word/2010/wordml" w:rsidR="00D01478" w:rsidTr="00F70FAB" w14:paraId="0ED89310" wp14:textId="77777777">
        <w:trPr>
          <w:trHeight w:val="318"/>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06D22FB9" wp14:textId="77777777">
            <w:pPr>
              <w:spacing w:line="276" w:lineRule="auto"/>
              <w:rPr>
                <w:b/>
              </w:rPr>
            </w:pPr>
            <w:r>
              <w:rPr>
                <w:b/>
              </w:rPr>
              <w:t>Тема 1.5. Элементы комбинаторики, теории множеств и математической логики</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0535048E"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51549A" w14:paraId="138328F9"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51549A" w14:paraId="1947F86B" wp14:textId="77777777">
            <w:pPr>
              <w:spacing w:line="276" w:lineRule="auto"/>
              <w:jc w:val="center"/>
            </w:pPr>
            <w:r>
              <w:t>ОК 02</w:t>
            </w:r>
          </w:p>
        </w:tc>
      </w:tr>
      <w:tr xmlns:wp14="http://schemas.microsoft.com/office/word/2010/wordml" w:rsidR="00D01478" w:rsidTr="00F70FAB" w14:paraId="027000EE" wp14:textId="77777777">
        <w:trPr>
          <w:trHeight w:val="31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D01478" w14:paraId="42C6D796"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234A0FFB"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51549A" w14:paraId="54B6C890"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D01478" w14:paraId="6E1831B3" wp14:textId="77777777">
            <w:pPr>
              <w:widowControl w:val="0"/>
              <w:pBdr>
                <w:top w:val="nil"/>
                <w:left w:val="nil"/>
                <w:bottom w:val="nil"/>
                <w:right w:val="nil"/>
                <w:between w:val="nil"/>
              </w:pBdr>
              <w:spacing w:line="276" w:lineRule="auto"/>
            </w:pPr>
          </w:p>
        </w:tc>
      </w:tr>
      <w:tr xmlns:wp14="http://schemas.microsoft.com/office/word/2010/wordml" w:rsidR="00D01478" w:rsidTr="00F70FAB" w14:paraId="30B4FE74" wp14:textId="77777777">
        <w:trPr>
          <w:trHeight w:val="116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D01478" w14:paraId="54E11D2A"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25" w:type="dxa"/>
              <w:left w:w="81" w:type="dxa"/>
              <w:right w:w="88" w:type="dxa"/>
            </w:tcMar>
          </w:tcPr>
          <w:p w:rsidR="00D01478" w:rsidRDefault="0051549A" w14:paraId="25559A01" wp14:textId="77777777">
            <w:pPr>
              <w:spacing w:line="276" w:lineRule="auto"/>
              <w:jc w:val="both"/>
            </w:pPr>
            <w: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w:t>
            </w:r>
            <w:r>
              <w:t xml:space="preserve"> способом</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D01478" w14:paraId="31126E5D" wp14:textId="77777777">
            <w:pPr>
              <w:widowControl w:val="0"/>
              <w:pBdr>
                <w:top w:val="nil"/>
                <w:left w:val="nil"/>
                <w:bottom w:val="nil"/>
                <w:right w:val="nil"/>
                <w:between w:val="nil"/>
              </w:pBdr>
              <w:spacing w:line="276" w:lineRule="auto"/>
            </w:pPr>
          </w:p>
        </w:tc>
      </w:tr>
      <w:tr xmlns:wp14="http://schemas.microsoft.com/office/word/2010/wordml" w:rsidR="00D01478" w:rsidTr="00F70FAB" w14:paraId="70150857" wp14:textId="77777777">
        <w:trPr>
          <w:trHeight w:val="318"/>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709EDFE9" wp14:textId="77777777">
            <w:pPr>
              <w:spacing w:line="276" w:lineRule="auto"/>
              <w:rPr>
                <w:b/>
              </w:rPr>
            </w:pPr>
            <w:r>
              <w:rPr>
                <w:b/>
              </w:rPr>
              <w:t>Тема 1.6.</w:t>
            </w:r>
          </w:p>
          <w:p w:rsidR="00D01478" w:rsidRDefault="0051549A" w14:paraId="5A417017" wp14:textId="77777777">
            <w:pPr>
              <w:spacing w:line="276" w:lineRule="auto"/>
            </w:pPr>
            <w:r>
              <w:rPr>
                <w:b/>
              </w:rPr>
              <w:t>Компьютерные сети: локальные сети, сеть Интернет</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4CA9BFD9"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58A8CB7E"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51549A" w14:paraId="49190D14" wp14:textId="77777777">
            <w:pPr>
              <w:spacing w:line="276" w:lineRule="auto"/>
              <w:jc w:val="center"/>
            </w:pPr>
            <w:r>
              <w:t>ОК 01</w:t>
            </w:r>
          </w:p>
          <w:p w:rsidR="00D01478" w:rsidRDefault="0051549A" w14:paraId="6778AA18" wp14:textId="77777777">
            <w:pPr>
              <w:spacing w:line="276" w:lineRule="auto"/>
              <w:jc w:val="center"/>
            </w:pPr>
            <w:r>
              <w:t>ОК 02</w:t>
            </w:r>
          </w:p>
        </w:tc>
      </w:tr>
      <w:tr xmlns:wp14="http://schemas.microsoft.com/office/word/2010/wordml" w:rsidR="00D01478" w:rsidTr="00F70FAB" w14:paraId="2C85BBCF" wp14:textId="77777777">
        <w:trPr>
          <w:trHeight w:val="31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D01478" w14:paraId="2DE403A5"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30C77F3D"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2E643A39"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D01478" w14:paraId="62431CDC" wp14:textId="77777777">
            <w:pPr>
              <w:widowControl w:val="0"/>
              <w:pBdr>
                <w:top w:val="nil"/>
                <w:left w:val="nil"/>
                <w:bottom w:val="nil"/>
                <w:right w:val="nil"/>
                <w:between w:val="nil"/>
              </w:pBdr>
              <w:spacing w:line="276" w:lineRule="auto"/>
            </w:pPr>
          </w:p>
        </w:tc>
      </w:tr>
      <w:tr xmlns:wp14="http://schemas.microsoft.com/office/word/2010/wordml" w:rsidR="00D01478" w:rsidTr="00F70FAB" w14:paraId="0F6622F8" wp14:textId="77777777">
        <w:trPr>
          <w:trHeight w:val="870"/>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D01478" w14:paraId="49E398E2"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25" w:type="dxa"/>
              <w:left w:w="81" w:type="dxa"/>
              <w:right w:w="88" w:type="dxa"/>
            </w:tcMar>
          </w:tcPr>
          <w:p w:rsidR="00D01478" w:rsidRDefault="0051549A" w14:paraId="56679D6B" wp14:textId="77777777">
            <w:pPr>
              <w:spacing w:line="276" w:lineRule="auto"/>
              <w:jc w:val="both"/>
            </w:pPr>
            <w:r>
              <w:t>Компьютерные сети их классификация. Работа в локальной сети. Топологии локальных сетей. Обмен данными. Глобальная сеть Интернет. 1Р-адресация. Правовые основы работы в сети Интернет</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vAlign w:val="center"/>
          </w:tcPr>
          <w:p w:rsidR="00D01478" w:rsidRDefault="00D01478" w14:paraId="16287F21" wp14:textId="77777777">
            <w:pPr>
              <w:widowControl w:val="0"/>
              <w:pBdr>
                <w:top w:val="nil"/>
                <w:left w:val="nil"/>
                <w:bottom w:val="nil"/>
                <w:right w:val="nil"/>
                <w:between w:val="nil"/>
              </w:pBdr>
              <w:spacing w:line="276" w:lineRule="auto"/>
            </w:pPr>
          </w:p>
        </w:tc>
      </w:tr>
      <w:tr xmlns:wp14="http://schemas.microsoft.com/office/word/2010/wordml" w:rsidR="00D01478" w:rsidTr="00F70FAB" w14:paraId="78543F1E" wp14:textId="77777777">
        <w:trPr>
          <w:trHeight w:val="322"/>
        </w:trPr>
        <w:tc>
          <w:tcPr>
            <w:tcW w:w="2688" w:type="dxa"/>
            <w:gridSpan w:val="3"/>
            <w:vMerge w:val="restart"/>
            <w:tcBorders>
              <w:top w:val="single" w:color="000000" w:sz="4" w:space="0"/>
              <w:left w:val="single" w:color="000000" w:sz="4" w:space="0"/>
              <w:right w:val="single" w:color="000000" w:sz="4" w:space="0"/>
            </w:tcBorders>
            <w:shd w:val="clear" w:color="auto" w:fill="auto"/>
            <w:tcMar>
              <w:top w:w="25" w:type="dxa"/>
              <w:left w:w="81" w:type="dxa"/>
              <w:right w:w="88" w:type="dxa"/>
            </w:tcMar>
          </w:tcPr>
          <w:p w:rsidR="00D01478" w:rsidRDefault="0051549A" w14:paraId="1895A30B" wp14:textId="77777777">
            <w:pPr>
              <w:spacing w:line="276" w:lineRule="auto"/>
              <w:rPr>
                <w:b/>
              </w:rPr>
            </w:pPr>
            <w:r>
              <w:rPr>
                <w:b/>
              </w:rPr>
              <w:t>Тема 1.7. Службы Интернета</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0E3F883C"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5A9DB5E7" wp14:textId="77777777">
            <w:pPr>
              <w:spacing w:line="276" w:lineRule="auto"/>
              <w:jc w:val="center"/>
            </w:pPr>
            <w:r>
              <w:t>2</w:t>
            </w:r>
          </w:p>
        </w:tc>
        <w:tc>
          <w:tcPr>
            <w:tcW w:w="1769" w:type="dxa"/>
            <w:vMerge w:val="restart"/>
            <w:tcBorders>
              <w:top w:val="single" w:color="000000" w:sz="4" w:space="0"/>
              <w:left w:val="single" w:color="000000" w:sz="4" w:space="0"/>
              <w:right w:val="single" w:color="000000" w:sz="4" w:space="0"/>
            </w:tcBorders>
            <w:shd w:val="clear" w:color="auto" w:fill="auto"/>
            <w:tcMar>
              <w:top w:w="25" w:type="dxa"/>
              <w:left w:w="81" w:type="dxa"/>
              <w:right w:w="88" w:type="dxa"/>
            </w:tcMar>
            <w:vAlign w:val="center"/>
          </w:tcPr>
          <w:p w:rsidR="00D01478" w:rsidRDefault="0051549A" w14:paraId="57B3925B" wp14:textId="77777777">
            <w:pPr>
              <w:spacing w:line="276" w:lineRule="auto"/>
              <w:jc w:val="center"/>
            </w:pPr>
            <w:r>
              <w:t>ОК 02</w:t>
            </w:r>
          </w:p>
        </w:tc>
      </w:tr>
      <w:tr xmlns:wp14="http://schemas.microsoft.com/office/word/2010/wordml" w:rsidR="00D01478" w:rsidTr="00F70FAB" w14:paraId="14AF31C1" wp14:textId="77777777">
        <w:trPr>
          <w:trHeight w:val="322"/>
        </w:trPr>
        <w:tc>
          <w:tcPr>
            <w:tcW w:w="2688" w:type="dxa"/>
            <w:gridSpan w:val="3"/>
            <w:vMerge/>
            <w:tcBorders>
              <w:top w:val="single" w:color="000000" w:sz="4" w:space="0"/>
              <w:left w:val="single" w:color="000000" w:sz="4" w:space="0"/>
              <w:right w:val="single" w:color="000000" w:sz="4" w:space="0"/>
            </w:tcBorders>
            <w:shd w:val="clear" w:color="auto" w:fill="auto"/>
            <w:tcMar>
              <w:top w:w="25" w:type="dxa"/>
              <w:left w:w="81" w:type="dxa"/>
              <w:right w:w="88" w:type="dxa"/>
            </w:tcMar>
          </w:tcPr>
          <w:p w:rsidR="00D01478" w:rsidRDefault="00D01478" w14:paraId="5BE93A62"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3492229B"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25" w:type="dxa"/>
              <w:left w:w="81" w:type="dxa"/>
              <w:right w:w="88" w:type="dxa"/>
            </w:tcMar>
          </w:tcPr>
          <w:p w:rsidR="00D01478" w:rsidRDefault="0051549A" w14:paraId="1BC03362"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25" w:type="dxa"/>
              <w:left w:w="81" w:type="dxa"/>
              <w:right w:w="88" w:type="dxa"/>
            </w:tcMar>
            <w:vAlign w:val="center"/>
          </w:tcPr>
          <w:p w:rsidR="00D01478" w:rsidRDefault="00D01478" w14:paraId="384BA73E" wp14:textId="77777777">
            <w:pPr>
              <w:widowControl w:val="0"/>
              <w:pBdr>
                <w:top w:val="nil"/>
                <w:left w:val="nil"/>
                <w:bottom w:val="nil"/>
                <w:right w:val="nil"/>
                <w:between w:val="nil"/>
              </w:pBdr>
              <w:spacing w:line="276" w:lineRule="auto"/>
            </w:pPr>
          </w:p>
        </w:tc>
      </w:tr>
      <w:tr xmlns:wp14="http://schemas.microsoft.com/office/word/2010/wordml" w:rsidR="00D01478" w:rsidTr="00F70FAB" w14:paraId="06B0D876" wp14:textId="77777777">
        <w:trPr>
          <w:trHeight w:val="905"/>
        </w:trPr>
        <w:tc>
          <w:tcPr>
            <w:tcW w:w="2688" w:type="dxa"/>
            <w:gridSpan w:val="3"/>
            <w:vMerge/>
            <w:tcBorders>
              <w:top w:val="single" w:color="000000" w:sz="4" w:space="0"/>
              <w:left w:val="single" w:color="000000" w:sz="4" w:space="0"/>
              <w:right w:val="single" w:color="000000" w:sz="4" w:space="0"/>
            </w:tcBorders>
            <w:shd w:val="clear" w:color="auto" w:fill="auto"/>
            <w:tcMar>
              <w:top w:w="25" w:type="dxa"/>
              <w:left w:w="81" w:type="dxa"/>
              <w:right w:w="88" w:type="dxa"/>
            </w:tcMar>
          </w:tcPr>
          <w:p w:rsidR="00D01478" w:rsidRDefault="00D01478" w14:paraId="34B3F2EB"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0" w:type="dxa"/>
              <w:left w:w="81" w:type="dxa"/>
              <w:right w:w="136" w:type="dxa"/>
            </w:tcMar>
          </w:tcPr>
          <w:p w:rsidR="00D01478" w:rsidRDefault="0051549A" w14:paraId="3EE9D73E" wp14:textId="77777777">
            <w:pPr>
              <w:spacing w:after="13" w:line="276" w:lineRule="auto"/>
              <w:jc w:val="both"/>
            </w:pPr>
            <w:r>
              <w:t xml:space="preserve">Службы и сервисы Интернета (электронная почта, видеоконференции, форумы, </w:t>
            </w:r>
            <w:proofErr w:type="spellStart"/>
            <w:r>
              <w:t>мессенджеры</w:t>
            </w:r>
            <w:proofErr w:type="spellEnd"/>
            <w:r>
              <w:t>, социальные сети). Поиск в Интернете. Электронная коммерция.</w:t>
            </w:r>
          </w:p>
          <w:p w:rsidR="00D01478" w:rsidRDefault="0051549A" w14:paraId="0DACDE99" wp14:textId="77777777">
            <w:pPr>
              <w:spacing w:after="124" w:line="276" w:lineRule="auto"/>
              <w:jc w:val="both"/>
            </w:pPr>
            <w:r>
              <w:t>Цифровые сервисы государственных услуг. Достоверность информации в Интернете</w:t>
            </w:r>
          </w:p>
        </w:tc>
        <w:tc>
          <w:tcPr>
            <w:tcW w:w="1769" w:type="dxa"/>
            <w:vMerge/>
            <w:tcBorders>
              <w:top w:val="single" w:color="000000" w:sz="4" w:space="0"/>
              <w:left w:val="single" w:color="000000" w:sz="4" w:space="0"/>
              <w:right w:val="single" w:color="000000" w:sz="4" w:space="0"/>
            </w:tcBorders>
            <w:shd w:val="clear" w:color="auto" w:fill="auto"/>
            <w:tcMar>
              <w:top w:w="25" w:type="dxa"/>
              <w:left w:w="81" w:type="dxa"/>
              <w:right w:w="88" w:type="dxa"/>
            </w:tcMar>
            <w:vAlign w:val="center"/>
          </w:tcPr>
          <w:p w:rsidR="00D01478" w:rsidRDefault="00D01478" w14:paraId="7D34F5C7" wp14:textId="77777777">
            <w:pPr>
              <w:widowControl w:val="0"/>
              <w:pBdr>
                <w:top w:val="nil"/>
                <w:left w:val="nil"/>
                <w:bottom w:val="nil"/>
                <w:right w:val="nil"/>
                <w:between w:val="nil"/>
              </w:pBdr>
              <w:spacing w:line="276" w:lineRule="auto"/>
            </w:pPr>
          </w:p>
        </w:tc>
      </w:tr>
      <w:tr xmlns:wp14="http://schemas.microsoft.com/office/word/2010/wordml" w:rsidR="00D01478" w:rsidTr="00F70FAB" w14:paraId="3BC88F3C" wp14:textId="77777777">
        <w:trPr>
          <w:trHeight w:val="322"/>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392FFADD" wp14:textId="77777777">
            <w:pPr>
              <w:spacing w:line="276" w:lineRule="auto"/>
              <w:rPr>
                <w:b/>
              </w:rPr>
            </w:pPr>
            <w:r>
              <w:rPr>
                <w:b/>
              </w:rPr>
              <w:t xml:space="preserve">Тема 1.8. Сетевое хранение данных и цифрового </w:t>
            </w:r>
            <w:proofErr w:type="spellStart"/>
            <w:r>
              <w:rPr>
                <w:b/>
              </w:rPr>
              <w:t>контента</w:t>
            </w:r>
            <w:proofErr w:type="spellEnd"/>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5FC7F1E7"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24DED8E9"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4150104D" wp14:textId="77777777">
            <w:pPr>
              <w:spacing w:line="276" w:lineRule="auto"/>
              <w:jc w:val="center"/>
            </w:pPr>
            <w:r>
              <w:t>ОК 01</w:t>
            </w:r>
          </w:p>
          <w:p w:rsidR="00D01478" w:rsidRDefault="0051549A" w14:paraId="1F69BA0D" wp14:textId="77777777">
            <w:pPr>
              <w:spacing w:line="276" w:lineRule="auto"/>
              <w:jc w:val="center"/>
            </w:pPr>
            <w:r>
              <w:t>ОК 02</w:t>
            </w:r>
          </w:p>
        </w:tc>
      </w:tr>
      <w:tr xmlns:wp14="http://schemas.microsoft.com/office/word/2010/wordml" w:rsidR="00D01478" w:rsidTr="00F70FAB" w14:paraId="07D2C386"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0B4020A7"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6494A2D8"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1D63D2B4"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1D7B270A" wp14:textId="77777777">
            <w:pPr>
              <w:widowControl w:val="0"/>
              <w:pBdr>
                <w:top w:val="nil"/>
                <w:left w:val="nil"/>
                <w:bottom w:val="nil"/>
                <w:right w:val="nil"/>
                <w:between w:val="nil"/>
              </w:pBdr>
              <w:spacing w:line="276" w:lineRule="auto"/>
            </w:pPr>
          </w:p>
        </w:tc>
      </w:tr>
      <w:tr xmlns:wp14="http://schemas.microsoft.com/office/word/2010/wordml" w:rsidR="00D01478" w:rsidTr="00F70FAB" w14:paraId="44356539" wp14:textId="77777777">
        <w:trPr>
          <w:trHeight w:val="900"/>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4F904CB7"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0" w:type="dxa"/>
              <w:left w:w="81" w:type="dxa"/>
              <w:right w:w="136" w:type="dxa"/>
            </w:tcMar>
          </w:tcPr>
          <w:p w:rsidR="00D01478" w:rsidRDefault="0051549A" w14:paraId="28992FC7" wp14:textId="77777777">
            <w:pPr>
              <w:spacing w:line="276" w:lineRule="auto"/>
              <w:jc w:val="both"/>
            </w:pPr>
            <w:r>
              <w:t>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06971CD3" wp14:textId="77777777">
            <w:pPr>
              <w:widowControl w:val="0"/>
              <w:pBdr>
                <w:top w:val="nil"/>
                <w:left w:val="nil"/>
                <w:bottom w:val="nil"/>
                <w:right w:val="nil"/>
                <w:between w:val="nil"/>
              </w:pBdr>
              <w:spacing w:line="276" w:lineRule="auto"/>
            </w:pPr>
          </w:p>
        </w:tc>
      </w:tr>
      <w:tr xmlns:wp14="http://schemas.microsoft.com/office/word/2010/wordml" w:rsidR="00D01478" w:rsidTr="00F70FAB" w14:paraId="1FC228D3" wp14:textId="77777777">
        <w:trPr>
          <w:trHeight w:val="318"/>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7B100C1A" wp14:textId="77777777">
            <w:pPr>
              <w:spacing w:line="276" w:lineRule="auto"/>
              <w:rPr>
                <w:b/>
              </w:rPr>
            </w:pPr>
            <w:r>
              <w:rPr>
                <w:b/>
              </w:rPr>
              <w:t>Тема 1.9.</w:t>
            </w:r>
          </w:p>
          <w:p w:rsidR="00D01478" w:rsidRDefault="0051549A" w14:paraId="09A61408" wp14:textId="77777777">
            <w:pPr>
              <w:spacing w:line="276" w:lineRule="auto"/>
            </w:pPr>
            <w:r>
              <w:rPr>
                <w:b/>
              </w:rPr>
              <w:t>Информационная безопасность</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2474BC61"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4FD71FBC"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33F701F6" wp14:textId="77777777">
            <w:pPr>
              <w:spacing w:line="276" w:lineRule="auto"/>
              <w:ind w:right="273"/>
              <w:jc w:val="center"/>
            </w:pPr>
            <w:r>
              <w:t>ОК 01</w:t>
            </w:r>
          </w:p>
          <w:p w:rsidR="00D01478" w:rsidRDefault="0051549A" w14:paraId="55A9136E" wp14:textId="77777777">
            <w:pPr>
              <w:spacing w:line="276" w:lineRule="auto"/>
              <w:ind w:right="273"/>
              <w:jc w:val="center"/>
            </w:pPr>
            <w:r>
              <w:t>ОК 02</w:t>
            </w:r>
          </w:p>
        </w:tc>
      </w:tr>
      <w:tr xmlns:wp14="http://schemas.microsoft.com/office/word/2010/wordml" w:rsidR="00D01478" w:rsidTr="00F70FAB" w14:paraId="450BB794" wp14:textId="77777777">
        <w:trPr>
          <w:trHeight w:val="31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2A1F701D"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79E88C50"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39A728AC"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03EFCA41" wp14:textId="77777777">
            <w:pPr>
              <w:widowControl w:val="0"/>
              <w:pBdr>
                <w:top w:val="nil"/>
                <w:left w:val="nil"/>
                <w:bottom w:val="nil"/>
                <w:right w:val="nil"/>
                <w:between w:val="nil"/>
              </w:pBdr>
              <w:spacing w:line="276" w:lineRule="auto"/>
            </w:pPr>
          </w:p>
        </w:tc>
      </w:tr>
      <w:tr xmlns:wp14="http://schemas.microsoft.com/office/word/2010/wordml" w:rsidR="00D01478" w:rsidTr="00F70FAB" w14:paraId="282104CE" wp14:textId="77777777">
        <w:trPr>
          <w:trHeight w:val="1276"/>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5F96A722"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0" w:type="dxa"/>
              <w:left w:w="81" w:type="dxa"/>
              <w:right w:w="136" w:type="dxa"/>
            </w:tcMar>
          </w:tcPr>
          <w:p w:rsidR="00D01478" w:rsidRDefault="0051549A" w14:paraId="7F0E586C" wp14:textId="77777777">
            <w:pPr>
              <w:spacing w:line="276" w:lineRule="auto"/>
              <w:jc w:val="both"/>
            </w:pPr>
            <w: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w:t>
            </w:r>
            <w:r>
              <w:t>ользования цифровых технологий при решении профессиональных задачи</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5B95CD12" wp14:textId="77777777">
            <w:pPr>
              <w:widowControl w:val="0"/>
              <w:pBdr>
                <w:top w:val="nil"/>
                <w:left w:val="nil"/>
                <w:bottom w:val="nil"/>
                <w:right w:val="nil"/>
                <w:between w:val="nil"/>
              </w:pBdr>
              <w:spacing w:line="276" w:lineRule="auto"/>
            </w:pPr>
          </w:p>
        </w:tc>
      </w:tr>
      <w:tr xmlns:wp14="http://schemas.microsoft.com/office/word/2010/wordml" w:rsidR="00D01478" w:rsidTr="00F70FAB" w14:paraId="04C415E1" wp14:textId="77777777">
        <w:trPr>
          <w:trHeight w:val="226"/>
        </w:trPr>
        <w:tc>
          <w:tcPr>
            <w:tcW w:w="2688"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5B2F6304" wp14:textId="77777777">
            <w:pPr>
              <w:spacing w:line="276" w:lineRule="auto"/>
              <w:rPr>
                <w:b/>
              </w:rPr>
            </w:pPr>
            <w:r>
              <w:rPr>
                <w:b/>
              </w:rPr>
              <w:t>Раздел 2.</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1BF25A41" wp14:textId="77777777">
            <w:pPr>
              <w:spacing w:line="276" w:lineRule="auto"/>
              <w:rPr>
                <w:b/>
              </w:rPr>
            </w:pPr>
            <w:r>
              <w:rPr>
                <w:b/>
              </w:rPr>
              <w:t>Использование программных систем и сервисов</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07581EC8" wp14:textId="77777777">
            <w:pPr>
              <w:spacing w:line="276" w:lineRule="auto"/>
              <w:jc w:val="center"/>
              <w:rPr>
                <w:b/>
              </w:rPr>
            </w:pPr>
            <w:r>
              <w:rPr>
                <w:b/>
              </w:rPr>
              <w:t>22</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5220BBB2" wp14:textId="77777777">
            <w:pPr>
              <w:spacing w:line="276" w:lineRule="auto"/>
            </w:pPr>
          </w:p>
        </w:tc>
      </w:tr>
      <w:tr xmlns:wp14="http://schemas.microsoft.com/office/word/2010/wordml" w:rsidR="00D01478" w:rsidTr="00F70FAB" w14:paraId="1F830799" wp14:textId="77777777">
        <w:trPr>
          <w:trHeight w:val="322"/>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31000541" wp14:textId="77777777">
            <w:pPr>
              <w:spacing w:line="276" w:lineRule="auto"/>
              <w:rPr>
                <w:b/>
              </w:rPr>
            </w:pPr>
            <w:r>
              <w:rPr>
                <w:b/>
              </w:rPr>
              <w:t>Тема 2.1. Обработка информации в текстовых процессорах</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1B5BBB3E"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22C3D751" wp14:textId="77777777">
            <w:pPr>
              <w:spacing w:line="276" w:lineRule="auto"/>
              <w:jc w:val="center"/>
            </w:pPr>
            <w:r>
              <w:t>4</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0D46BF30" wp14:textId="77777777">
            <w:pPr>
              <w:spacing w:line="276" w:lineRule="auto"/>
              <w:jc w:val="center"/>
            </w:pPr>
            <w:r>
              <w:t>ОК 02</w:t>
            </w:r>
          </w:p>
        </w:tc>
      </w:tr>
      <w:tr xmlns:wp14="http://schemas.microsoft.com/office/word/2010/wordml" w:rsidR="00D01478" w:rsidTr="00F70FAB" w14:paraId="29898873"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13CB595B"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1BB28405"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5055DCC4" wp14:textId="77777777">
            <w:pPr>
              <w:spacing w:line="276" w:lineRule="auto"/>
              <w:jc w:val="center"/>
            </w:pPr>
            <w:r>
              <w:t>4</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6D9C8D39" wp14:textId="77777777">
            <w:pPr>
              <w:widowControl w:val="0"/>
              <w:pBdr>
                <w:top w:val="nil"/>
                <w:left w:val="nil"/>
                <w:bottom w:val="nil"/>
                <w:right w:val="nil"/>
                <w:between w:val="nil"/>
              </w:pBdr>
              <w:spacing w:line="276" w:lineRule="auto"/>
            </w:pPr>
          </w:p>
        </w:tc>
      </w:tr>
      <w:tr xmlns:wp14="http://schemas.microsoft.com/office/word/2010/wordml" w:rsidR="00D01478" w:rsidTr="00F70FAB" w14:paraId="6DF108FB" wp14:textId="77777777">
        <w:trPr>
          <w:trHeight w:val="807"/>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675E05EE"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0" w:type="dxa"/>
              <w:left w:w="81" w:type="dxa"/>
              <w:right w:w="136" w:type="dxa"/>
            </w:tcMar>
          </w:tcPr>
          <w:p w:rsidR="00D01478" w:rsidRDefault="0051549A" w14:paraId="40350A8D" wp14:textId="77777777">
            <w:pPr>
              <w:spacing w:line="276" w:lineRule="auto"/>
              <w:jc w:val="both"/>
            </w:pPr>
            <w: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редактирования, форматирования)</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2FC17F8B" wp14:textId="77777777">
            <w:pPr>
              <w:widowControl w:val="0"/>
              <w:pBdr>
                <w:top w:val="nil"/>
                <w:left w:val="nil"/>
                <w:bottom w:val="nil"/>
                <w:right w:val="nil"/>
                <w:between w:val="nil"/>
              </w:pBdr>
              <w:spacing w:line="276" w:lineRule="auto"/>
            </w:pPr>
          </w:p>
        </w:tc>
      </w:tr>
      <w:tr xmlns:wp14="http://schemas.microsoft.com/office/word/2010/wordml" w:rsidR="00D01478" w:rsidTr="00F70FAB" w14:paraId="5E775FC0" wp14:textId="77777777">
        <w:trPr>
          <w:trHeight w:val="313"/>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6C0A743C" wp14:textId="77777777">
            <w:pPr>
              <w:spacing w:line="276" w:lineRule="auto"/>
              <w:rPr>
                <w:b/>
              </w:rPr>
            </w:pPr>
            <w:r>
              <w:rPr>
                <w:b/>
              </w:rPr>
              <w:t>Тема 2.2. Технологии создания структурированных текстовых документов</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393B9980"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3BC2995D" wp14:textId="77777777">
            <w:pPr>
              <w:spacing w:line="276" w:lineRule="auto"/>
              <w:jc w:val="center"/>
            </w:pPr>
            <w:r>
              <w:t>4</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15F9C0A0" wp14:textId="77777777">
            <w:pPr>
              <w:spacing w:line="276" w:lineRule="auto"/>
              <w:jc w:val="center"/>
            </w:pPr>
            <w:r>
              <w:t>ОК 02</w:t>
            </w:r>
          </w:p>
        </w:tc>
      </w:tr>
      <w:tr xmlns:wp14="http://schemas.microsoft.com/office/word/2010/wordml" w:rsidR="00D01478" w:rsidTr="00F70FAB" w14:paraId="010029DF" wp14:textId="77777777">
        <w:trPr>
          <w:trHeight w:val="313"/>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0A4F7224"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7C36F821"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7CD048C6" wp14:textId="77777777">
            <w:pPr>
              <w:spacing w:line="276" w:lineRule="auto"/>
              <w:jc w:val="center"/>
            </w:pPr>
            <w:r>
              <w:t>4</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5AE48A43" wp14:textId="77777777">
            <w:pPr>
              <w:widowControl w:val="0"/>
              <w:pBdr>
                <w:top w:val="nil"/>
                <w:left w:val="nil"/>
                <w:bottom w:val="nil"/>
                <w:right w:val="nil"/>
                <w:between w:val="nil"/>
              </w:pBdr>
              <w:spacing w:line="276" w:lineRule="auto"/>
            </w:pPr>
          </w:p>
        </w:tc>
      </w:tr>
      <w:tr xmlns:wp14="http://schemas.microsoft.com/office/word/2010/wordml" w:rsidR="00D01478" w:rsidTr="00F70FAB" w14:paraId="14CDE15D" wp14:textId="77777777">
        <w:trPr>
          <w:trHeight w:val="821"/>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50F40DEB"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0" w:type="dxa"/>
              <w:left w:w="81" w:type="dxa"/>
              <w:right w:w="136" w:type="dxa"/>
            </w:tcMar>
          </w:tcPr>
          <w:p w:rsidR="00D01478" w:rsidRDefault="0051549A" w14:paraId="690D72BC" wp14:textId="77777777">
            <w:pPr>
              <w:spacing w:line="276" w:lineRule="auto"/>
              <w:jc w:val="both"/>
            </w:pPr>
            <w:r>
              <w:t>Многостраничные документы. Структура документа. Гипертекстовые документы. Совместная работа над документом. Шаблоны.</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D01478" w14:paraId="77A52294" wp14:textId="77777777">
            <w:pPr>
              <w:widowControl w:val="0"/>
              <w:pBdr>
                <w:top w:val="nil"/>
                <w:left w:val="nil"/>
                <w:bottom w:val="nil"/>
                <w:right w:val="nil"/>
                <w:between w:val="nil"/>
              </w:pBdr>
              <w:spacing w:line="276" w:lineRule="auto"/>
            </w:pPr>
          </w:p>
        </w:tc>
      </w:tr>
      <w:tr xmlns:wp14="http://schemas.microsoft.com/office/word/2010/wordml" w:rsidR="00D01478" w:rsidTr="00F70FAB" w14:paraId="2C6C1CAF" wp14:textId="77777777">
        <w:trPr>
          <w:trHeight w:val="322"/>
        </w:trPr>
        <w:tc>
          <w:tcPr>
            <w:tcW w:w="2688"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D01478" w14:paraId="007DCDA8" wp14:textId="77777777">
            <w:pP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7C11709F"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vAlign w:val="center"/>
          </w:tcPr>
          <w:p w:rsidR="00D01478" w:rsidRDefault="0051549A" w14:paraId="2A108F41" wp14:textId="77777777">
            <w:pPr>
              <w:spacing w:line="276" w:lineRule="auto"/>
              <w:jc w:val="center"/>
            </w:pPr>
            <w:r>
              <w:t>4</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36" w:type="dxa"/>
            </w:tcMar>
          </w:tcPr>
          <w:p w:rsidR="00D01478" w:rsidRDefault="0051549A" w14:paraId="0114B42C" wp14:textId="77777777">
            <w:pPr>
              <w:spacing w:line="276" w:lineRule="auto"/>
              <w:jc w:val="center"/>
            </w:pPr>
            <w:r>
              <w:t>ОК 02</w:t>
            </w:r>
          </w:p>
        </w:tc>
      </w:tr>
      <w:tr xmlns:wp14="http://schemas.microsoft.com/office/word/2010/wordml" w:rsidR="00D01478" w:rsidTr="00F70FAB" w14:paraId="66DB1B2C" wp14:textId="77777777">
        <w:trPr>
          <w:trHeight w:val="199"/>
        </w:trPr>
        <w:tc>
          <w:tcPr>
            <w:tcW w:w="2675" w:type="dxa"/>
            <w:gridSpan w:val="2"/>
            <w:vMerge w:val="restart"/>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4DDD29BD" wp14:textId="77777777">
            <w:pPr>
              <w:spacing w:line="276" w:lineRule="auto"/>
              <w:rPr>
                <w:b/>
              </w:rPr>
            </w:pPr>
            <w:r>
              <w:rPr>
                <w:b/>
              </w:rPr>
              <w:t>Тема 2.3. Компьютерная графика и мультимедиа</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58F104A6"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4FB28CDF" wp14:textId="77777777">
            <w:pPr>
              <w:spacing w:line="276" w:lineRule="auto"/>
              <w:jc w:val="center"/>
            </w:pPr>
            <w:r>
              <w:t>4</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450EA2D7" wp14:textId="77777777">
            <w:pPr>
              <w:spacing w:line="276" w:lineRule="auto"/>
            </w:pPr>
          </w:p>
        </w:tc>
      </w:tr>
      <w:tr xmlns:wp14="http://schemas.microsoft.com/office/word/2010/wordml" w:rsidR="00D01478" w:rsidTr="00F70FAB" w14:paraId="2CD45510" wp14:textId="77777777">
        <w:trPr>
          <w:trHeight w:val="870"/>
        </w:trPr>
        <w:tc>
          <w:tcPr>
            <w:tcW w:w="2675" w:type="dxa"/>
            <w:gridSpan w:val="2"/>
            <w:vMerge/>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D01478" w14:paraId="3DD355C9"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57440516" wp14:textId="77777777">
            <w:pPr>
              <w:spacing w:after="124" w:line="276" w:lineRule="auto"/>
              <w:jc w:val="both"/>
            </w:pPr>
            <w:r>
              <w:t xml:space="preserve">Компьютерная графика и её виды. Форматы </w:t>
            </w:r>
            <w:proofErr w:type="spellStart"/>
            <w:r>
              <w:t>мультимедийных</w:t>
            </w:r>
            <w:proofErr w:type="spellEnd"/>
            <w:r>
              <w:t xml:space="preserve"> файлов. Графические редакторы (ПО </w:t>
            </w:r>
            <w:proofErr w:type="spellStart"/>
            <w:r>
              <w:t>Gimp</w:t>
            </w:r>
            <w:proofErr w:type="spellEnd"/>
            <w:r>
              <w:t xml:space="preserve">, </w:t>
            </w:r>
            <w:proofErr w:type="spellStart"/>
            <w:r>
              <w:t>Inkscape</w:t>
            </w:r>
            <w:proofErr w:type="spellEnd"/>
            <w:r>
              <w:t xml:space="preserve">). Программы по записи и редактирования звука (ПО </w:t>
            </w:r>
            <w:proofErr w:type="spellStart"/>
            <w:r>
              <w:t>АудиоМастер</w:t>
            </w:r>
            <w:proofErr w:type="spellEnd"/>
            <w:r>
              <w:t xml:space="preserve">). Программы редактирования видео (ПО </w:t>
            </w:r>
            <w:proofErr w:type="spellStart"/>
            <w:r>
              <w:t>Movavi</w:t>
            </w:r>
            <w:proofErr w:type="spellEnd"/>
            <w:r>
              <w:t>)</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1A81F0B1" wp14:textId="77777777">
            <w:pPr>
              <w:spacing w:after="124" w:line="276" w:lineRule="auto"/>
            </w:pPr>
          </w:p>
        </w:tc>
      </w:tr>
      <w:tr xmlns:wp14="http://schemas.microsoft.com/office/word/2010/wordml" w:rsidR="00D01478" w:rsidTr="00F70FAB" w14:paraId="52D1C69E" wp14:textId="77777777">
        <w:trPr>
          <w:trHeight w:val="322"/>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25FF7A80" wp14:textId="77777777">
            <w:pPr>
              <w:spacing w:line="276" w:lineRule="auto"/>
              <w:rPr>
                <w:b/>
              </w:rPr>
            </w:pPr>
            <w:r>
              <w:rPr>
                <w:b/>
              </w:rPr>
              <w:t xml:space="preserve">Тема 2.4. Технологии </w:t>
            </w:r>
            <w:r>
              <w:rPr>
                <w:b/>
              </w:rPr>
              <w:t>обработки графических объектов</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0B413697"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1ABCEBE9" wp14:textId="77777777">
            <w:pPr>
              <w:spacing w:line="276" w:lineRule="auto"/>
              <w:jc w:val="center"/>
            </w:pPr>
            <w:r>
              <w:t>4</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026C4FDE" wp14:textId="77777777">
            <w:pPr>
              <w:spacing w:line="276" w:lineRule="auto"/>
              <w:jc w:val="center"/>
            </w:pPr>
            <w:r>
              <w:t>ОК 02</w:t>
            </w:r>
          </w:p>
        </w:tc>
      </w:tr>
      <w:tr xmlns:wp14="http://schemas.microsoft.com/office/word/2010/wordml" w:rsidR="00D01478" w:rsidTr="00F70FAB" w14:paraId="71D4567C" wp14:textId="77777777">
        <w:trPr>
          <w:trHeight w:val="322"/>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717AAFBA"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61C14D0B"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7163D972" wp14:textId="77777777">
            <w:pPr>
              <w:spacing w:line="276" w:lineRule="auto"/>
              <w:jc w:val="center"/>
            </w:pPr>
            <w:r>
              <w:t>4</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56EE48EE" wp14:textId="77777777">
            <w:pPr>
              <w:widowControl w:val="0"/>
              <w:pBdr>
                <w:top w:val="nil"/>
                <w:left w:val="nil"/>
                <w:bottom w:val="nil"/>
                <w:right w:val="nil"/>
                <w:between w:val="nil"/>
              </w:pBdr>
              <w:spacing w:line="276" w:lineRule="auto"/>
            </w:pPr>
          </w:p>
        </w:tc>
      </w:tr>
      <w:tr xmlns:wp14="http://schemas.microsoft.com/office/word/2010/wordml" w:rsidR="00D01478" w:rsidTr="00F70FAB" w14:paraId="33492957" wp14:textId="77777777">
        <w:trPr>
          <w:trHeight w:val="453"/>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2908EB2C"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1F37FF18" wp14:textId="77777777">
            <w:pPr>
              <w:spacing w:line="276" w:lineRule="auto"/>
              <w:jc w:val="both"/>
            </w:pPr>
            <w:r>
              <w:t>Технологии обработки различных объектов компьютерной графики (растровые и векторные изображения, обработка звука, монтаж видео)</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121FD38A" wp14:textId="77777777">
            <w:pPr>
              <w:widowControl w:val="0"/>
              <w:pBdr>
                <w:top w:val="nil"/>
                <w:left w:val="nil"/>
                <w:bottom w:val="nil"/>
                <w:right w:val="nil"/>
                <w:between w:val="nil"/>
              </w:pBdr>
              <w:spacing w:line="276" w:lineRule="auto"/>
            </w:pPr>
          </w:p>
        </w:tc>
      </w:tr>
      <w:tr xmlns:wp14="http://schemas.microsoft.com/office/word/2010/wordml" w:rsidR="00D01478" w:rsidTr="00F70FAB" w14:paraId="3403D1EA" wp14:textId="77777777">
        <w:trPr>
          <w:trHeight w:val="322"/>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248E722A" wp14:textId="77777777">
            <w:pPr>
              <w:spacing w:line="276" w:lineRule="auto"/>
              <w:rPr>
                <w:b/>
              </w:rPr>
            </w:pPr>
            <w:r>
              <w:rPr>
                <w:b/>
              </w:rPr>
              <w:t>Тема 2.5. Представление профессиональной информации в виде презентаций</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46F01EA8"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18B4C29E"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59783EBB" wp14:textId="77777777">
            <w:pPr>
              <w:spacing w:line="276" w:lineRule="auto"/>
              <w:jc w:val="center"/>
            </w:pPr>
            <w:r>
              <w:t>ОК 02</w:t>
            </w:r>
          </w:p>
        </w:tc>
      </w:tr>
      <w:tr xmlns:wp14="http://schemas.microsoft.com/office/word/2010/wordml" w:rsidR="00D01478" w:rsidTr="00F70FAB" w14:paraId="49831A29" wp14:textId="77777777">
        <w:trPr>
          <w:trHeight w:val="322"/>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1FE2DD96"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05F41A1D"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6DEB9483"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27357532" wp14:textId="77777777">
            <w:pPr>
              <w:widowControl w:val="0"/>
              <w:pBdr>
                <w:top w:val="nil"/>
                <w:left w:val="nil"/>
                <w:bottom w:val="nil"/>
                <w:right w:val="nil"/>
                <w:between w:val="nil"/>
              </w:pBdr>
              <w:spacing w:line="276" w:lineRule="auto"/>
            </w:pPr>
          </w:p>
        </w:tc>
      </w:tr>
      <w:tr xmlns:wp14="http://schemas.microsoft.com/office/word/2010/wordml" w:rsidR="00D01478" w:rsidTr="00F70FAB" w14:paraId="5E5D8F1D" wp14:textId="77777777">
        <w:trPr>
          <w:trHeight w:val="816"/>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07F023C8"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5D2FAE7A" wp14:textId="77777777">
            <w:pPr>
              <w:spacing w:line="276" w:lineRule="auto"/>
              <w:jc w:val="both"/>
            </w:pPr>
            <w:r>
              <w:t>Виды компьютерных презентаций. Основные этапы разработки презентации. Анимация в презентации. Шаблоны. Композиция объектов презентации</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4BDB5498" wp14:textId="77777777">
            <w:pPr>
              <w:widowControl w:val="0"/>
              <w:pBdr>
                <w:top w:val="nil"/>
                <w:left w:val="nil"/>
                <w:bottom w:val="nil"/>
                <w:right w:val="nil"/>
                <w:between w:val="nil"/>
              </w:pBdr>
              <w:spacing w:line="276" w:lineRule="auto"/>
            </w:pPr>
          </w:p>
        </w:tc>
      </w:tr>
      <w:tr xmlns:wp14="http://schemas.microsoft.com/office/word/2010/wordml" w:rsidR="00D01478" w:rsidTr="00F70FAB" w14:paraId="04A63B6D" wp14:textId="77777777">
        <w:trPr>
          <w:trHeight w:val="322"/>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744AE53F" wp14:textId="77777777">
            <w:pPr>
              <w:spacing w:line="276" w:lineRule="auto"/>
              <w:rPr>
                <w:b/>
              </w:rPr>
            </w:pPr>
            <w:r>
              <w:rPr>
                <w:b/>
              </w:rPr>
              <w:t>Тема 2.6.</w:t>
            </w:r>
          </w:p>
          <w:p w:rsidR="00D01478" w:rsidRDefault="0051549A" w14:paraId="1664AF6D" wp14:textId="77777777">
            <w:pPr>
              <w:spacing w:line="276" w:lineRule="auto"/>
            </w:pPr>
            <w:r>
              <w:rPr>
                <w:b/>
              </w:rPr>
              <w:t xml:space="preserve">Интерактивные и </w:t>
            </w:r>
            <w:proofErr w:type="spellStart"/>
            <w:r>
              <w:rPr>
                <w:b/>
              </w:rPr>
              <w:t>мультимедийные</w:t>
            </w:r>
            <w:proofErr w:type="spellEnd"/>
            <w:r>
              <w:rPr>
                <w:b/>
              </w:rPr>
              <w:t xml:space="preserve"> объекты на слайде</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2707CE2D"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7FC42638"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49796A27" wp14:textId="77777777">
            <w:pPr>
              <w:spacing w:line="276" w:lineRule="auto"/>
              <w:jc w:val="center"/>
            </w:pPr>
            <w:r>
              <w:t>ОК 02</w:t>
            </w:r>
          </w:p>
        </w:tc>
      </w:tr>
      <w:tr xmlns:wp14="http://schemas.microsoft.com/office/word/2010/wordml" w:rsidR="00D01478" w:rsidTr="00F70FAB" w14:paraId="160AB246" wp14:textId="77777777">
        <w:trPr>
          <w:trHeight w:val="322"/>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2916C19D"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1D50CC55"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46783CDB"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74869460" wp14:textId="77777777">
            <w:pPr>
              <w:widowControl w:val="0"/>
              <w:pBdr>
                <w:top w:val="nil"/>
                <w:left w:val="nil"/>
                <w:bottom w:val="nil"/>
                <w:right w:val="nil"/>
                <w:between w:val="nil"/>
              </w:pBdr>
              <w:spacing w:line="276" w:lineRule="auto"/>
            </w:pPr>
          </w:p>
        </w:tc>
      </w:tr>
      <w:tr xmlns:wp14="http://schemas.microsoft.com/office/word/2010/wordml" w:rsidR="00D01478" w:rsidTr="00F70FAB" w14:paraId="13B7FDAF" wp14:textId="77777777">
        <w:trPr>
          <w:trHeight w:val="588"/>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187F57B8"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7881E6CC" wp14:textId="77777777">
            <w:pPr>
              <w:spacing w:line="276" w:lineRule="auto"/>
            </w:pPr>
            <w:r>
              <w:t xml:space="preserve">Принципы </w:t>
            </w:r>
            <w:proofErr w:type="spellStart"/>
            <w:r>
              <w:t>мультимедия</w:t>
            </w:r>
            <w:proofErr w:type="spellEnd"/>
            <w:r>
              <w:t>. Интерактивное представление информации</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54738AF4" wp14:textId="77777777">
            <w:pPr>
              <w:widowControl w:val="0"/>
              <w:pBdr>
                <w:top w:val="nil"/>
                <w:left w:val="nil"/>
                <w:bottom w:val="nil"/>
                <w:right w:val="nil"/>
                <w:between w:val="nil"/>
              </w:pBdr>
              <w:spacing w:line="276" w:lineRule="auto"/>
            </w:pPr>
          </w:p>
        </w:tc>
      </w:tr>
      <w:tr xmlns:wp14="http://schemas.microsoft.com/office/word/2010/wordml" w:rsidR="00D01478" w:rsidTr="00F70FAB" w14:paraId="23034C9C" wp14:textId="77777777">
        <w:trPr>
          <w:trHeight w:val="322"/>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60DEF661" wp14:textId="77777777">
            <w:pPr>
              <w:spacing w:line="276" w:lineRule="auto"/>
              <w:rPr>
                <w:b/>
              </w:rPr>
            </w:pPr>
            <w:r>
              <w:rPr>
                <w:b/>
              </w:rPr>
              <w:t>Тема 2.7.</w:t>
            </w:r>
          </w:p>
          <w:p w:rsidR="00D01478" w:rsidRDefault="0051549A" w14:paraId="53BEEFF3" wp14:textId="77777777">
            <w:pPr>
              <w:spacing w:line="276" w:lineRule="auto"/>
            </w:pPr>
            <w:r>
              <w:rPr>
                <w:b/>
              </w:rPr>
              <w:t>Гипертекстовое представление информации</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5D8F043B"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5B896037"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707B0237" wp14:textId="77777777">
            <w:pPr>
              <w:spacing w:line="276" w:lineRule="auto"/>
              <w:jc w:val="center"/>
            </w:pPr>
            <w:r>
              <w:t>ОК 02</w:t>
            </w:r>
          </w:p>
        </w:tc>
      </w:tr>
      <w:tr xmlns:wp14="http://schemas.microsoft.com/office/word/2010/wordml" w:rsidR="00D01478" w:rsidTr="00F70FAB" w14:paraId="0DC6B7D8" wp14:textId="77777777">
        <w:trPr>
          <w:trHeight w:val="322"/>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46ABBD8F"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5ABE381E"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0E86812A"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06BBA33E" wp14:textId="77777777">
            <w:pPr>
              <w:widowControl w:val="0"/>
              <w:pBdr>
                <w:top w:val="nil"/>
                <w:left w:val="nil"/>
                <w:bottom w:val="nil"/>
                <w:right w:val="nil"/>
                <w:between w:val="nil"/>
              </w:pBdr>
              <w:spacing w:line="276" w:lineRule="auto"/>
            </w:pPr>
          </w:p>
        </w:tc>
      </w:tr>
      <w:tr xmlns:wp14="http://schemas.microsoft.com/office/word/2010/wordml" w:rsidR="00D01478" w:rsidTr="00F70FAB" w14:paraId="490646D6" wp14:textId="77777777">
        <w:trPr>
          <w:trHeight w:val="616"/>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464FCBC1"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4125FED5" wp14:textId="77777777">
            <w:pPr>
              <w:spacing w:line="276" w:lineRule="auto"/>
              <w:jc w:val="both"/>
            </w:pPr>
            <w:r>
              <w:t xml:space="preserve">Язык разметки гипертекста HTML. Оформление гипертекстовой страницы. </w:t>
            </w:r>
            <w:proofErr w:type="spellStart"/>
            <w:r>
              <w:t>Веб-сайты</w:t>
            </w:r>
            <w:proofErr w:type="spellEnd"/>
            <w:r>
              <w:t xml:space="preserve"> и </w:t>
            </w:r>
            <w:proofErr w:type="spellStart"/>
            <w:r>
              <w:t>веб-страницы</w:t>
            </w:r>
            <w:proofErr w:type="spellEnd"/>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5C8C6B09" wp14:textId="77777777">
            <w:pPr>
              <w:widowControl w:val="0"/>
              <w:pBdr>
                <w:top w:val="nil"/>
                <w:left w:val="nil"/>
                <w:bottom w:val="nil"/>
                <w:right w:val="nil"/>
                <w:between w:val="nil"/>
              </w:pBdr>
              <w:spacing w:line="276" w:lineRule="auto"/>
            </w:pPr>
          </w:p>
        </w:tc>
      </w:tr>
      <w:tr xmlns:wp14="http://schemas.microsoft.com/office/word/2010/wordml" w:rsidR="00D01478" w:rsidTr="00F70FAB" w14:paraId="43713814" wp14:textId="77777777">
        <w:trPr>
          <w:trHeight w:val="313"/>
        </w:trPr>
        <w:tc>
          <w:tcPr>
            <w:tcW w:w="11844" w:type="dxa"/>
            <w:gridSpan w:val="6"/>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0F705EE6" wp14:textId="77777777">
            <w:pPr>
              <w:spacing w:line="276" w:lineRule="auto"/>
              <w:rPr>
                <w:b/>
              </w:rPr>
            </w:pPr>
            <w:r>
              <w:rPr>
                <w:b/>
              </w:rPr>
              <w:t>РАЗДЕЛ З. ИНФОРМАЦИОННОЕ МОДЕЛИРОВАНИЕ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57393B24" wp14:textId="77777777">
            <w:pPr>
              <w:spacing w:line="276" w:lineRule="auto"/>
              <w:jc w:val="center"/>
              <w:rPr>
                <w:b/>
              </w:rPr>
            </w:pPr>
            <w:r>
              <w:rPr>
                <w:b/>
              </w:rPr>
              <w:t>28</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3382A365" wp14:textId="77777777">
            <w:pPr>
              <w:spacing w:line="276" w:lineRule="auto"/>
            </w:pPr>
          </w:p>
        </w:tc>
      </w:tr>
      <w:tr xmlns:wp14="http://schemas.microsoft.com/office/word/2010/wordml" w:rsidR="00D01478" w:rsidTr="00F70FAB" w14:paraId="2381F2EA" wp14:textId="77777777">
        <w:trPr>
          <w:trHeight w:val="322"/>
        </w:trPr>
        <w:tc>
          <w:tcPr>
            <w:tcW w:w="26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357573A4" wp14:textId="77777777">
            <w:pPr>
              <w:spacing w:line="276" w:lineRule="auto"/>
              <w:rPr>
                <w:b/>
              </w:rPr>
            </w:pPr>
            <w:r>
              <w:rPr>
                <w:b/>
              </w:rPr>
              <w:t>Тема 3.1. Модели и моделирование. Этапы моделирования</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06197A4B"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55CCB594"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61E72DD6" wp14:textId="77777777">
            <w:pPr>
              <w:spacing w:line="276" w:lineRule="auto"/>
              <w:jc w:val="center"/>
            </w:pPr>
            <w:r>
              <w:t>ОК 02</w:t>
            </w:r>
          </w:p>
        </w:tc>
      </w:tr>
      <w:tr xmlns:wp14="http://schemas.microsoft.com/office/word/2010/wordml" w:rsidR="00D01478" w:rsidTr="00F70FAB" w14:paraId="2744FA8B" wp14:textId="77777777">
        <w:trPr>
          <w:trHeight w:val="322"/>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5C71F136" wp14:textId="77777777">
            <w:pPr>
              <w:widowControl w:val="0"/>
              <w:pBdr>
                <w:top w:val="nil"/>
                <w:left w:val="nil"/>
                <w:bottom w:val="nil"/>
                <w:right w:val="nil"/>
                <w:between w:val="nil"/>
              </w:pBdr>
              <w:spacing w:line="276" w:lineRule="auto"/>
            </w:pP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53F15732"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31A2C4CD"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62199465" wp14:textId="77777777">
            <w:pPr>
              <w:widowControl w:val="0"/>
              <w:pBdr>
                <w:top w:val="nil"/>
                <w:left w:val="nil"/>
                <w:bottom w:val="nil"/>
                <w:right w:val="nil"/>
                <w:between w:val="nil"/>
              </w:pBdr>
              <w:spacing w:line="276" w:lineRule="auto"/>
            </w:pPr>
          </w:p>
        </w:tc>
      </w:tr>
      <w:tr xmlns:wp14="http://schemas.microsoft.com/office/word/2010/wordml" w:rsidR="00D01478" w:rsidTr="00F70FAB" w14:paraId="4317A0E8" wp14:textId="77777777">
        <w:trPr>
          <w:trHeight w:val="541"/>
        </w:trPr>
        <w:tc>
          <w:tcPr>
            <w:tcW w:w="2675" w:type="dxa"/>
            <w:gridSpan w:val="2"/>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D01478" w14:paraId="0DA123B1" wp14:textId="77777777">
            <w:pPr>
              <w:widowControl w:val="0"/>
              <w:pBdr>
                <w:top w:val="nil"/>
                <w:left w:val="nil"/>
                <w:bottom w:val="nil"/>
                <w:right w:val="nil"/>
                <w:between w:val="nil"/>
              </w:pBdr>
              <w:spacing w:line="276" w:lineRule="auto"/>
            </w:pPr>
          </w:p>
        </w:tc>
        <w:tc>
          <w:tcPr>
            <w:tcW w:w="10425" w:type="dxa"/>
            <w:gridSpan w:val="5"/>
            <w:tcBorders>
              <w:top w:val="single" w:color="000000" w:sz="4" w:space="0"/>
              <w:left w:val="single" w:color="000000" w:sz="4" w:space="0"/>
              <w:right w:val="single" w:color="000000" w:sz="4" w:space="0"/>
            </w:tcBorders>
            <w:shd w:val="clear" w:color="auto" w:fill="auto"/>
            <w:tcMar>
              <w:top w:w="7" w:type="dxa"/>
              <w:right w:w="118" w:type="dxa"/>
            </w:tcMar>
          </w:tcPr>
          <w:p w:rsidR="00D01478" w:rsidRDefault="0051549A" w14:paraId="78FE6F2E" wp14:textId="77777777">
            <w:pPr>
              <w:spacing w:line="276" w:lineRule="auto"/>
              <w:jc w:val="both"/>
            </w:pPr>
            <w:r>
              <w:t>Представление о компьютерных моделях. Виды моделей. Адекватность модели.</w:t>
            </w:r>
          </w:p>
          <w:p w:rsidR="00D01478" w:rsidRDefault="0051549A" w14:paraId="09DE4D4B" wp14:textId="77777777">
            <w:pPr>
              <w:spacing w:line="276" w:lineRule="auto"/>
              <w:jc w:val="both"/>
            </w:pPr>
            <w:r>
              <w:t>Основные этапы компьютерного моделирования</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D01478" w14:paraId="4C4CEA3D" wp14:textId="77777777">
            <w:pPr>
              <w:widowControl w:val="0"/>
              <w:pBdr>
                <w:top w:val="nil"/>
                <w:left w:val="nil"/>
                <w:bottom w:val="nil"/>
                <w:right w:val="nil"/>
                <w:between w:val="nil"/>
              </w:pBdr>
              <w:spacing w:line="276" w:lineRule="auto"/>
            </w:pPr>
          </w:p>
        </w:tc>
      </w:tr>
      <w:tr xmlns:wp14="http://schemas.microsoft.com/office/word/2010/wordml" w:rsidR="00D01478" w:rsidTr="00F70FAB" w14:paraId="108A95BE" wp14:textId="77777777">
        <w:trPr>
          <w:trHeight w:val="313"/>
        </w:trPr>
        <w:tc>
          <w:tcPr>
            <w:tcW w:w="2675" w:type="dxa"/>
            <w:gridSpan w:val="2"/>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3B1A2F54" wp14:textId="77777777">
            <w:pPr>
              <w:spacing w:line="276" w:lineRule="auto"/>
              <w:rPr>
                <w:b/>
              </w:rPr>
            </w:pPr>
            <w:r>
              <w:rPr>
                <w:b/>
              </w:rPr>
              <w:t>Тема 3.2.</w:t>
            </w:r>
          </w:p>
        </w:tc>
        <w:tc>
          <w:tcPr>
            <w:tcW w:w="9169"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tcPr>
          <w:p w:rsidR="00D01478" w:rsidRDefault="0051549A" w14:paraId="2C2B5819"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right w:w="118" w:type="dxa"/>
            </w:tcMar>
            <w:vAlign w:val="center"/>
          </w:tcPr>
          <w:p w:rsidR="00D01478" w:rsidRDefault="0051549A" w14:paraId="78E1534E" wp14:textId="77777777">
            <w:pPr>
              <w:spacing w:line="276" w:lineRule="auto"/>
              <w:jc w:val="center"/>
            </w:pPr>
            <w:r>
              <w:t>2</w:t>
            </w:r>
          </w:p>
        </w:tc>
        <w:tc>
          <w:tcPr>
            <w:tcW w:w="1769" w:type="dxa"/>
            <w:vMerge w:val="restart"/>
            <w:tcBorders>
              <w:top w:val="single" w:color="000000" w:sz="4" w:space="0"/>
              <w:left w:val="single" w:color="000000" w:sz="4" w:space="0"/>
              <w:right w:val="single" w:color="000000" w:sz="4" w:space="0"/>
            </w:tcBorders>
            <w:shd w:val="clear" w:color="auto" w:fill="auto"/>
            <w:tcMar>
              <w:top w:w="7" w:type="dxa"/>
              <w:right w:w="118" w:type="dxa"/>
            </w:tcMar>
            <w:vAlign w:val="center"/>
          </w:tcPr>
          <w:p w:rsidR="00D01478" w:rsidRDefault="0051549A" w14:paraId="386AD4E5" wp14:textId="77777777">
            <w:pPr>
              <w:spacing w:line="276" w:lineRule="auto"/>
              <w:jc w:val="center"/>
            </w:pPr>
            <w:r>
              <w:t>ОК 02</w:t>
            </w:r>
          </w:p>
        </w:tc>
      </w:tr>
      <w:tr xmlns:wp14="http://schemas.microsoft.com/office/word/2010/wordml" w:rsidR="00D01478" w:rsidTr="00F70FAB" w14:paraId="6C1BE354" wp14:textId="77777777">
        <w:trPr>
          <w:trHeight w:val="285"/>
        </w:trPr>
        <w:tc>
          <w:tcPr>
            <w:tcW w:w="2688" w:type="dxa"/>
            <w:gridSpan w:val="3"/>
            <w:vMerge w:val="restart"/>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51549A" w14:paraId="6D9BC241" wp14:textId="77777777">
            <w:pPr>
              <w:spacing w:line="276" w:lineRule="auto"/>
              <w:rPr>
                <w:b/>
              </w:rPr>
            </w:pPr>
            <w:r>
              <w:rPr>
                <w:b/>
              </w:rPr>
              <w:t>Списки, графы, деревья</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12FB0841"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231CE365"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7" w:type="dxa"/>
              <w:right w:w="118" w:type="dxa"/>
            </w:tcMar>
            <w:vAlign w:val="center"/>
          </w:tcPr>
          <w:p w:rsidR="00D01478" w:rsidRDefault="00D01478" w14:paraId="50895670" wp14:textId="77777777">
            <w:pPr>
              <w:widowControl w:val="0"/>
              <w:pBdr>
                <w:top w:val="nil"/>
                <w:left w:val="nil"/>
                <w:bottom w:val="nil"/>
                <w:right w:val="nil"/>
                <w:between w:val="nil"/>
              </w:pBdr>
              <w:spacing w:line="276" w:lineRule="auto"/>
            </w:pPr>
          </w:p>
        </w:tc>
      </w:tr>
      <w:tr xmlns:wp14="http://schemas.microsoft.com/office/word/2010/wordml" w:rsidR="00D01478" w:rsidTr="00F70FAB" w14:paraId="5BA7B769" wp14:textId="77777777">
        <w:trPr>
          <w:trHeight w:val="247"/>
        </w:trPr>
        <w:tc>
          <w:tcPr>
            <w:tcW w:w="2688" w:type="dxa"/>
            <w:gridSpan w:val="3"/>
            <w:vMerge/>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D01478" w14:paraId="38C1F859"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51549A" w14:paraId="7129EDAF" wp14:textId="77777777">
            <w:pPr>
              <w:spacing w:after="124" w:line="276" w:lineRule="auto"/>
              <w:jc w:val="both"/>
            </w:pPr>
            <w:r>
              <w:t>Структура информации. Списки, графы, деревья. Алгоритм построения дерева решений</w:t>
            </w:r>
          </w:p>
        </w:tc>
        <w:tc>
          <w:tcPr>
            <w:tcW w:w="1769" w:type="dxa"/>
            <w:vMerge/>
            <w:tcBorders>
              <w:top w:val="single" w:color="000000" w:sz="4" w:space="0"/>
              <w:left w:val="single" w:color="000000" w:sz="4" w:space="0"/>
              <w:right w:val="single" w:color="000000" w:sz="4" w:space="0"/>
            </w:tcBorders>
            <w:shd w:val="clear" w:color="auto" w:fill="auto"/>
            <w:tcMar>
              <w:top w:w="7" w:type="dxa"/>
              <w:right w:w="118" w:type="dxa"/>
            </w:tcMar>
            <w:vAlign w:val="center"/>
          </w:tcPr>
          <w:p w:rsidR="00D01478" w:rsidRDefault="00D01478" w14:paraId="0C8FE7CE" wp14:textId="77777777">
            <w:pPr>
              <w:widowControl w:val="0"/>
              <w:pBdr>
                <w:top w:val="nil"/>
                <w:left w:val="nil"/>
                <w:bottom w:val="nil"/>
                <w:right w:val="nil"/>
                <w:between w:val="nil"/>
              </w:pBdr>
              <w:spacing w:line="276" w:lineRule="auto"/>
            </w:pPr>
          </w:p>
        </w:tc>
      </w:tr>
      <w:tr xmlns:wp14="http://schemas.microsoft.com/office/word/2010/wordml" w:rsidR="00D01478" w:rsidTr="00F70FAB" w14:paraId="24B71AEB" wp14:textId="77777777">
        <w:trPr>
          <w:trHeight w:val="318"/>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0C401655" wp14:textId="77777777">
            <w:pPr>
              <w:spacing w:line="276" w:lineRule="auto"/>
              <w:rPr>
                <w:b/>
              </w:rPr>
            </w:pPr>
            <w:r>
              <w:rPr>
                <w:b/>
              </w:rPr>
              <w:t xml:space="preserve">Тема 3.3. Математические </w:t>
            </w:r>
            <w:r>
              <w:rPr>
                <w:b/>
              </w:rPr>
              <w:t>модели в профессиональной области</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5B7BC2AC"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0F8B1BD1"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55B121C0" wp14:textId="77777777">
            <w:pPr>
              <w:spacing w:line="276" w:lineRule="auto"/>
              <w:jc w:val="center"/>
            </w:pPr>
            <w:r>
              <w:t>ОК 02</w:t>
            </w:r>
          </w:p>
        </w:tc>
      </w:tr>
      <w:tr xmlns:wp14="http://schemas.microsoft.com/office/word/2010/wordml" w:rsidR="00D01478" w:rsidTr="00F70FAB" w14:paraId="1F9EE4A9" wp14:textId="77777777">
        <w:trPr>
          <w:trHeight w:val="31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41004F19"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750289D9"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23BD66DB"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67C0C651" wp14:textId="77777777">
            <w:pPr>
              <w:widowControl w:val="0"/>
              <w:pBdr>
                <w:top w:val="nil"/>
                <w:left w:val="nil"/>
                <w:bottom w:val="nil"/>
                <w:right w:val="nil"/>
                <w:between w:val="nil"/>
              </w:pBdr>
              <w:spacing w:line="276" w:lineRule="auto"/>
            </w:pPr>
          </w:p>
        </w:tc>
      </w:tr>
      <w:tr xmlns:wp14="http://schemas.microsoft.com/office/word/2010/wordml" w:rsidR="00D01478" w:rsidTr="00F70FAB" w14:paraId="11B4EBEC" wp14:textId="77777777">
        <w:trPr>
          <w:trHeight w:val="126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308D56CC"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51549A" w14:paraId="7E0FFE56" wp14:textId="77777777">
            <w:pPr>
              <w:spacing w:line="276" w:lineRule="auto"/>
              <w:jc w:val="both"/>
            </w:pPr>
            <w:r>
              <w:t xml:space="preserve">Алгоритмы моделирования кратчайших путей между вершинами (Алгоритм </w:t>
            </w:r>
            <w:proofErr w:type="spellStart"/>
            <w:r>
              <w:t>Дейкстры</w:t>
            </w:r>
            <w:proofErr w:type="spellEnd"/>
            <w:r>
              <w:t>, Метод динамического программирования). Элементы теории игр (выигрышная стратегия)</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797E50C6" wp14:textId="77777777">
            <w:pPr>
              <w:widowControl w:val="0"/>
              <w:pBdr>
                <w:top w:val="nil"/>
                <w:left w:val="nil"/>
                <w:bottom w:val="nil"/>
                <w:right w:val="nil"/>
                <w:between w:val="nil"/>
              </w:pBdr>
              <w:spacing w:line="276" w:lineRule="auto"/>
            </w:pPr>
          </w:p>
        </w:tc>
      </w:tr>
      <w:tr xmlns:wp14="http://schemas.microsoft.com/office/word/2010/wordml" w:rsidR="00D01478" w:rsidTr="00F70FAB" w14:paraId="4CFE64C9" wp14:textId="77777777">
        <w:trPr>
          <w:trHeight w:val="322"/>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34A99E59" wp14:textId="77777777">
            <w:pPr>
              <w:spacing w:line="276" w:lineRule="auto"/>
              <w:rPr>
                <w:b/>
              </w:rPr>
            </w:pPr>
            <w:r>
              <w:rPr>
                <w:b/>
              </w:rPr>
              <w:t>Тема 3.4. Понятие алгоритма и основные алгоритмические структуры</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67BC96EC"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7D3D5FE3" wp14:textId="77777777">
            <w:pPr>
              <w:spacing w:line="276" w:lineRule="auto"/>
              <w:jc w:val="center"/>
            </w:pPr>
            <w:r>
              <w:t>4</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4B588422" wp14:textId="77777777">
            <w:pPr>
              <w:spacing w:line="276" w:lineRule="auto"/>
              <w:jc w:val="center"/>
            </w:pPr>
            <w:r>
              <w:t>ОК 01</w:t>
            </w:r>
          </w:p>
        </w:tc>
      </w:tr>
      <w:tr xmlns:wp14="http://schemas.microsoft.com/office/word/2010/wordml" w:rsidR="00D01478" w:rsidTr="00F70FAB" w14:paraId="0DBBBBD0"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7B04FA47"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09AB8A15"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7714E194" wp14:textId="77777777">
            <w:pPr>
              <w:spacing w:line="276" w:lineRule="auto"/>
              <w:jc w:val="center"/>
            </w:pPr>
            <w:r>
              <w:t>4</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568C698B" wp14:textId="77777777">
            <w:pPr>
              <w:widowControl w:val="0"/>
              <w:pBdr>
                <w:top w:val="nil"/>
                <w:left w:val="nil"/>
                <w:bottom w:val="nil"/>
                <w:right w:val="nil"/>
                <w:between w:val="nil"/>
              </w:pBdr>
              <w:spacing w:line="276" w:lineRule="auto"/>
            </w:pPr>
          </w:p>
        </w:tc>
      </w:tr>
      <w:tr xmlns:wp14="http://schemas.microsoft.com/office/word/2010/wordml" w:rsidR="00D01478" w:rsidTr="00F70FAB" w14:paraId="548B532F" wp14:textId="77777777">
        <w:trPr>
          <w:trHeight w:val="1023"/>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1A939487"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51549A" w14:paraId="103B6AAA" wp14:textId="77777777">
            <w:pPr>
              <w:spacing w:line="276" w:lineRule="auto"/>
              <w:jc w:val="both"/>
            </w:pPr>
            <w:r>
              <w:t>Понятие алгоритма. Свойства алгоритма. Способы записи алгоритма. Основные алгоритмические структуры. Запись алгоритмов на языке программирования (</w:t>
            </w:r>
            <w:proofErr w:type="spellStart"/>
            <w:r>
              <w:t>Pascal</w:t>
            </w:r>
            <w:proofErr w:type="spellEnd"/>
            <w:r>
              <w:t xml:space="preserve">, </w:t>
            </w:r>
            <w:proofErr w:type="spellStart"/>
            <w:r>
              <w:t>Python</w:t>
            </w:r>
            <w:proofErr w:type="spellEnd"/>
            <w:r>
              <w:t xml:space="preserve">, </w:t>
            </w:r>
            <w:proofErr w:type="spellStart"/>
            <w:r>
              <w:t>Java</w:t>
            </w:r>
            <w:proofErr w:type="spellEnd"/>
            <w:r>
              <w:t>, C++, C#). Анализ алгоритмов с помощью трассировочных таблиц</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6AA258D8" wp14:textId="77777777">
            <w:pPr>
              <w:widowControl w:val="0"/>
              <w:pBdr>
                <w:top w:val="nil"/>
                <w:left w:val="nil"/>
                <w:bottom w:val="nil"/>
                <w:right w:val="nil"/>
                <w:between w:val="nil"/>
              </w:pBdr>
              <w:spacing w:line="276" w:lineRule="auto"/>
            </w:pPr>
          </w:p>
        </w:tc>
      </w:tr>
      <w:tr xmlns:wp14="http://schemas.microsoft.com/office/word/2010/wordml" w:rsidR="00D01478" w:rsidTr="00F70FAB" w14:paraId="564D73DD" wp14:textId="77777777">
        <w:trPr>
          <w:trHeight w:val="322"/>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5FE2FD6A" wp14:textId="77777777">
            <w:pPr>
              <w:spacing w:line="276" w:lineRule="auto"/>
              <w:rPr>
                <w:b/>
              </w:rPr>
            </w:pPr>
            <w:r>
              <w:rPr>
                <w:b/>
              </w:rPr>
              <w:t>Тема 3.5.</w:t>
            </w:r>
          </w:p>
          <w:p w:rsidR="00D01478" w:rsidRDefault="0051549A" w14:paraId="5E4052E3" wp14:textId="77777777">
            <w:pPr>
              <w:spacing w:line="276" w:lineRule="auto"/>
            </w:pPr>
            <w:r>
              <w:rPr>
                <w:b/>
              </w:rPr>
              <w:t>Анализ алгоритмов в профессиональной области</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41053435"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3DFF6DC6" wp14:textId="77777777">
            <w:pPr>
              <w:spacing w:line="276" w:lineRule="auto"/>
              <w:jc w:val="center"/>
            </w:pPr>
            <w:r>
              <w:t>4</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1704201F" wp14:textId="77777777">
            <w:pPr>
              <w:spacing w:line="276" w:lineRule="auto"/>
              <w:jc w:val="center"/>
            </w:pPr>
            <w:r>
              <w:t>ОК 02</w:t>
            </w:r>
          </w:p>
        </w:tc>
      </w:tr>
      <w:tr xmlns:wp14="http://schemas.microsoft.com/office/word/2010/wordml" w:rsidR="00D01478" w:rsidTr="00F70FAB" w14:paraId="54679B8A"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6FFBD3EC"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2F57F61C"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462C853A"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30DCCCAD" wp14:textId="77777777">
            <w:pPr>
              <w:widowControl w:val="0"/>
              <w:pBdr>
                <w:top w:val="nil"/>
                <w:left w:val="nil"/>
                <w:bottom w:val="nil"/>
                <w:right w:val="nil"/>
                <w:between w:val="nil"/>
              </w:pBdr>
              <w:spacing w:line="276" w:lineRule="auto"/>
            </w:pPr>
          </w:p>
        </w:tc>
      </w:tr>
      <w:tr xmlns:wp14="http://schemas.microsoft.com/office/word/2010/wordml" w:rsidR="00D01478" w:rsidTr="00F70FAB" w14:paraId="0F48F2CF"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36AF6883"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282A1E94"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6EE8AC5C"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54C529ED" wp14:textId="77777777">
            <w:pPr>
              <w:widowControl w:val="0"/>
              <w:pBdr>
                <w:top w:val="nil"/>
                <w:left w:val="nil"/>
                <w:bottom w:val="nil"/>
                <w:right w:val="nil"/>
                <w:between w:val="nil"/>
              </w:pBdr>
              <w:spacing w:line="276" w:lineRule="auto"/>
            </w:pPr>
          </w:p>
        </w:tc>
      </w:tr>
      <w:tr xmlns:wp14="http://schemas.microsoft.com/office/word/2010/wordml" w:rsidR="00D01478" w:rsidTr="00F70FAB" w14:paraId="1CBB3876" wp14:textId="77777777">
        <w:trPr>
          <w:trHeight w:val="96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1C0157D6"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51549A" w14:paraId="32BECC77" wp14:textId="77777777">
            <w:pPr>
              <w:spacing w:line="276" w:lineRule="auto"/>
              <w:jc w:val="both"/>
            </w:pPr>
            <w:r>
              <w:t>Структурированные типы данных. Массивы. Вспомогательные алгоритмы. Задачи поиска элемента с заданными свойствами. Анализ типовых алгоритмов обработки чисел, числовых последовательностей и массивов</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3691E7B2" wp14:textId="77777777">
            <w:pPr>
              <w:widowControl w:val="0"/>
              <w:pBdr>
                <w:top w:val="nil"/>
                <w:left w:val="nil"/>
                <w:bottom w:val="nil"/>
                <w:right w:val="nil"/>
                <w:between w:val="nil"/>
              </w:pBdr>
              <w:spacing w:line="276" w:lineRule="auto"/>
            </w:pPr>
          </w:p>
        </w:tc>
      </w:tr>
      <w:tr xmlns:wp14="http://schemas.microsoft.com/office/word/2010/wordml" w:rsidR="00D01478" w:rsidTr="00F70FAB" w14:paraId="49EE515F" wp14:textId="77777777">
        <w:trPr>
          <w:trHeight w:val="322"/>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56235A52" wp14:textId="77777777">
            <w:pPr>
              <w:spacing w:line="276" w:lineRule="auto"/>
              <w:rPr>
                <w:b/>
              </w:rPr>
            </w:pPr>
            <w:r>
              <w:rPr>
                <w:b/>
              </w:rPr>
              <w:t>Тема 3.6. Базы данных как модель предметной области</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6FD65040"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1B87E3DE" wp14:textId="77777777">
            <w:pPr>
              <w:spacing w:line="276" w:lineRule="auto"/>
              <w:jc w:val="center"/>
            </w:pPr>
            <w:r>
              <w:t>6</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69394A93" wp14:textId="77777777">
            <w:pPr>
              <w:spacing w:line="276" w:lineRule="auto"/>
              <w:jc w:val="center"/>
            </w:pPr>
            <w:r>
              <w:t>ОК 02</w:t>
            </w:r>
          </w:p>
        </w:tc>
      </w:tr>
      <w:tr xmlns:wp14="http://schemas.microsoft.com/office/word/2010/wordml" w:rsidR="00D01478" w:rsidTr="00F70FAB" w14:paraId="17210F40"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526770CE"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3882DB5A"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795E67BA"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7CBEED82" wp14:textId="77777777">
            <w:pPr>
              <w:widowControl w:val="0"/>
              <w:pBdr>
                <w:top w:val="nil"/>
                <w:left w:val="nil"/>
                <w:bottom w:val="nil"/>
                <w:right w:val="nil"/>
                <w:between w:val="nil"/>
              </w:pBdr>
              <w:spacing w:line="276" w:lineRule="auto"/>
            </w:pPr>
          </w:p>
        </w:tc>
      </w:tr>
      <w:tr xmlns:wp14="http://schemas.microsoft.com/office/word/2010/wordml" w:rsidR="00D01478" w:rsidTr="00F70FAB" w14:paraId="55FAF8B7" wp14:textId="77777777">
        <w:trPr>
          <w:trHeight w:val="322"/>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6E36661F"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2A64A3B1"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4ADC6567" wp14:textId="77777777">
            <w:pPr>
              <w:spacing w:line="276" w:lineRule="auto"/>
              <w:jc w:val="center"/>
            </w:pPr>
            <w:r>
              <w:t>4</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38645DC7" wp14:textId="77777777">
            <w:pPr>
              <w:widowControl w:val="0"/>
              <w:pBdr>
                <w:top w:val="nil"/>
                <w:left w:val="nil"/>
                <w:bottom w:val="nil"/>
                <w:right w:val="nil"/>
                <w:between w:val="nil"/>
              </w:pBdr>
              <w:spacing w:line="276" w:lineRule="auto"/>
            </w:pPr>
          </w:p>
        </w:tc>
      </w:tr>
      <w:tr xmlns:wp14="http://schemas.microsoft.com/office/word/2010/wordml" w:rsidR="00D01478" w:rsidTr="00F70FAB" w14:paraId="7A8A1AB6" wp14:textId="77777777">
        <w:trPr>
          <w:trHeight w:val="401"/>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135E58C4"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right w:val="single" w:color="000000" w:sz="4" w:space="0"/>
            </w:tcBorders>
            <w:shd w:val="clear" w:color="auto" w:fill="auto"/>
            <w:tcMar>
              <w:top w:w="7" w:type="dxa"/>
              <w:left w:w="81" w:type="dxa"/>
              <w:right w:w="118" w:type="dxa"/>
            </w:tcMar>
          </w:tcPr>
          <w:p w:rsidR="00D01478" w:rsidRDefault="0051549A" w14:paraId="41757759" wp14:textId="77777777">
            <w:pPr>
              <w:spacing w:line="276" w:lineRule="auto"/>
            </w:pPr>
            <w:r>
              <w:t>Базы данных как модель предметной области. Таблицы и реляционные базы данных</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62EBF9A1" wp14:textId="77777777">
            <w:pPr>
              <w:widowControl w:val="0"/>
              <w:pBdr>
                <w:top w:val="nil"/>
                <w:left w:val="nil"/>
                <w:bottom w:val="nil"/>
                <w:right w:val="nil"/>
                <w:between w:val="nil"/>
              </w:pBdr>
              <w:spacing w:line="276" w:lineRule="auto"/>
            </w:pPr>
          </w:p>
        </w:tc>
      </w:tr>
      <w:tr xmlns:wp14="http://schemas.microsoft.com/office/word/2010/wordml" w:rsidR="00D01478" w:rsidTr="00F70FAB" w14:paraId="3D3FDCB8" wp14:textId="77777777">
        <w:trPr>
          <w:trHeight w:val="318"/>
        </w:trPr>
        <w:tc>
          <w:tcPr>
            <w:tcW w:w="268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12A1CF4F" wp14:textId="77777777">
            <w:pPr>
              <w:spacing w:line="276" w:lineRule="auto"/>
              <w:rPr>
                <w:b/>
              </w:rPr>
            </w:pPr>
            <w:r>
              <w:rPr>
                <w:b/>
              </w:rPr>
              <w:t>Тема 3.7. Технологии обработки информации в электронных таблицах</w:t>
            </w: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520363A5"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625F18D4"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02420155" wp14:textId="77777777">
            <w:pPr>
              <w:spacing w:line="276" w:lineRule="auto"/>
              <w:jc w:val="center"/>
            </w:pPr>
            <w:r>
              <w:t>ОК 02</w:t>
            </w:r>
          </w:p>
        </w:tc>
      </w:tr>
      <w:tr xmlns:wp14="http://schemas.microsoft.com/office/word/2010/wordml" w:rsidR="00D01478" w:rsidTr="00F70FAB" w14:paraId="6D20E964" wp14:textId="77777777">
        <w:trPr>
          <w:trHeight w:val="318"/>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0C6C2CD5" wp14:textId="77777777">
            <w:pPr>
              <w:widowControl w:val="0"/>
              <w:pBdr>
                <w:top w:val="nil"/>
                <w:left w:val="nil"/>
                <w:bottom w:val="nil"/>
                <w:right w:val="nil"/>
                <w:between w:val="nil"/>
              </w:pBdr>
              <w:spacing w:line="276" w:lineRule="auto"/>
            </w:pPr>
          </w:p>
        </w:tc>
        <w:tc>
          <w:tcPr>
            <w:tcW w:w="9156" w:type="dxa"/>
            <w:gridSpan w:val="3"/>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18342ECB"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51549A" w14:paraId="01822790"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709E88E4" wp14:textId="77777777">
            <w:pPr>
              <w:widowControl w:val="0"/>
              <w:pBdr>
                <w:top w:val="nil"/>
                <w:left w:val="nil"/>
                <w:bottom w:val="nil"/>
                <w:right w:val="nil"/>
                <w:between w:val="nil"/>
              </w:pBdr>
              <w:spacing w:line="276" w:lineRule="auto"/>
            </w:pPr>
          </w:p>
        </w:tc>
      </w:tr>
      <w:tr xmlns:wp14="http://schemas.microsoft.com/office/word/2010/wordml" w:rsidR="00D01478" w:rsidTr="00F70FAB" w14:paraId="7DCFF038" wp14:textId="77777777">
        <w:trPr>
          <w:trHeight w:val="939"/>
        </w:trPr>
        <w:tc>
          <w:tcPr>
            <w:tcW w:w="2688"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D01478" w14:paraId="508C98E9" wp14:textId="77777777">
            <w:pPr>
              <w:widowControl w:val="0"/>
              <w:pBdr>
                <w:top w:val="nil"/>
                <w:left w:val="nil"/>
                <w:bottom w:val="nil"/>
                <w:right w:val="nil"/>
                <w:between w:val="nil"/>
              </w:pBdr>
              <w:spacing w:line="276" w:lineRule="auto"/>
            </w:pPr>
          </w:p>
        </w:tc>
        <w:tc>
          <w:tcPr>
            <w:tcW w:w="10412" w:type="dxa"/>
            <w:gridSpan w:val="4"/>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tcPr>
          <w:p w:rsidR="00D01478" w:rsidRDefault="0051549A" w14:paraId="4E8F6F53" wp14:textId="77777777">
            <w:pPr>
              <w:spacing w:line="276" w:lineRule="auto"/>
            </w:pPr>
            <w:r>
              <w:t xml:space="preserve">Табличный процессор. Приемы </w:t>
            </w:r>
            <w:proofErr w:type="spellStart"/>
            <w:r>
              <w:t>ВВОДд</w:t>
            </w:r>
            <w:proofErr w:type="spellEnd"/>
            <w:r>
              <w:t>, редактирования, форматирования в табличном процессоре. Адресация. Сортировка, фильтрация, условное форматирование</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7" w:type="dxa"/>
              <w:left w:w="81" w:type="dxa"/>
              <w:right w:w="118" w:type="dxa"/>
            </w:tcMar>
            <w:vAlign w:val="center"/>
          </w:tcPr>
          <w:p w:rsidR="00D01478" w:rsidRDefault="00D01478" w14:paraId="779F8E76" wp14:textId="77777777">
            <w:pPr>
              <w:widowControl w:val="0"/>
              <w:pBdr>
                <w:top w:val="nil"/>
                <w:left w:val="nil"/>
                <w:bottom w:val="nil"/>
                <w:right w:val="nil"/>
                <w:between w:val="nil"/>
              </w:pBdr>
              <w:spacing w:line="276" w:lineRule="auto"/>
            </w:pPr>
          </w:p>
        </w:tc>
      </w:tr>
      <w:tr xmlns:wp14="http://schemas.microsoft.com/office/word/2010/wordml" w:rsidR="00D01478" w:rsidTr="00F70FAB" w14:paraId="60540EA2" wp14:textId="77777777">
        <w:trPr>
          <w:trHeight w:val="348"/>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2CEF6E72" wp14:textId="77777777">
            <w:pPr>
              <w:spacing w:line="276" w:lineRule="auto"/>
              <w:rPr>
                <w:b/>
              </w:rPr>
            </w:pPr>
            <w:r>
              <w:rPr>
                <w:b/>
              </w:rPr>
              <w:t xml:space="preserve">Тема 3.8. Формулы и функции в </w:t>
            </w:r>
            <w:r>
              <w:rPr>
                <w:b/>
              </w:rPr>
              <w:t>электронных таблицах</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09FD0CDC"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vAlign w:val="center"/>
          </w:tcPr>
          <w:p w:rsidR="00D01478" w:rsidRDefault="0051549A" w14:paraId="053B884B"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vAlign w:val="center"/>
          </w:tcPr>
          <w:p w:rsidR="00D01478" w:rsidRDefault="0051549A" w14:paraId="2C5F9295" wp14:textId="77777777">
            <w:pPr>
              <w:spacing w:line="276" w:lineRule="auto"/>
              <w:jc w:val="center"/>
            </w:pPr>
            <w:r>
              <w:t>ОК 02</w:t>
            </w:r>
          </w:p>
        </w:tc>
      </w:tr>
      <w:tr xmlns:wp14="http://schemas.microsoft.com/office/word/2010/wordml" w:rsidR="00D01478" w:rsidTr="00F70FAB" w14:paraId="1CABA7BF" wp14:textId="77777777">
        <w:trPr>
          <w:trHeight w:val="318"/>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7818863E"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250283A0"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vAlign w:val="center"/>
          </w:tcPr>
          <w:p w:rsidR="00D01478" w:rsidRDefault="0051549A" w14:paraId="743E22B7"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vAlign w:val="center"/>
          </w:tcPr>
          <w:p w:rsidR="00D01478" w:rsidRDefault="00D01478" w14:paraId="44F69B9A" wp14:textId="77777777">
            <w:pPr>
              <w:widowControl w:val="0"/>
              <w:pBdr>
                <w:top w:val="nil"/>
                <w:left w:val="nil"/>
                <w:bottom w:val="nil"/>
                <w:right w:val="nil"/>
                <w:between w:val="nil"/>
              </w:pBdr>
              <w:spacing w:line="276" w:lineRule="auto"/>
            </w:pPr>
          </w:p>
        </w:tc>
      </w:tr>
      <w:tr xmlns:wp14="http://schemas.microsoft.com/office/word/2010/wordml" w:rsidR="00D01478" w:rsidTr="00F70FAB" w14:paraId="7A779C0C" wp14:textId="77777777">
        <w:trPr>
          <w:trHeight w:val="944"/>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5F07D11E"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32" w:type="dxa"/>
              <w:left w:w="81" w:type="dxa"/>
              <w:right w:w="120" w:type="dxa"/>
            </w:tcMar>
          </w:tcPr>
          <w:p w:rsidR="00D01478" w:rsidRDefault="0051549A" w14:paraId="2E976149" wp14:textId="77777777">
            <w:pPr>
              <w:spacing w:line="276" w:lineRule="auto"/>
              <w:jc w:val="both"/>
            </w:pPr>
            <w:r>
              <w:t>Формулы и функции в электронных таблицах. Встроенные функции и их использование. Математические и статистические функции. Логические функции. Финансовые функции. Текстовые функции. Реализация математических моделей в электронных таблицах</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vAlign w:val="center"/>
          </w:tcPr>
          <w:p w:rsidR="00D01478" w:rsidRDefault="00D01478" w14:paraId="41508A3C" wp14:textId="77777777">
            <w:pPr>
              <w:widowControl w:val="0"/>
              <w:pBdr>
                <w:top w:val="nil"/>
                <w:left w:val="nil"/>
                <w:bottom w:val="nil"/>
                <w:right w:val="nil"/>
                <w:between w:val="nil"/>
              </w:pBdr>
              <w:spacing w:line="276" w:lineRule="auto"/>
            </w:pPr>
          </w:p>
        </w:tc>
      </w:tr>
      <w:tr xmlns:wp14="http://schemas.microsoft.com/office/word/2010/wordml" w:rsidR="00D01478" w:rsidTr="00F70FAB" w14:paraId="689164C6" wp14:textId="77777777">
        <w:trPr>
          <w:trHeight w:val="313"/>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4BF99479" wp14:textId="77777777">
            <w:pPr>
              <w:spacing w:line="276" w:lineRule="auto"/>
              <w:rPr>
                <w:b/>
              </w:rPr>
            </w:pPr>
            <w:r>
              <w:rPr>
                <w:b/>
              </w:rPr>
              <w:t>Тема 3.9.</w:t>
            </w:r>
          </w:p>
          <w:p w:rsidR="00D01478" w:rsidRDefault="0051549A" w14:paraId="3D043E57" wp14:textId="77777777">
            <w:pPr>
              <w:spacing w:line="276" w:lineRule="auto"/>
            </w:pPr>
            <w:r>
              <w:rPr>
                <w:b/>
              </w:rPr>
              <w:t>Визуализация данных в электронных таблицах</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25BDE7A7"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5C484B98"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70B6F94A" wp14:textId="77777777">
            <w:pPr>
              <w:spacing w:line="276" w:lineRule="auto"/>
              <w:jc w:val="center"/>
            </w:pPr>
            <w:r>
              <w:t>ОК 02</w:t>
            </w:r>
          </w:p>
        </w:tc>
      </w:tr>
      <w:tr xmlns:wp14="http://schemas.microsoft.com/office/word/2010/wordml" w:rsidR="00D01478" w:rsidTr="00F70FAB" w14:paraId="35EE95B4" wp14:textId="77777777">
        <w:trPr>
          <w:trHeight w:val="313"/>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43D6B1D6"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6ED1E88D"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7A29BE50"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17DBC151" wp14:textId="77777777">
            <w:pPr>
              <w:widowControl w:val="0"/>
              <w:pBdr>
                <w:top w:val="nil"/>
                <w:left w:val="nil"/>
                <w:bottom w:val="nil"/>
                <w:right w:val="nil"/>
                <w:between w:val="nil"/>
              </w:pBdr>
              <w:spacing w:line="276" w:lineRule="auto"/>
            </w:pPr>
          </w:p>
        </w:tc>
      </w:tr>
      <w:tr xmlns:wp14="http://schemas.microsoft.com/office/word/2010/wordml" w:rsidR="00D01478" w:rsidTr="00F70FAB" w14:paraId="00B10FA2" wp14:textId="77777777">
        <w:trPr>
          <w:trHeight w:val="966"/>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6F8BD81B"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32" w:type="dxa"/>
              <w:left w:w="81" w:type="dxa"/>
              <w:right w:w="120" w:type="dxa"/>
            </w:tcMar>
          </w:tcPr>
          <w:p w:rsidR="00D01478" w:rsidRDefault="0051549A" w14:paraId="29D7263A" wp14:textId="77777777">
            <w:pPr>
              <w:spacing w:line="276" w:lineRule="auto"/>
            </w:pPr>
            <w:r>
              <w:t>Визуализация данных в электронных таблицах</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2613E9C1" wp14:textId="77777777">
            <w:pPr>
              <w:widowControl w:val="0"/>
              <w:pBdr>
                <w:top w:val="nil"/>
                <w:left w:val="nil"/>
                <w:bottom w:val="nil"/>
                <w:right w:val="nil"/>
                <w:between w:val="nil"/>
              </w:pBdr>
              <w:spacing w:line="276" w:lineRule="auto"/>
            </w:pPr>
          </w:p>
        </w:tc>
      </w:tr>
      <w:tr xmlns:wp14="http://schemas.microsoft.com/office/word/2010/wordml" w:rsidR="00D01478" w:rsidTr="00F70FAB" w14:paraId="69836D43" wp14:textId="77777777">
        <w:trPr>
          <w:trHeight w:val="322"/>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6A9C0D7F" wp14:textId="77777777">
            <w:pPr>
              <w:spacing w:line="276" w:lineRule="auto"/>
              <w:rPr>
                <w:b/>
              </w:rPr>
            </w:pPr>
            <w:r>
              <w:rPr>
                <w:b/>
              </w:rPr>
              <w:t>Тема 3.10.</w:t>
            </w:r>
          </w:p>
          <w:p w:rsidR="00D01478" w:rsidRDefault="0051549A" w14:paraId="353E1E9F" wp14:textId="77777777">
            <w:pPr>
              <w:spacing w:line="276" w:lineRule="auto"/>
              <w:ind w:right="12"/>
              <w:jc w:val="both"/>
            </w:pPr>
            <w:r>
              <w:rPr>
                <w:b/>
              </w:rPr>
              <w:t>Моделирование в электронных таблицах</w:t>
            </w:r>
            <w:r>
              <w:t xml:space="preserve"> </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7AC5BBAB"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177D0166"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6DA546A9" wp14:textId="77777777">
            <w:pPr>
              <w:spacing w:line="276" w:lineRule="auto"/>
              <w:jc w:val="center"/>
            </w:pPr>
            <w:r>
              <w:t>ОК 02</w:t>
            </w:r>
          </w:p>
        </w:tc>
      </w:tr>
      <w:tr xmlns:wp14="http://schemas.microsoft.com/office/word/2010/wordml" w:rsidR="00D01478" w:rsidTr="00F70FAB" w14:paraId="28A72D50"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1037B8A3"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203ED50B"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51549A" w14:paraId="4DCED413" wp14:textId="77777777">
            <w:pPr>
              <w:spacing w:line="276" w:lineRule="auto"/>
              <w:jc w:val="center"/>
            </w:pPr>
            <w:r>
              <w:t>2</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687C6DE0" wp14:textId="77777777">
            <w:pPr>
              <w:widowControl w:val="0"/>
              <w:pBdr>
                <w:top w:val="nil"/>
                <w:left w:val="nil"/>
                <w:bottom w:val="nil"/>
                <w:right w:val="nil"/>
                <w:between w:val="nil"/>
              </w:pBdr>
              <w:spacing w:line="276" w:lineRule="auto"/>
            </w:pPr>
          </w:p>
        </w:tc>
      </w:tr>
      <w:tr xmlns:wp14="http://schemas.microsoft.com/office/word/2010/wordml" w:rsidR="00D01478" w:rsidTr="00F70FAB" w14:paraId="34E19A41" wp14:textId="77777777">
        <w:trPr>
          <w:trHeight w:val="509"/>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5B2F9378"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32" w:type="dxa"/>
              <w:left w:w="81" w:type="dxa"/>
              <w:right w:w="120" w:type="dxa"/>
            </w:tcMar>
          </w:tcPr>
          <w:p w:rsidR="00D01478" w:rsidRDefault="0051549A" w14:paraId="1C2B0E4B" wp14:textId="77777777">
            <w:pPr>
              <w:spacing w:line="276" w:lineRule="auto"/>
            </w:pPr>
            <w:r>
              <w:t xml:space="preserve">Моделирование в электронных таблицах </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tcPr>
          <w:p w:rsidR="00D01478" w:rsidRDefault="00D01478" w14:paraId="58E6DD4E" wp14:textId="77777777">
            <w:pPr>
              <w:widowControl w:val="0"/>
              <w:pBdr>
                <w:top w:val="nil"/>
                <w:left w:val="nil"/>
                <w:bottom w:val="nil"/>
                <w:right w:val="nil"/>
                <w:between w:val="nil"/>
              </w:pBdr>
              <w:spacing w:line="276" w:lineRule="auto"/>
            </w:pPr>
          </w:p>
        </w:tc>
      </w:tr>
      <w:tr xmlns:wp14="http://schemas.microsoft.com/office/word/2010/wordml" w:rsidR="00D01478" w14:paraId="0D604406" wp14:textId="77777777">
        <w:trPr>
          <w:trHeight w:val="206"/>
        </w:trPr>
        <w:tc>
          <w:tcPr>
            <w:tcW w:w="14869" w:type="dxa"/>
            <w:gridSpan w:val="8"/>
            <w:tcBorders>
              <w:top w:val="single" w:color="000000" w:sz="4" w:space="0"/>
              <w:left w:val="single" w:color="000000" w:sz="4" w:space="0"/>
              <w:bottom w:val="single" w:color="000000" w:sz="4" w:space="0"/>
              <w:right w:val="single" w:color="000000" w:sz="4" w:space="0"/>
            </w:tcBorders>
            <w:shd w:val="clear" w:color="auto" w:fill="auto"/>
            <w:tcMar>
              <w:top w:w="32" w:type="dxa"/>
              <w:left w:w="81" w:type="dxa"/>
              <w:right w:w="120" w:type="dxa"/>
            </w:tcMar>
            <w:vAlign w:val="center"/>
          </w:tcPr>
          <w:p w:rsidR="00D01478" w:rsidRDefault="0051549A" w14:paraId="6F493D90" wp14:textId="77777777">
            <w:pPr>
              <w:spacing w:line="276" w:lineRule="auto"/>
              <w:jc w:val="center"/>
            </w:pPr>
            <w:r>
              <w:rPr>
                <w:b/>
              </w:rPr>
              <w:t>ПРОФЕССИОНАЛЬНО-ОРИЕНТИРОВАННОЕ СОДЕРЖАНИЕ</w:t>
            </w:r>
          </w:p>
        </w:tc>
      </w:tr>
      <w:tr xmlns:wp14="http://schemas.microsoft.com/office/word/2010/wordml" w:rsidR="00D01478" w:rsidTr="00F70FAB" w14:paraId="7385A254" wp14:textId="77777777">
        <w:trPr>
          <w:trHeight w:val="318"/>
        </w:trPr>
        <w:tc>
          <w:tcPr>
            <w:tcW w:w="11844" w:type="dxa"/>
            <w:gridSpan w:val="6"/>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369D3BCD" wp14:textId="77777777">
            <w:pPr>
              <w:spacing w:line="276" w:lineRule="auto"/>
              <w:rPr>
                <w:b/>
              </w:rPr>
            </w:pPr>
            <w:r>
              <w:rPr>
                <w:b/>
              </w:rPr>
              <w:t>Прикладной модуль 1 Основы искусственного интеллекта</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30768756" wp14:textId="77777777">
            <w:pPr>
              <w:spacing w:line="276" w:lineRule="auto"/>
              <w:jc w:val="center"/>
            </w:pPr>
            <w:r>
              <w:t>28</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7D3BEE8F" wp14:textId="77777777">
            <w:pPr>
              <w:spacing w:line="276" w:lineRule="auto"/>
            </w:pPr>
          </w:p>
        </w:tc>
      </w:tr>
      <w:tr xmlns:wp14="http://schemas.microsoft.com/office/word/2010/wordml" w:rsidR="00D01478" w:rsidTr="00F70FAB" w14:paraId="6B79C2AB" wp14:textId="77777777">
        <w:trPr>
          <w:trHeight w:val="281"/>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57A59424" wp14:textId="77777777">
            <w:pPr>
              <w:spacing w:line="276" w:lineRule="auto"/>
              <w:rPr>
                <w:b/>
              </w:rPr>
            </w:pPr>
            <w:r>
              <w:rPr>
                <w:b/>
              </w:rPr>
              <w:t>Тема 4.1. Искусственный интеллект: понятие, сферы применения</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5BA24CAF"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107074C6" wp14:textId="77777777">
            <w:pPr>
              <w:spacing w:line="276" w:lineRule="auto"/>
              <w:jc w:val="center"/>
            </w:pPr>
            <w:r>
              <w:t>2</w:t>
            </w:r>
          </w:p>
        </w:tc>
        <w:tc>
          <w:tcPr>
            <w:tcW w:w="1769" w:type="dxa"/>
            <w:vMerge w:val="restart"/>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63395410" wp14:textId="77777777">
            <w:pPr>
              <w:spacing w:line="276" w:lineRule="auto"/>
              <w:jc w:val="center"/>
            </w:pPr>
            <w:r>
              <w:t xml:space="preserve">ОК 02 </w:t>
            </w:r>
          </w:p>
        </w:tc>
      </w:tr>
      <w:tr xmlns:wp14="http://schemas.microsoft.com/office/word/2010/wordml" w:rsidR="00D01478" w:rsidTr="00F70FAB" w14:paraId="449110A8" wp14:textId="77777777">
        <w:trPr>
          <w:trHeight w:val="244"/>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3B88899E"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45CEBAD2"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649841BE" wp14:textId="77777777">
            <w:pPr>
              <w:spacing w:line="276" w:lineRule="auto"/>
              <w:jc w:val="center"/>
            </w:pPr>
            <w:r>
              <w:t>1</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D01478" w14:paraId="69E2BB2B" wp14:textId="77777777">
            <w:pPr>
              <w:widowControl w:val="0"/>
              <w:pBdr>
                <w:top w:val="nil"/>
                <w:left w:val="nil"/>
                <w:bottom w:val="nil"/>
                <w:right w:val="nil"/>
                <w:between w:val="nil"/>
              </w:pBdr>
              <w:spacing w:line="276" w:lineRule="auto"/>
            </w:pPr>
          </w:p>
        </w:tc>
      </w:tr>
      <w:tr xmlns:wp14="http://schemas.microsoft.com/office/word/2010/wordml" w:rsidR="00D01478" w:rsidTr="00F70FAB" w14:paraId="138CA0DE" wp14:textId="77777777">
        <w:trPr>
          <w:trHeight w:val="205"/>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57C0D796"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5CC5CE5D"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56B20A0C" wp14:textId="77777777">
            <w:pPr>
              <w:spacing w:line="276" w:lineRule="auto"/>
              <w:jc w:val="center"/>
            </w:pPr>
            <w:r>
              <w:t>1</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D01478" w14:paraId="0D142F6F" wp14:textId="77777777">
            <w:pPr>
              <w:widowControl w:val="0"/>
              <w:pBdr>
                <w:top w:val="nil"/>
                <w:left w:val="nil"/>
                <w:bottom w:val="nil"/>
                <w:right w:val="nil"/>
                <w:between w:val="nil"/>
              </w:pBdr>
              <w:spacing w:line="276" w:lineRule="auto"/>
            </w:pPr>
          </w:p>
        </w:tc>
      </w:tr>
      <w:tr xmlns:wp14="http://schemas.microsoft.com/office/word/2010/wordml" w:rsidR="00D01478" w:rsidTr="00F70FAB" w14:paraId="5582ED59" wp14:textId="77777777">
        <w:trPr>
          <w:trHeight w:val="1004"/>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4475AD14"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left w:w="81" w:type="dxa"/>
              <w:right w:w="106" w:type="dxa"/>
            </w:tcMar>
          </w:tcPr>
          <w:p w:rsidR="00D01478" w:rsidRDefault="0051549A" w14:paraId="3FFA76B6" wp14:textId="77777777">
            <w:pPr>
              <w:spacing w:line="276" w:lineRule="auto"/>
              <w:jc w:val="both"/>
            </w:pPr>
            <w:r>
              <w:t>Сущность понятия «искусственный интеллект», история развития искусственного интеллекта, «слабый» искусственный интеллект, «сильный» искусственный интеллект, сферы применения и перспективы развития искусственного интеллекта</w:t>
            </w:r>
          </w:p>
        </w:tc>
        <w:tc>
          <w:tcPr>
            <w:tcW w:w="1769" w:type="dxa"/>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D01478" w14:paraId="120C4E94" wp14:textId="77777777">
            <w:pPr>
              <w:widowControl w:val="0"/>
              <w:pBdr>
                <w:top w:val="nil"/>
                <w:left w:val="nil"/>
                <w:bottom w:val="nil"/>
                <w:right w:val="nil"/>
                <w:between w:val="nil"/>
              </w:pBdr>
              <w:spacing w:line="276" w:lineRule="auto"/>
            </w:pPr>
          </w:p>
        </w:tc>
      </w:tr>
      <w:tr xmlns:wp14="http://schemas.microsoft.com/office/word/2010/wordml" w:rsidR="00D01478" w:rsidTr="00F70FAB" w14:paraId="2E2CFACF" wp14:textId="77777777">
        <w:trPr>
          <w:trHeight w:val="322"/>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04D1DEB8" wp14:textId="77777777">
            <w:pPr>
              <w:spacing w:line="276" w:lineRule="auto"/>
              <w:rPr>
                <w:b/>
              </w:rPr>
            </w:pPr>
            <w:r>
              <w:rPr>
                <w:b/>
              </w:rPr>
              <w:t>Тема 4.2. Машинное обучение: понятие, виды</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54DDEEEF"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2471868B" wp14:textId="77777777">
            <w:pPr>
              <w:spacing w:line="276" w:lineRule="auto"/>
              <w:jc w:val="center"/>
            </w:pPr>
            <w:r>
              <w:t>2</w:t>
            </w:r>
          </w:p>
        </w:tc>
        <w:tc>
          <w:tcPr>
            <w:tcW w:w="1769" w:type="dxa"/>
            <w:vMerge w:val="restart"/>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51549A" w14:paraId="78F459CF" wp14:textId="77777777">
            <w:pPr>
              <w:spacing w:line="276" w:lineRule="auto"/>
              <w:ind w:right="191"/>
              <w:jc w:val="center"/>
            </w:pPr>
            <w:r>
              <w:t xml:space="preserve">ОК 02 </w:t>
            </w:r>
          </w:p>
          <w:p w:rsidR="00D01478" w:rsidRDefault="0051549A" w14:paraId="40B00A3D" wp14:textId="77777777">
            <w:pPr>
              <w:spacing w:line="276" w:lineRule="auto"/>
              <w:ind w:right="191"/>
              <w:jc w:val="center"/>
            </w:pPr>
            <w:r>
              <w:t>ПК 7.1.</w:t>
            </w:r>
          </w:p>
          <w:p w:rsidR="00D01478" w:rsidRDefault="0051549A" w14:paraId="6DE839B6" wp14:textId="77777777">
            <w:pPr>
              <w:spacing w:line="276" w:lineRule="auto"/>
              <w:ind w:right="191"/>
              <w:jc w:val="center"/>
            </w:pPr>
            <w:r>
              <w:t>ПК 7.2.</w:t>
            </w:r>
          </w:p>
          <w:p w:rsidR="00D01478" w:rsidRDefault="0051549A" w14:paraId="6168DB7F" wp14:textId="77777777">
            <w:pPr>
              <w:spacing w:line="276" w:lineRule="auto"/>
              <w:ind w:right="191"/>
              <w:jc w:val="center"/>
            </w:pPr>
            <w:r>
              <w:t>ПК 11.1.</w:t>
            </w:r>
          </w:p>
          <w:p w:rsidR="00D01478" w:rsidRDefault="0051549A" w14:paraId="0580E87C" wp14:textId="77777777">
            <w:pPr>
              <w:spacing w:line="276" w:lineRule="auto"/>
              <w:ind w:right="191"/>
              <w:jc w:val="center"/>
            </w:pPr>
            <w:r>
              <w:t>ПК 11.2. </w:t>
            </w:r>
          </w:p>
          <w:p w:rsidR="00D01478" w:rsidRDefault="0051549A" w14:paraId="361B37EE" wp14:textId="77777777">
            <w:pPr>
              <w:spacing w:line="276" w:lineRule="auto"/>
              <w:ind w:right="191"/>
              <w:jc w:val="center"/>
            </w:pPr>
            <w:r>
              <w:t>ПК 11.5.</w:t>
            </w:r>
          </w:p>
        </w:tc>
      </w:tr>
      <w:tr xmlns:wp14="http://schemas.microsoft.com/office/word/2010/wordml" w:rsidR="00D01478" w:rsidTr="00F70FAB" w14:paraId="592838E9"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42AFC42D"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0721F289"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249FAAB8" wp14:textId="77777777">
            <w:pPr>
              <w:spacing w:line="276" w:lineRule="auto"/>
              <w:jc w:val="center"/>
            </w:pPr>
            <w:r>
              <w:t>1</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271CA723" wp14:textId="77777777">
            <w:pPr>
              <w:widowControl w:val="0"/>
              <w:pBdr>
                <w:top w:val="nil"/>
                <w:left w:val="nil"/>
                <w:bottom w:val="nil"/>
                <w:right w:val="nil"/>
                <w:between w:val="nil"/>
              </w:pBdr>
              <w:spacing w:line="276" w:lineRule="auto"/>
            </w:pPr>
          </w:p>
        </w:tc>
      </w:tr>
      <w:tr xmlns:wp14="http://schemas.microsoft.com/office/word/2010/wordml" w:rsidR="00D01478" w:rsidTr="00F70FAB" w14:paraId="158AAB8A"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75FBE423"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2720E49D"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19F14E3C" wp14:textId="77777777">
            <w:pPr>
              <w:spacing w:line="276" w:lineRule="auto"/>
              <w:jc w:val="center"/>
            </w:pPr>
            <w:r>
              <w:t>1</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2D3F0BEC" wp14:textId="77777777">
            <w:pPr>
              <w:widowControl w:val="0"/>
              <w:pBdr>
                <w:top w:val="nil"/>
                <w:left w:val="nil"/>
                <w:bottom w:val="nil"/>
                <w:right w:val="nil"/>
                <w:between w:val="nil"/>
              </w:pBdr>
              <w:spacing w:line="276" w:lineRule="auto"/>
            </w:pPr>
          </w:p>
        </w:tc>
      </w:tr>
      <w:tr xmlns:wp14="http://schemas.microsoft.com/office/word/2010/wordml" w:rsidR="00D01478" w:rsidTr="00F70FAB" w14:paraId="0FC8857A" wp14:textId="77777777">
        <w:trPr>
          <w:trHeight w:val="990"/>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D01478" w14:paraId="75CF4315"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left w:w="81" w:type="dxa"/>
              <w:right w:w="106" w:type="dxa"/>
            </w:tcMar>
          </w:tcPr>
          <w:p w:rsidR="00D01478" w:rsidRDefault="0051549A" w14:paraId="3BFEE045" wp14:textId="77777777">
            <w:pPr>
              <w:spacing w:line="276" w:lineRule="auto"/>
              <w:jc w:val="both"/>
            </w:pPr>
            <w:r>
              <w:t>Понятие и виды машинного обучения; обучение с учителем, обучение без учителя, задача регрессии, задача классификации, задача кластеризации, отбор данных для модели машинного обучения</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3CB648E9" wp14:textId="77777777">
            <w:pPr>
              <w:widowControl w:val="0"/>
              <w:pBdr>
                <w:top w:val="nil"/>
                <w:left w:val="nil"/>
                <w:bottom w:val="nil"/>
                <w:right w:val="nil"/>
                <w:between w:val="nil"/>
              </w:pBdr>
              <w:spacing w:line="276" w:lineRule="auto"/>
            </w:pPr>
          </w:p>
        </w:tc>
      </w:tr>
      <w:tr xmlns:wp14="http://schemas.microsoft.com/office/word/2010/wordml" w:rsidR="00D01478" w:rsidTr="00F70FAB" w14:paraId="240D207F" wp14:textId="77777777">
        <w:trPr>
          <w:trHeight w:val="322"/>
        </w:trPr>
        <w:tc>
          <w:tcPr>
            <w:tcW w:w="2708" w:type="dxa"/>
            <w:gridSpan w:val="5"/>
            <w:vMerge w:val="restart"/>
            <w:tcBorders>
              <w:top w:val="single" w:color="000000" w:sz="4" w:space="0"/>
              <w:left w:val="single" w:color="000000" w:sz="4" w:space="0"/>
              <w:right w:val="single" w:color="000000" w:sz="4" w:space="0"/>
            </w:tcBorders>
            <w:shd w:val="clear" w:color="auto" w:fill="auto"/>
            <w:tcMar>
              <w:left w:w="81" w:type="dxa"/>
              <w:right w:w="106" w:type="dxa"/>
            </w:tcMar>
          </w:tcPr>
          <w:p w:rsidR="00D01478" w:rsidRDefault="0051549A" w14:paraId="777241AE" wp14:textId="77777777">
            <w:pPr>
              <w:spacing w:line="276" w:lineRule="auto"/>
              <w:rPr>
                <w:b/>
              </w:rPr>
            </w:pPr>
            <w:r>
              <w:rPr>
                <w:b/>
              </w:rPr>
              <w:t xml:space="preserve">Тема 4.3. Этапы </w:t>
            </w:r>
            <w:r>
              <w:rPr>
                <w:b/>
              </w:rPr>
              <w:t>разработки модели машинного обучения.</w:t>
            </w:r>
          </w:p>
          <w:p w:rsidR="00D01478" w:rsidRDefault="0051549A" w14:paraId="7FFB4948" wp14:textId="77777777">
            <w:pPr>
              <w:spacing w:line="276" w:lineRule="auto"/>
            </w:pPr>
            <w:r>
              <w:rPr>
                <w:b/>
              </w:rPr>
              <w:t>Библиотеки машинного обучения</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589BDA37"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4A85A0A4"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0C178E9E" wp14:textId="77777777">
            <w:pPr>
              <w:widowControl w:val="0"/>
              <w:pBdr>
                <w:top w:val="nil"/>
                <w:left w:val="nil"/>
                <w:bottom w:val="nil"/>
                <w:right w:val="nil"/>
                <w:between w:val="nil"/>
              </w:pBdr>
              <w:spacing w:line="276" w:lineRule="auto"/>
            </w:pPr>
          </w:p>
        </w:tc>
      </w:tr>
      <w:tr xmlns:wp14="http://schemas.microsoft.com/office/word/2010/wordml" w:rsidR="00D01478" w:rsidTr="00F70FAB" w14:paraId="16155019" wp14:textId="77777777">
        <w:trPr>
          <w:trHeight w:val="322"/>
        </w:trPr>
        <w:tc>
          <w:tcPr>
            <w:tcW w:w="2708" w:type="dxa"/>
            <w:gridSpan w:val="5"/>
            <w:vMerge/>
            <w:tcBorders>
              <w:top w:val="single" w:color="000000" w:sz="4" w:space="0"/>
              <w:left w:val="single" w:color="000000" w:sz="4" w:space="0"/>
              <w:right w:val="single" w:color="000000" w:sz="4" w:space="0"/>
            </w:tcBorders>
            <w:shd w:val="clear" w:color="auto" w:fill="auto"/>
            <w:tcMar>
              <w:left w:w="81" w:type="dxa"/>
              <w:right w:w="106" w:type="dxa"/>
            </w:tcMar>
          </w:tcPr>
          <w:p w:rsidR="00D01478" w:rsidRDefault="00D01478" w14:paraId="3C0395D3"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214AA76C"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065D2414" wp14:textId="77777777">
            <w:pPr>
              <w:spacing w:line="276" w:lineRule="auto"/>
              <w:jc w:val="center"/>
            </w:pPr>
            <w:r>
              <w:t>1</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3254BC2F" wp14:textId="77777777">
            <w:pPr>
              <w:widowControl w:val="0"/>
              <w:pBdr>
                <w:top w:val="nil"/>
                <w:left w:val="nil"/>
                <w:bottom w:val="nil"/>
                <w:right w:val="nil"/>
                <w:between w:val="nil"/>
              </w:pBdr>
              <w:spacing w:line="276" w:lineRule="auto"/>
            </w:pPr>
          </w:p>
        </w:tc>
      </w:tr>
      <w:tr xmlns:wp14="http://schemas.microsoft.com/office/word/2010/wordml" w:rsidR="00D01478" w:rsidTr="00F70FAB" w14:paraId="66F9C89A" wp14:textId="77777777">
        <w:trPr>
          <w:trHeight w:val="322"/>
        </w:trPr>
        <w:tc>
          <w:tcPr>
            <w:tcW w:w="2708" w:type="dxa"/>
            <w:gridSpan w:val="5"/>
            <w:vMerge/>
            <w:tcBorders>
              <w:top w:val="single" w:color="000000" w:sz="4" w:space="0"/>
              <w:left w:val="single" w:color="000000" w:sz="4" w:space="0"/>
              <w:right w:val="single" w:color="000000" w:sz="4" w:space="0"/>
            </w:tcBorders>
            <w:shd w:val="clear" w:color="auto" w:fill="auto"/>
            <w:tcMar>
              <w:left w:w="81" w:type="dxa"/>
              <w:right w:w="106" w:type="dxa"/>
            </w:tcMar>
          </w:tcPr>
          <w:p w:rsidR="00D01478" w:rsidRDefault="00D01478" w14:paraId="651E9592"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tcPr>
          <w:p w:rsidR="00D01478" w:rsidRDefault="0051549A" w14:paraId="1DAAA852"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left w:w="81" w:type="dxa"/>
              <w:right w:w="106" w:type="dxa"/>
            </w:tcMar>
            <w:vAlign w:val="center"/>
          </w:tcPr>
          <w:p w:rsidR="00D01478" w:rsidRDefault="0051549A" w14:paraId="2E32D521" wp14:textId="77777777">
            <w:pPr>
              <w:spacing w:line="276" w:lineRule="auto"/>
              <w:jc w:val="center"/>
            </w:pPr>
            <w:r>
              <w:t>1</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269E314A" wp14:textId="77777777">
            <w:pPr>
              <w:widowControl w:val="0"/>
              <w:pBdr>
                <w:top w:val="nil"/>
                <w:left w:val="nil"/>
                <w:bottom w:val="nil"/>
                <w:right w:val="nil"/>
                <w:between w:val="nil"/>
              </w:pBdr>
              <w:spacing w:line="276" w:lineRule="auto"/>
            </w:pPr>
          </w:p>
        </w:tc>
      </w:tr>
      <w:tr xmlns:wp14="http://schemas.microsoft.com/office/word/2010/wordml" w:rsidR="00D01478" w:rsidTr="00F70FAB" w14:paraId="3D5B2606" wp14:textId="77777777">
        <w:trPr>
          <w:trHeight w:val="1270"/>
        </w:trPr>
        <w:tc>
          <w:tcPr>
            <w:tcW w:w="2708" w:type="dxa"/>
            <w:gridSpan w:val="5"/>
            <w:vMerge/>
            <w:tcBorders>
              <w:top w:val="single" w:color="000000" w:sz="4" w:space="0"/>
              <w:left w:val="single" w:color="000000" w:sz="4" w:space="0"/>
              <w:right w:val="single" w:color="000000" w:sz="4" w:space="0"/>
            </w:tcBorders>
            <w:shd w:val="clear" w:color="auto" w:fill="auto"/>
            <w:tcMar>
              <w:left w:w="81" w:type="dxa"/>
              <w:right w:w="106" w:type="dxa"/>
            </w:tcMar>
          </w:tcPr>
          <w:p w:rsidR="00D01478" w:rsidRDefault="00D01478" w14:paraId="47341341"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bottom w:val="nil"/>
              <w:right w:val="single" w:color="000000" w:sz="4" w:space="0"/>
            </w:tcBorders>
            <w:shd w:val="clear" w:color="auto" w:fill="auto"/>
            <w:tcMar>
              <w:left w:w="81" w:type="dxa"/>
              <w:right w:w="106" w:type="dxa"/>
            </w:tcMar>
          </w:tcPr>
          <w:p w:rsidR="00D01478" w:rsidRDefault="0051549A" w14:paraId="063195B4" wp14:textId="77777777">
            <w:pPr>
              <w:spacing w:line="276" w:lineRule="auto"/>
              <w:jc w:val="both"/>
            </w:pPr>
            <w:r>
              <w:t>Этапы разработки модели машинного обучения: определение цели л задач (цель как модель результата, отличия цели от задач, метрики для оценки результата), сбор и</w:t>
            </w:r>
          </w:p>
          <w:p w:rsidR="00D01478" w:rsidRDefault="0051549A" w14:paraId="2882EB1A" wp14:textId="77777777">
            <w:pPr>
              <w:spacing w:after="7" w:line="276" w:lineRule="auto"/>
              <w:jc w:val="both"/>
            </w:pPr>
            <w:r>
              <w:t>подготовка данных, разработка модели, тестирование модели (</w:t>
            </w:r>
            <w:proofErr w:type="spellStart"/>
            <w:r>
              <w:t>валидация</w:t>
            </w:r>
            <w:proofErr w:type="spellEnd"/>
            <w:r>
              <w:t xml:space="preserve"> модели).</w:t>
            </w:r>
          </w:p>
          <w:p w:rsidR="00D01478" w:rsidRDefault="0051549A" w14:paraId="14355E76" wp14:textId="77777777">
            <w:pPr>
              <w:spacing w:line="276" w:lineRule="auto"/>
              <w:jc w:val="both"/>
            </w:pPr>
            <w:r>
              <w:t>Проблемы переобучения. Библиотеки машинного обучения</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42EF2083" wp14:textId="77777777">
            <w:pPr>
              <w:widowControl w:val="0"/>
              <w:pBdr>
                <w:top w:val="nil"/>
                <w:left w:val="nil"/>
                <w:bottom w:val="nil"/>
                <w:right w:val="nil"/>
                <w:between w:val="nil"/>
              </w:pBdr>
              <w:spacing w:line="276" w:lineRule="auto"/>
            </w:pPr>
          </w:p>
        </w:tc>
      </w:tr>
      <w:tr xmlns:wp14="http://schemas.microsoft.com/office/word/2010/wordml" w:rsidR="00D01478" w:rsidTr="00F70FAB" w14:paraId="01F605A2" wp14:textId="77777777">
        <w:trPr>
          <w:trHeight w:val="322"/>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33BD641E" wp14:textId="77777777">
            <w:pPr>
              <w:spacing w:line="276" w:lineRule="auto"/>
              <w:rPr>
                <w:b/>
              </w:rPr>
            </w:pPr>
            <w:r>
              <w:rPr>
                <w:b/>
              </w:rPr>
              <w:t>Тема 4.4 Линейная регрессия</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14748DA8"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vAlign w:val="center"/>
          </w:tcPr>
          <w:p w:rsidR="00D01478" w:rsidRDefault="0051549A" w14:paraId="21BE5879"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7B40C951" wp14:textId="77777777">
            <w:pPr>
              <w:widowControl w:val="0"/>
              <w:pBdr>
                <w:top w:val="nil"/>
                <w:left w:val="nil"/>
                <w:bottom w:val="nil"/>
                <w:right w:val="nil"/>
                <w:between w:val="nil"/>
              </w:pBdr>
              <w:spacing w:line="276" w:lineRule="auto"/>
            </w:pPr>
          </w:p>
        </w:tc>
      </w:tr>
      <w:tr xmlns:wp14="http://schemas.microsoft.com/office/word/2010/wordml" w:rsidR="00D01478" w:rsidTr="00F70FAB" w14:paraId="45EBE14F"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4B4D7232"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22EE840F" wp14:textId="77777777">
            <w:pPr>
              <w:spacing w:line="276" w:lineRule="auto"/>
              <w:rPr>
                <w:b/>
              </w:rPr>
            </w:pPr>
            <w:r>
              <w:rPr>
                <w:b/>
              </w:rPr>
              <w:t>Теоретическое обучения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vAlign w:val="center"/>
          </w:tcPr>
          <w:p w:rsidR="00D01478" w:rsidRDefault="0051549A" w14:paraId="3DE5B16B"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2093CA67" wp14:textId="77777777">
            <w:pPr>
              <w:widowControl w:val="0"/>
              <w:pBdr>
                <w:top w:val="nil"/>
                <w:left w:val="nil"/>
                <w:bottom w:val="nil"/>
                <w:right w:val="nil"/>
                <w:between w:val="nil"/>
              </w:pBdr>
              <w:spacing w:line="276" w:lineRule="auto"/>
            </w:pPr>
          </w:p>
        </w:tc>
      </w:tr>
      <w:tr xmlns:wp14="http://schemas.microsoft.com/office/word/2010/wordml" w:rsidR="00D01478" w:rsidTr="00F70FAB" w14:paraId="120DE83A"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2503B197"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6CD98BA2"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vAlign w:val="center"/>
          </w:tcPr>
          <w:p w:rsidR="00D01478" w:rsidRDefault="0051549A" w14:paraId="7187215F"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38288749" wp14:textId="77777777">
            <w:pPr>
              <w:widowControl w:val="0"/>
              <w:pBdr>
                <w:top w:val="nil"/>
                <w:left w:val="nil"/>
                <w:bottom w:val="nil"/>
                <w:right w:val="nil"/>
                <w:between w:val="nil"/>
              </w:pBdr>
              <w:spacing w:line="276" w:lineRule="auto"/>
            </w:pPr>
          </w:p>
        </w:tc>
      </w:tr>
      <w:tr xmlns:wp14="http://schemas.microsoft.com/office/word/2010/wordml" w:rsidR="00D01478" w:rsidTr="00F70FAB" w14:paraId="3A373C01" wp14:textId="77777777">
        <w:trPr>
          <w:trHeight w:val="910"/>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20BD9A1A"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51549A" w14:paraId="5C1DDB97" wp14:textId="77777777">
            <w:pPr>
              <w:spacing w:line="276" w:lineRule="auto"/>
              <w:jc w:val="both"/>
            </w:pPr>
            <w:r>
              <w:t>Понятие линейной регрессии, целевая функция, линейное уравнение, гомоскедастичность данных; подбор коэффициентов линейного уравнения.</w:t>
            </w:r>
          </w:p>
          <w:p w:rsidR="00D01478" w:rsidRDefault="0051549A" w14:paraId="33422C9D" wp14:textId="77777777">
            <w:pPr>
              <w:spacing w:line="276" w:lineRule="auto"/>
              <w:jc w:val="both"/>
            </w:pPr>
            <w:r>
              <w:t>Создание, обучение и оценка модели линейной регрессии; нелинейные функции</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0C136CF1" wp14:textId="77777777">
            <w:pPr>
              <w:widowControl w:val="0"/>
              <w:pBdr>
                <w:top w:val="nil"/>
                <w:left w:val="nil"/>
                <w:bottom w:val="nil"/>
                <w:right w:val="nil"/>
                <w:between w:val="nil"/>
              </w:pBdr>
              <w:spacing w:line="276" w:lineRule="auto"/>
            </w:pPr>
          </w:p>
        </w:tc>
      </w:tr>
      <w:tr xmlns:wp14="http://schemas.microsoft.com/office/word/2010/wordml" w:rsidR="00D01478" w:rsidTr="00F70FAB" w14:paraId="0F258E07" wp14:textId="77777777">
        <w:trPr>
          <w:trHeight w:val="313"/>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611DA219" wp14:textId="77777777">
            <w:pPr>
              <w:spacing w:line="276" w:lineRule="auto"/>
              <w:rPr>
                <w:b/>
              </w:rPr>
            </w:pPr>
            <w:r>
              <w:rPr>
                <w:b/>
              </w:rPr>
              <w:t>Тема 4.5</w:t>
            </w:r>
          </w:p>
          <w:p w:rsidR="00D01478" w:rsidRDefault="0051549A" w14:paraId="4AB9728A" wp14:textId="77777777">
            <w:pPr>
              <w:spacing w:line="276" w:lineRule="auto"/>
            </w:pPr>
            <w:r>
              <w:rPr>
                <w:b/>
              </w:rPr>
              <w:t xml:space="preserve">Классификация. </w:t>
            </w:r>
            <w:proofErr w:type="spellStart"/>
            <w:r>
              <w:rPr>
                <w:b/>
              </w:rPr>
              <w:t>Логистическая</w:t>
            </w:r>
            <w:proofErr w:type="spellEnd"/>
            <w:r>
              <w:rPr>
                <w:b/>
              </w:rPr>
              <w:t xml:space="preserve"> регрессия</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51577E27"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751913F8"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0A392C6A" wp14:textId="77777777">
            <w:pPr>
              <w:widowControl w:val="0"/>
              <w:pBdr>
                <w:top w:val="nil"/>
                <w:left w:val="nil"/>
                <w:bottom w:val="nil"/>
                <w:right w:val="nil"/>
                <w:between w:val="nil"/>
              </w:pBdr>
              <w:spacing w:line="276" w:lineRule="auto"/>
            </w:pPr>
          </w:p>
        </w:tc>
      </w:tr>
      <w:tr xmlns:wp14="http://schemas.microsoft.com/office/word/2010/wordml" w:rsidR="00D01478" w:rsidTr="00F70FAB" w14:paraId="17E2EDE7" wp14:textId="77777777">
        <w:trPr>
          <w:trHeight w:val="313"/>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290583F9"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481D5D1D"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4ADBB072"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68F21D90" wp14:textId="77777777">
            <w:pPr>
              <w:widowControl w:val="0"/>
              <w:pBdr>
                <w:top w:val="nil"/>
                <w:left w:val="nil"/>
                <w:bottom w:val="nil"/>
                <w:right w:val="nil"/>
                <w:between w:val="nil"/>
              </w:pBdr>
              <w:spacing w:line="276" w:lineRule="auto"/>
            </w:pPr>
          </w:p>
        </w:tc>
      </w:tr>
      <w:tr xmlns:wp14="http://schemas.microsoft.com/office/word/2010/wordml" w:rsidR="00D01478" w:rsidTr="00F70FAB" w14:paraId="1AB0F1E1" wp14:textId="77777777">
        <w:trPr>
          <w:trHeight w:val="313"/>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13C326F3"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486B5520"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7291EBB6"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4853B841" wp14:textId="77777777">
            <w:pPr>
              <w:widowControl w:val="0"/>
              <w:pBdr>
                <w:top w:val="nil"/>
                <w:left w:val="nil"/>
                <w:bottom w:val="nil"/>
                <w:right w:val="nil"/>
                <w:between w:val="nil"/>
              </w:pBdr>
              <w:spacing w:line="276" w:lineRule="auto"/>
            </w:pPr>
          </w:p>
        </w:tc>
      </w:tr>
      <w:tr xmlns:wp14="http://schemas.microsoft.com/office/word/2010/wordml" w:rsidR="00D01478" w:rsidTr="00F70FAB" w14:paraId="243E9F24" wp14:textId="77777777">
        <w:trPr>
          <w:trHeight w:val="1258"/>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50125231"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51549A" w14:paraId="163B9EEF" wp14:textId="77777777">
            <w:pPr>
              <w:spacing w:line="276" w:lineRule="auto"/>
              <w:ind w:right="44"/>
              <w:jc w:val="both"/>
            </w:pPr>
            <w:r>
              <w:t xml:space="preserve">Цели и задачи классификации. Примеры решения задач классификации с помощью искусственного интеллекта. Линейный классификатор, гиперплоскость, бинарная классификация, </w:t>
            </w:r>
            <w:proofErr w:type="spellStart"/>
            <w:r>
              <w:t>мультиклассовая</w:t>
            </w:r>
            <w:proofErr w:type="spellEnd"/>
            <w:r>
              <w:t xml:space="preserve"> классификация; создание, обучение и оценка модели </w:t>
            </w:r>
            <w:proofErr w:type="spellStart"/>
            <w:r>
              <w:t>логистической</w:t>
            </w:r>
            <w:proofErr w:type="spellEnd"/>
            <w:r>
              <w:t xml:space="preserve"> регрессии.</w:t>
            </w:r>
          </w:p>
          <w:p w:rsidR="00D01478" w:rsidRDefault="0051549A" w14:paraId="66D807DC" wp14:textId="77777777">
            <w:pPr>
              <w:spacing w:line="276" w:lineRule="auto"/>
              <w:jc w:val="both"/>
            </w:pPr>
            <w:r>
              <w:t xml:space="preserve">Матрица ошибок, метрики качества </w:t>
            </w:r>
            <w:proofErr w:type="spellStart"/>
            <w:r>
              <w:t>логистической</w:t>
            </w:r>
            <w:proofErr w:type="spellEnd"/>
            <w:r>
              <w:t xml:space="preserve"> регрессии</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5A25747A" wp14:textId="77777777">
            <w:pPr>
              <w:widowControl w:val="0"/>
              <w:pBdr>
                <w:top w:val="nil"/>
                <w:left w:val="nil"/>
                <w:bottom w:val="nil"/>
                <w:right w:val="nil"/>
                <w:between w:val="nil"/>
              </w:pBdr>
              <w:spacing w:line="276" w:lineRule="auto"/>
            </w:pPr>
          </w:p>
        </w:tc>
      </w:tr>
      <w:tr xmlns:wp14="http://schemas.microsoft.com/office/word/2010/wordml" w:rsidR="00D01478" w:rsidTr="00F70FAB" w14:paraId="6183D4AB" wp14:textId="77777777">
        <w:trPr>
          <w:trHeight w:val="322"/>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7B8216BF" wp14:textId="77777777">
            <w:pPr>
              <w:spacing w:line="276" w:lineRule="auto"/>
              <w:rPr>
                <w:b/>
              </w:rPr>
            </w:pPr>
            <w:r>
              <w:rPr>
                <w:b/>
              </w:rPr>
              <w:t>Тема 4.5 Деревья решений. Случайный лес</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5AAD96AD"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vAlign w:val="center"/>
          </w:tcPr>
          <w:p w:rsidR="00D01478" w:rsidRDefault="0051549A" w14:paraId="6B8444A1"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09B8D95D" wp14:textId="77777777">
            <w:pPr>
              <w:widowControl w:val="0"/>
              <w:pBdr>
                <w:top w:val="nil"/>
                <w:left w:val="nil"/>
                <w:bottom w:val="nil"/>
                <w:right w:val="nil"/>
                <w:between w:val="nil"/>
              </w:pBdr>
              <w:spacing w:line="276" w:lineRule="auto"/>
            </w:pPr>
          </w:p>
        </w:tc>
      </w:tr>
      <w:tr xmlns:wp14="http://schemas.microsoft.com/office/word/2010/wordml" w:rsidR="00D01478" w:rsidTr="00F70FAB" w14:paraId="2542343B"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78BEFD2A"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3E9E8A53"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vAlign w:val="center"/>
          </w:tcPr>
          <w:p w:rsidR="00D01478" w:rsidRDefault="0051549A" w14:paraId="235B5F8E"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27A76422" wp14:textId="77777777">
            <w:pPr>
              <w:widowControl w:val="0"/>
              <w:pBdr>
                <w:top w:val="nil"/>
                <w:left w:val="nil"/>
                <w:bottom w:val="nil"/>
                <w:right w:val="nil"/>
                <w:between w:val="nil"/>
              </w:pBdr>
              <w:spacing w:line="276" w:lineRule="auto"/>
            </w:pPr>
          </w:p>
        </w:tc>
      </w:tr>
      <w:tr xmlns:wp14="http://schemas.microsoft.com/office/word/2010/wordml" w:rsidR="00D01478" w:rsidTr="00F70FAB" w14:paraId="22FB0514" wp14:textId="77777777">
        <w:trPr>
          <w:trHeight w:val="322"/>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49206A88"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5C2185C3"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vAlign w:val="center"/>
          </w:tcPr>
          <w:p w:rsidR="00D01478" w:rsidRDefault="0051549A" w14:paraId="161F0E1D"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67B7A70C" wp14:textId="77777777">
            <w:pPr>
              <w:widowControl w:val="0"/>
              <w:pBdr>
                <w:top w:val="nil"/>
                <w:left w:val="nil"/>
                <w:bottom w:val="nil"/>
                <w:right w:val="nil"/>
                <w:between w:val="nil"/>
              </w:pBdr>
              <w:spacing w:line="276" w:lineRule="auto"/>
            </w:pPr>
          </w:p>
        </w:tc>
      </w:tr>
      <w:tr xmlns:wp14="http://schemas.microsoft.com/office/word/2010/wordml" w:rsidR="00D01478" w:rsidTr="00F70FAB" w14:paraId="4AAFB07B" wp14:textId="77777777">
        <w:trPr>
          <w:trHeight w:val="653"/>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D01478" w14:paraId="71887C79"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51549A" w14:paraId="0B9B2446" wp14:textId="77777777">
            <w:pPr>
              <w:spacing w:line="276" w:lineRule="auto"/>
              <w:jc w:val="both"/>
            </w:pPr>
            <w:r>
              <w:t>Дерево решений, атрибуты, эффективность разбиения, глубина дерева, идея алгоритма случайного леса, принцип мудрости толпы, случайный лес для решения задачи классификации и регрессии</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3B7FD67C" wp14:textId="77777777">
            <w:pPr>
              <w:widowControl w:val="0"/>
              <w:pBdr>
                <w:top w:val="nil"/>
                <w:left w:val="nil"/>
                <w:bottom w:val="nil"/>
                <w:right w:val="nil"/>
                <w:between w:val="nil"/>
              </w:pBdr>
              <w:spacing w:line="276" w:lineRule="auto"/>
            </w:pPr>
          </w:p>
        </w:tc>
      </w:tr>
      <w:tr xmlns:wp14="http://schemas.microsoft.com/office/word/2010/wordml" w:rsidR="00D01478" w:rsidTr="00F70FAB" w14:paraId="5889EDED" wp14:textId="77777777">
        <w:trPr>
          <w:trHeight w:val="318"/>
        </w:trPr>
        <w:tc>
          <w:tcPr>
            <w:tcW w:w="2708" w:type="dxa"/>
            <w:gridSpan w:val="5"/>
            <w:vMerge w:val="restart"/>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51549A" w14:paraId="41E6442B" wp14:textId="77777777">
            <w:pPr>
              <w:spacing w:line="276" w:lineRule="auto"/>
              <w:rPr>
                <w:b/>
              </w:rPr>
            </w:pPr>
            <w:r>
              <w:rPr>
                <w:b/>
              </w:rPr>
              <w:t>Тема 4.7</w:t>
            </w:r>
          </w:p>
          <w:p w:rsidR="00D01478" w:rsidRDefault="0051549A" w14:paraId="395E2A01" wp14:textId="77777777">
            <w:pPr>
              <w:spacing w:line="276" w:lineRule="auto"/>
            </w:pPr>
            <w:r>
              <w:rPr>
                <w:b/>
              </w:rPr>
              <w:t>Кластеризация</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31062712"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4BDE1AC7"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38D6B9B6" wp14:textId="77777777">
            <w:pPr>
              <w:widowControl w:val="0"/>
              <w:pBdr>
                <w:top w:val="nil"/>
                <w:left w:val="nil"/>
                <w:bottom w:val="nil"/>
                <w:right w:val="nil"/>
                <w:between w:val="nil"/>
              </w:pBdr>
              <w:spacing w:line="276" w:lineRule="auto"/>
            </w:pPr>
          </w:p>
        </w:tc>
      </w:tr>
      <w:tr xmlns:wp14="http://schemas.microsoft.com/office/word/2010/wordml" w:rsidR="00D01478" w:rsidTr="00F70FAB" w14:paraId="7F7067A4" wp14:textId="77777777">
        <w:trPr>
          <w:trHeight w:val="318"/>
        </w:trPr>
        <w:tc>
          <w:tcPr>
            <w:tcW w:w="2708" w:type="dxa"/>
            <w:gridSpan w:val="5"/>
            <w:vMerge/>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D01478" w14:paraId="22F860BB"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250D3A67"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41204978"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698536F5" wp14:textId="77777777">
            <w:pPr>
              <w:widowControl w:val="0"/>
              <w:pBdr>
                <w:top w:val="nil"/>
                <w:left w:val="nil"/>
                <w:bottom w:val="nil"/>
                <w:right w:val="nil"/>
                <w:between w:val="nil"/>
              </w:pBdr>
              <w:spacing w:line="276" w:lineRule="auto"/>
            </w:pPr>
          </w:p>
        </w:tc>
      </w:tr>
      <w:tr xmlns:wp14="http://schemas.microsoft.com/office/word/2010/wordml" w:rsidR="00D01478" w:rsidTr="00F70FAB" w14:paraId="15521529" wp14:textId="77777777">
        <w:trPr>
          <w:trHeight w:val="318"/>
        </w:trPr>
        <w:tc>
          <w:tcPr>
            <w:tcW w:w="2708" w:type="dxa"/>
            <w:gridSpan w:val="5"/>
            <w:vMerge/>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D01478" w14:paraId="7BC1BAF2"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449C6C3B"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14" w:type="dxa"/>
              <w:left w:w="81" w:type="dxa"/>
              <w:right w:w="195" w:type="dxa"/>
            </w:tcMar>
          </w:tcPr>
          <w:p w:rsidR="00D01478" w:rsidRDefault="0051549A" w14:paraId="7868FDE4"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61C988F9" wp14:textId="77777777">
            <w:pPr>
              <w:widowControl w:val="0"/>
              <w:pBdr>
                <w:top w:val="nil"/>
                <w:left w:val="nil"/>
                <w:bottom w:val="nil"/>
                <w:right w:val="nil"/>
                <w:between w:val="nil"/>
              </w:pBdr>
              <w:spacing w:line="276" w:lineRule="auto"/>
            </w:pPr>
          </w:p>
        </w:tc>
      </w:tr>
      <w:tr xmlns:wp14="http://schemas.microsoft.com/office/word/2010/wordml" w:rsidR="00D01478" w:rsidTr="00F70FAB" w14:paraId="49C7325A" wp14:textId="77777777">
        <w:trPr>
          <w:trHeight w:val="663"/>
        </w:trPr>
        <w:tc>
          <w:tcPr>
            <w:tcW w:w="2708" w:type="dxa"/>
            <w:gridSpan w:val="5"/>
            <w:vMerge/>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D01478" w14:paraId="3B22BB7D"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14" w:type="dxa"/>
              <w:left w:w="81" w:type="dxa"/>
              <w:right w:w="195" w:type="dxa"/>
            </w:tcMar>
          </w:tcPr>
          <w:p w:rsidR="00D01478" w:rsidRDefault="0051549A" w14:paraId="064CBE87" wp14:textId="77777777">
            <w:pPr>
              <w:spacing w:line="276" w:lineRule="auto"/>
              <w:jc w:val="both"/>
            </w:pPr>
            <w:r>
              <w:t xml:space="preserve">Кластеризация, алгоритм </w:t>
            </w:r>
            <w:proofErr w:type="spellStart"/>
            <w:r>
              <w:t>К-средних</w:t>
            </w:r>
            <w:proofErr w:type="spellEnd"/>
            <w:r>
              <w:t xml:space="preserve">, </w:t>
            </w:r>
            <w:proofErr w:type="spellStart"/>
            <w:r>
              <w:t>центроид</w:t>
            </w:r>
            <w:proofErr w:type="spellEnd"/>
            <w:r>
              <w:t>, расстояние между точками, решение задачи кластеризации</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17B246DD" wp14:textId="77777777">
            <w:pPr>
              <w:widowControl w:val="0"/>
              <w:pBdr>
                <w:top w:val="nil"/>
                <w:left w:val="nil"/>
                <w:bottom w:val="nil"/>
                <w:right w:val="nil"/>
                <w:between w:val="nil"/>
              </w:pBdr>
              <w:spacing w:line="276" w:lineRule="auto"/>
            </w:pPr>
          </w:p>
        </w:tc>
      </w:tr>
      <w:tr xmlns:wp14="http://schemas.microsoft.com/office/word/2010/wordml" w:rsidR="00D01478" w:rsidTr="00F70FAB" w14:paraId="5D1FFFFE" wp14:textId="77777777">
        <w:trPr>
          <w:trHeight w:val="318"/>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25201A79" wp14:textId="77777777">
            <w:pPr>
              <w:spacing w:line="276" w:lineRule="auto"/>
            </w:pPr>
            <w:r>
              <w:rPr>
                <w:b/>
              </w:rPr>
              <w:t>Тема 4.8 Обобщение и систематизация основных понятий по машинному обучению</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04CB11AB"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6E222898"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6BF89DA3" wp14:textId="77777777">
            <w:pPr>
              <w:widowControl w:val="0"/>
              <w:pBdr>
                <w:top w:val="nil"/>
                <w:left w:val="nil"/>
                <w:bottom w:val="nil"/>
                <w:right w:val="nil"/>
                <w:between w:val="nil"/>
              </w:pBdr>
              <w:spacing w:line="276" w:lineRule="auto"/>
            </w:pPr>
          </w:p>
        </w:tc>
      </w:tr>
      <w:tr xmlns:wp14="http://schemas.microsoft.com/office/word/2010/wordml" w:rsidR="00D01478" w:rsidTr="00F70FAB" w14:paraId="1EB6C5C8" wp14:textId="77777777">
        <w:trPr>
          <w:trHeight w:val="318"/>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D01478" w14:paraId="5C3E0E74"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6A4C7992" wp14:textId="77777777">
            <w:pPr>
              <w:spacing w:line="276" w:lineRule="auto"/>
              <w:rPr>
                <w:b/>
              </w:rPr>
            </w:pPr>
            <w:r>
              <w:rPr>
                <w:b/>
              </w:rPr>
              <w:t>Практическое занятие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484021AB"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66A1FAB9" wp14:textId="77777777">
            <w:pPr>
              <w:widowControl w:val="0"/>
              <w:pBdr>
                <w:top w:val="nil"/>
                <w:left w:val="nil"/>
                <w:bottom w:val="nil"/>
                <w:right w:val="nil"/>
                <w:between w:val="nil"/>
              </w:pBdr>
              <w:spacing w:line="276" w:lineRule="auto"/>
            </w:pPr>
          </w:p>
        </w:tc>
      </w:tr>
      <w:tr xmlns:wp14="http://schemas.microsoft.com/office/word/2010/wordml" w:rsidR="00D01478" w:rsidTr="00F70FAB" w14:paraId="49341E65" wp14:textId="77777777">
        <w:trPr>
          <w:trHeight w:val="923"/>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D01478" w14:paraId="76BB753C"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0" w:type="dxa"/>
              <w:left w:w="81" w:type="dxa"/>
              <w:right w:w="92" w:type="dxa"/>
            </w:tcMar>
          </w:tcPr>
          <w:p w:rsidR="00D01478" w:rsidRDefault="0051549A" w14:paraId="371516D9" wp14:textId="77777777">
            <w:pPr>
              <w:spacing w:line="276" w:lineRule="auto"/>
              <w:jc w:val="both"/>
            </w:pPr>
            <w:r>
              <w:t xml:space="preserve">Выполнение проектной работы «Создание </w:t>
            </w:r>
            <w:proofErr w:type="spellStart"/>
            <w:r>
              <w:t>синквейнов</w:t>
            </w:r>
            <w:proofErr w:type="spellEnd"/>
            <w:r>
              <w:t xml:space="preserve"> и визуальной карты знаний по машинному обучению»</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513DA1E0" wp14:textId="77777777">
            <w:pPr>
              <w:widowControl w:val="0"/>
              <w:pBdr>
                <w:top w:val="nil"/>
                <w:left w:val="nil"/>
                <w:bottom w:val="nil"/>
                <w:right w:val="nil"/>
                <w:between w:val="nil"/>
              </w:pBdr>
              <w:spacing w:line="276" w:lineRule="auto"/>
            </w:pPr>
          </w:p>
        </w:tc>
      </w:tr>
      <w:tr xmlns:wp14="http://schemas.microsoft.com/office/word/2010/wordml" w:rsidR="00D01478" w:rsidTr="00F70FAB" w14:paraId="4E16730F" wp14:textId="77777777">
        <w:trPr>
          <w:trHeight w:val="313"/>
        </w:trPr>
        <w:tc>
          <w:tcPr>
            <w:tcW w:w="2708"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0DC43393" wp14:textId="77777777">
            <w:pPr>
              <w:spacing w:line="276" w:lineRule="auto"/>
              <w:rPr>
                <w:b/>
              </w:rPr>
            </w:pPr>
            <w:r>
              <w:rPr>
                <w:b/>
              </w:rPr>
              <w:t>Тема 4.9 Разработка</w:t>
            </w:r>
          </w:p>
          <w:p w:rsidR="00D01478" w:rsidRDefault="0051549A" w14:paraId="3627DA94" wp14:textId="77777777">
            <w:pPr>
              <w:spacing w:line="276" w:lineRule="auto"/>
              <w:ind w:right="3"/>
              <w:jc w:val="both"/>
            </w:pPr>
            <w:r>
              <w:rPr>
                <w:b/>
              </w:rPr>
              <w:t>модели машинного обучения для решения задачи классификации</w:t>
            </w: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4A4A8AAF"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1E4E1A0D"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75CAC6F5" wp14:textId="77777777">
            <w:pPr>
              <w:widowControl w:val="0"/>
              <w:pBdr>
                <w:top w:val="nil"/>
                <w:left w:val="nil"/>
                <w:bottom w:val="nil"/>
                <w:right w:val="nil"/>
                <w:between w:val="nil"/>
              </w:pBdr>
              <w:spacing w:line="276" w:lineRule="auto"/>
            </w:pPr>
          </w:p>
        </w:tc>
      </w:tr>
      <w:tr xmlns:wp14="http://schemas.microsoft.com/office/word/2010/wordml" w:rsidR="00D01478" w:rsidTr="00F70FAB" w14:paraId="025CA312" wp14:textId="77777777">
        <w:trPr>
          <w:trHeight w:val="313"/>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D01478" w14:paraId="66060428" wp14:textId="77777777">
            <w:pPr>
              <w:widowControl w:val="0"/>
              <w:pBdr>
                <w:top w:val="nil"/>
                <w:left w:val="nil"/>
                <w:bottom w:val="nil"/>
                <w:right w:val="nil"/>
                <w:between w:val="nil"/>
              </w:pBdr>
              <w:spacing w:line="276" w:lineRule="auto"/>
            </w:pPr>
          </w:p>
        </w:tc>
        <w:tc>
          <w:tcPr>
            <w:tcW w:w="913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0DF2A5B9"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51549A" w14:paraId="3D62A9F8"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1D0656FE" wp14:textId="77777777">
            <w:pPr>
              <w:widowControl w:val="0"/>
              <w:pBdr>
                <w:top w:val="nil"/>
                <w:left w:val="nil"/>
                <w:bottom w:val="nil"/>
                <w:right w:val="nil"/>
                <w:between w:val="nil"/>
              </w:pBdr>
              <w:spacing w:line="276" w:lineRule="auto"/>
            </w:pPr>
          </w:p>
        </w:tc>
      </w:tr>
      <w:tr xmlns:wp14="http://schemas.microsoft.com/office/word/2010/wordml" w:rsidR="00D01478" w:rsidTr="00F70FAB" w14:paraId="66056237" wp14:textId="77777777">
        <w:trPr>
          <w:trHeight w:val="889"/>
        </w:trPr>
        <w:tc>
          <w:tcPr>
            <w:tcW w:w="2708" w:type="dxa"/>
            <w:gridSpan w:val="5"/>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2" w:type="dxa"/>
            </w:tcMar>
          </w:tcPr>
          <w:p w:rsidR="00D01478" w:rsidRDefault="00D01478" w14:paraId="7B37605A" wp14:textId="77777777">
            <w:pPr>
              <w:widowControl w:val="0"/>
              <w:pBdr>
                <w:top w:val="nil"/>
                <w:left w:val="nil"/>
                <w:bottom w:val="nil"/>
                <w:right w:val="nil"/>
                <w:between w:val="nil"/>
              </w:pBdr>
              <w:spacing w:line="276" w:lineRule="auto"/>
            </w:pPr>
          </w:p>
        </w:tc>
        <w:tc>
          <w:tcPr>
            <w:tcW w:w="10392" w:type="dxa"/>
            <w:gridSpan w:val="2"/>
            <w:tcBorders>
              <w:top w:val="single" w:color="000000" w:sz="4" w:space="0"/>
              <w:left w:val="single" w:color="000000" w:sz="4" w:space="0"/>
              <w:right w:val="single" w:color="000000" w:sz="4" w:space="0"/>
            </w:tcBorders>
            <w:shd w:val="clear" w:color="auto" w:fill="auto"/>
            <w:tcMar>
              <w:top w:w="0" w:type="dxa"/>
              <w:left w:w="81" w:type="dxa"/>
              <w:right w:w="92" w:type="dxa"/>
            </w:tcMar>
          </w:tcPr>
          <w:p w:rsidR="00D01478" w:rsidRDefault="0051549A" w14:paraId="34D3B8A1" wp14:textId="77777777">
            <w:pPr>
              <w:spacing w:line="276" w:lineRule="auto"/>
              <w:jc w:val="both"/>
            </w:pPr>
            <w:r>
              <w:t>Выполнение проектной работа «Разработка модели машинного обучения для решения задачи классификации»: изучение, анализ и преобразование данных; выбор модели, ее обучение; оценка качества работы модели; разработка презентации; выступление</w:t>
            </w:r>
          </w:p>
        </w:tc>
        <w:tc>
          <w:tcPr>
            <w:tcW w:w="1769" w:type="dxa"/>
            <w:vMerge/>
            <w:tcBorders>
              <w:top w:val="single" w:color="000000" w:sz="4" w:space="0"/>
              <w:left w:val="single" w:color="000000" w:sz="4" w:space="0"/>
              <w:right w:val="single" w:color="000000" w:sz="4" w:space="0"/>
            </w:tcBorders>
            <w:shd w:val="clear" w:color="auto" w:fill="auto"/>
            <w:tcMar>
              <w:left w:w="81" w:type="dxa"/>
              <w:right w:w="106" w:type="dxa"/>
            </w:tcMar>
            <w:vAlign w:val="center"/>
          </w:tcPr>
          <w:p w:rsidR="00D01478" w:rsidRDefault="00D01478" w14:paraId="394798F2" wp14:textId="77777777">
            <w:pPr>
              <w:widowControl w:val="0"/>
              <w:pBdr>
                <w:top w:val="nil"/>
                <w:left w:val="nil"/>
                <w:bottom w:val="nil"/>
                <w:right w:val="nil"/>
                <w:between w:val="nil"/>
              </w:pBdr>
              <w:spacing w:line="276" w:lineRule="auto"/>
            </w:pPr>
          </w:p>
        </w:tc>
      </w:tr>
      <w:tr xmlns:wp14="http://schemas.microsoft.com/office/word/2010/wordml" w:rsidR="00D01478" w:rsidTr="00F70FAB" w14:paraId="35057D03" wp14:textId="77777777">
        <w:trPr>
          <w:trHeight w:val="313"/>
        </w:trPr>
        <w:tc>
          <w:tcPr>
            <w:tcW w:w="232" w:type="dxa"/>
            <w:tcMar>
              <w:top w:w="0" w:type="dxa"/>
              <w:left w:w="81" w:type="dxa"/>
              <w:right w:w="95" w:type="dxa"/>
            </w:tcMar>
          </w:tcPr>
          <w:p w:rsidR="00D01478" w:rsidRDefault="00D01478" w14:paraId="3889A505" wp14:textId="77777777">
            <w:pPr>
              <w:widowControl w:val="0"/>
              <w:pBdr>
                <w:top w:val="nil"/>
                <w:left w:val="nil"/>
                <w:bottom w:val="nil"/>
                <w:right w:val="nil"/>
                <w:between w:val="nil"/>
              </w:pBdr>
              <w:spacing w:line="276" w:lineRule="auto"/>
            </w:pPr>
          </w:p>
        </w:tc>
        <w:tc>
          <w:tcPr>
            <w:tcW w:w="11612" w:type="dxa"/>
            <w:gridSpan w:val="5"/>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04124677" wp14:textId="77777777">
            <w:pPr>
              <w:spacing w:line="276" w:lineRule="auto"/>
              <w:rPr>
                <w:b/>
              </w:rPr>
            </w:pPr>
            <w:r>
              <w:rPr>
                <w:b/>
              </w:rPr>
              <w:t>Прикладной модул</w:t>
            </w:r>
            <w:r>
              <w:rPr>
                <w:b/>
              </w:rPr>
              <w:t xml:space="preserve">ь 2 Введение в </w:t>
            </w:r>
            <w:proofErr w:type="spellStart"/>
            <w:r>
              <w:rPr>
                <w:b/>
              </w:rPr>
              <w:t>веб-разработку</w:t>
            </w:r>
            <w:proofErr w:type="spellEnd"/>
            <w:r>
              <w:rPr>
                <w:b/>
              </w:rPr>
              <w:t xml:space="preserve"> на языке </w:t>
            </w:r>
            <w:proofErr w:type="spellStart"/>
            <w:r>
              <w:rPr>
                <w:b/>
              </w:rPr>
              <w:t>JavaScript</w:t>
            </w:r>
            <w:proofErr w:type="spellEnd"/>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434292C4" wp14:textId="77777777">
            <w:pPr>
              <w:spacing w:line="276" w:lineRule="auto"/>
              <w:jc w:val="center"/>
            </w:pPr>
            <w:r>
              <w:t>32</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D01478" w14:paraId="29079D35" wp14:textId="77777777">
            <w:pPr>
              <w:spacing w:line="276" w:lineRule="auto"/>
            </w:pPr>
          </w:p>
        </w:tc>
      </w:tr>
      <w:tr xmlns:wp14="http://schemas.microsoft.com/office/word/2010/wordml" w:rsidR="00D01478" w:rsidTr="00F70FAB" w14:paraId="47529694" wp14:textId="77777777">
        <w:trPr>
          <w:trHeight w:val="322"/>
        </w:trPr>
        <w:tc>
          <w:tcPr>
            <w:tcW w:w="232" w:type="dxa"/>
            <w:tcMar>
              <w:top w:w="0" w:type="dxa"/>
              <w:left w:w="81" w:type="dxa"/>
              <w:right w:w="95" w:type="dxa"/>
            </w:tcMar>
          </w:tcPr>
          <w:p w:rsidR="00D01478" w:rsidRDefault="00D01478" w14:paraId="17686DC7"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328F0DDE" wp14:textId="77777777">
            <w:pPr>
              <w:spacing w:line="276" w:lineRule="auto"/>
              <w:rPr>
                <w:b/>
              </w:rPr>
            </w:pPr>
            <w:r>
              <w:rPr>
                <w:b/>
              </w:rPr>
              <w:t xml:space="preserve">Тема 5.1. Синтаксис и основные понятия </w:t>
            </w:r>
            <w:proofErr w:type="spellStart"/>
            <w:r>
              <w:rPr>
                <w:b/>
              </w:rPr>
              <w:t>JavaScript</w:t>
            </w:r>
            <w:proofErr w:type="spellEnd"/>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47B6E953"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1F69B8B7" wp14:textId="77777777">
            <w:pPr>
              <w:spacing w:line="276" w:lineRule="auto"/>
              <w:jc w:val="center"/>
            </w:pPr>
            <w:r>
              <w:t>2</w:t>
            </w:r>
          </w:p>
        </w:tc>
        <w:tc>
          <w:tcPr>
            <w:tcW w:w="1769" w:type="dxa"/>
            <w:vMerge w:val="restart"/>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51549A" w14:paraId="07C250F5" wp14:textId="77777777">
            <w:pPr>
              <w:spacing w:line="276" w:lineRule="auto"/>
              <w:jc w:val="center"/>
            </w:pPr>
            <w:r>
              <w:t>ОК 02</w:t>
            </w:r>
          </w:p>
          <w:p w:rsidR="00D01478" w:rsidRDefault="0051549A" w14:paraId="4A95754F" wp14:textId="77777777">
            <w:pPr>
              <w:spacing w:line="276" w:lineRule="auto"/>
              <w:jc w:val="center"/>
            </w:pPr>
            <w:r>
              <w:t xml:space="preserve">ОК 02 </w:t>
            </w:r>
          </w:p>
          <w:p w:rsidR="00D01478" w:rsidRDefault="0051549A" w14:paraId="193285DE" wp14:textId="77777777">
            <w:pPr>
              <w:spacing w:line="276" w:lineRule="auto"/>
              <w:jc w:val="center"/>
            </w:pPr>
            <w:r>
              <w:t>ПК 7.1.</w:t>
            </w:r>
          </w:p>
          <w:p w:rsidR="00D01478" w:rsidRDefault="0051549A" w14:paraId="30E467E0" wp14:textId="77777777">
            <w:pPr>
              <w:spacing w:line="276" w:lineRule="auto"/>
              <w:jc w:val="center"/>
            </w:pPr>
            <w:r>
              <w:t>ПК 7.2.</w:t>
            </w:r>
          </w:p>
          <w:p w:rsidR="00D01478" w:rsidRDefault="0051549A" w14:paraId="671B8675" wp14:textId="77777777">
            <w:pPr>
              <w:spacing w:line="276" w:lineRule="auto"/>
              <w:jc w:val="center"/>
            </w:pPr>
            <w:r>
              <w:t>ПК 11.1.</w:t>
            </w:r>
          </w:p>
          <w:p w:rsidR="00D01478" w:rsidRDefault="0051549A" w14:paraId="6D9A3496" wp14:textId="77777777">
            <w:pPr>
              <w:spacing w:line="276" w:lineRule="auto"/>
              <w:jc w:val="center"/>
            </w:pPr>
            <w:r>
              <w:t>ПК 11.2. </w:t>
            </w:r>
          </w:p>
          <w:p w:rsidR="00D01478" w:rsidRDefault="0051549A" w14:paraId="1EDD10FA" wp14:textId="77777777">
            <w:pPr>
              <w:spacing w:line="276" w:lineRule="auto"/>
              <w:jc w:val="center"/>
            </w:pPr>
            <w:r>
              <w:t>ПК 11.5.</w:t>
            </w:r>
          </w:p>
        </w:tc>
      </w:tr>
      <w:tr xmlns:wp14="http://schemas.microsoft.com/office/word/2010/wordml" w:rsidR="00D01478" w:rsidTr="00F70FAB" w14:paraId="6BD9AC7D" wp14:textId="77777777">
        <w:trPr>
          <w:trHeight w:val="322"/>
        </w:trPr>
        <w:tc>
          <w:tcPr>
            <w:tcW w:w="232" w:type="dxa"/>
            <w:tcMar>
              <w:top w:w="0" w:type="dxa"/>
              <w:left w:w="81" w:type="dxa"/>
              <w:right w:w="95" w:type="dxa"/>
            </w:tcMar>
          </w:tcPr>
          <w:p w:rsidR="00D01478" w:rsidRDefault="00D01478" w14:paraId="53BD644D"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D01478" w14:paraId="1A3FAC43"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5E4A6A1F"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50710760"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2BBD94B2" wp14:textId="77777777">
            <w:pPr>
              <w:widowControl w:val="0"/>
              <w:pBdr>
                <w:top w:val="nil"/>
                <w:left w:val="nil"/>
                <w:bottom w:val="nil"/>
                <w:right w:val="nil"/>
                <w:between w:val="nil"/>
              </w:pBdr>
              <w:spacing w:line="276" w:lineRule="auto"/>
            </w:pPr>
          </w:p>
        </w:tc>
      </w:tr>
      <w:tr xmlns:wp14="http://schemas.microsoft.com/office/word/2010/wordml" w:rsidR="00D01478" w:rsidTr="00F70FAB" w14:paraId="25F723C6" wp14:textId="77777777">
        <w:trPr>
          <w:trHeight w:val="554"/>
        </w:trPr>
        <w:tc>
          <w:tcPr>
            <w:tcW w:w="232" w:type="dxa"/>
            <w:tcMar>
              <w:top w:w="0" w:type="dxa"/>
              <w:left w:w="81" w:type="dxa"/>
              <w:right w:w="95" w:type="dxa"/>
            </w:tcMar>
          </w:tcPr>
          <w:p w:rsidR="00D01478" w:rsidRDefault="00D01478" w14:paraId="5854DE7F"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D01478" w14:paraId="2CA7ADD4"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95" w:type="dxa"/>
            </w:tcMar>
          </w:tcPr>
          <w:p w:rsidR="00D01478" w:rsidRDefault="0051549A" w14:paraId="408C8208" wp14:textId="77777777">
            <w:pPr>
              <w:spacing w:line="276" w:lineRule="auto"/>
              <w:jc w:val="both"/>
            </w:pPr>
            <w:r>
              <w:t xml:space="preserve">Выражения, операторы, побочные эффекты, инструкции, ввод-вывод. Понятие объекта и литерала. Эволюция стандарта </w:t>
            </w:r>
            <w:proofErr w:type="spellStart"/>
            <w:r>
              <w:t>ECMAScript</w:t>
            </w:r>
            <w:proofErr w:type="spellEnd"/>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14EE24A" wp14:textId="77777777">
            <w:pPr>
              <w:widowControl w:val="0"/>
              <w:pBdr>
                <w:top w:val="nil"/>
                <w:left w:val="nil"/>
                <w:bottom w:val="nil"/>
                <w:right w:val="nil"/>
                <w:between w:val="nil"/>
              </w:pBdr>
              <w:spacing w:line="276" w:lineRule="auto"/>
            </w:pPr>
          </w:p>
        </w:tc>
      </w:tr>
      <w:tr xmlns:wp14="http://schemas.microsoft.com/office/word/2010/wordml" w:rsidR="00D01478" w:rsidTr="00F70FAB" w14:paraId="36BED4EA" wp14:textId="77777777">
        <w:trPr>
          <w:trHeight w:val="350"/>
        </w:trPr>
        <w:tc>
          <w:tcPr>
            <w:tcW w:w="232" w:type="dxa"/>
            <w:tcMar>
              <w:top w:w="0" w:type="dxa"/>
              <w:left w:w="81" w:type="dxa"/>
              <w:right w:w="95" w:type="dxa"/>
            </w:tcMar>
          </w:tcPr>
          <w:p w:rsidR="00D01478" w:rsidRDefault="00D01478" w14:paraId="76614669"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22BF2AB9" wp14:textId="77777777">
            <w:pPr>
              <w:spacing w:line="276" w:lineRule="auto"/>
              <w:rPr>
                <w:b/>
              </w:rPr>
            </w:pPr>
            <w:r>
              <w:rPr>
                <w:b/>
              </w:rPr>
              <w:t>Тема 5.2. Управление пакетами и зависимостями</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5A411A7C"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7BA7D6E6"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57590049" wp14:textId="77777777">
            <w:pPr>
              <w:widowControl w:val="0"/>
              <w:pBdr>
                <w:top w:val="nil"/>
                <w:left w:val="nil"/>
                <w:bottom w:val="nil"/>
                <w:right w:val="nil"/>
                <w:between w:val="nil"/>
              </w:pBdr>
              <w:spacing w:line="276" w:lineRule="auto"/>
            </w:pPr>
          </w:p>
        </w:tc>
      </w:tr>
      <w:tr xmlns:wp14="http://schemas.microsoft.com/office/word/2010/wordml" w:rsidR="00D01478" w:rsidTr="00F70FAB" w14:paraId="45CB5007" wp14:textId="77777777">
        <w:trPr>
          <w:trHeight w:val="318"/>
        </w:trPr>
        <w:tc>
          <w:tcPr>
            <w:tcW w:w="232" w:type="dxa"/>
            <w:tcMar>
              <w:top w:w="0" w:type="dxa"/>
              <w:left w:w="81" w:type="dxa"/>
              <w:right w:w="95" w:type="dxa"/>
            </w:tcMar>
          </w:tcPr>
          <w:p w:rsidR="00D01478" w:rsidRDefault="00D01478" w14:paraId="0C5B615A"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D01478" w14:paraId="792F1AA2"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53351188"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51549A" w14:paraId="6D3B8D3B"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1A499DFC" wp14:textId="77777777">
            <w:pPr>
              <w:widowControl w:val="0"/>
              <w:pBdr>
                <w:top w:val="nil"/>
                <w:left w:val="nil"/>
                <w:bottom w:val="nil"/>
                <w:right w:val="nil"/>
                <w:between w:val="nil"/>
              </w:pBdr>
              <w:spacing w:line="276" w:lineRule="auto"/>
            </w:pPr>
          </w:p>
        </w:tc>
      </w:tr>
      <w:tr xmlns:wp14="http://schemas.microsoft.com/office/word/2010/wordml" w:rsidR="00D01478" w:rsidTr="00F70FAB" w14:paraId="343135D2" wp14:textId="77777777">
        <w:trPr>
          <w:trHeight w:val="653"/>
        </w:trPr>
        <w:tc>
          <w:tcPr>
            <w:tcW w:w="232" w:type="dxa"/>
            <w:tcMar>
              <w:top w:w="0" w:type="dxa"/>
              <w:left w:w="81" w:type="dxa"/>
              <w:right w:w="95" w:type="dxa"/>
            </w:tcMar>
          </w:tcPr>
          <w:p w:rsidR="00D01478" w:rsidRDefault="00D01478" w14:paraId="5E7E3C41"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95" w:type="dxa"/>
            </w:tcMar>
          </w:tcPr>
          <w:p w:rsidR="00D01478" w:rsidRDefault="00D01478" w14:paraId="03F828E4"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95" w:type="dxa"/>
            </w:tcMar>
          </w:tcPr>
          <w:p w:rsidR="00D01478" w:rsidRDefault="0051549A" w14:paraId="7BA02A8C" wp14:textId="77777777">
            <w:pPr>
              <w:spacing w:line="276" w:lineRule="auto"/>
              <w:jc w:val="both"/>
            </w:pPr>
            <w:r>
              <w:t xml:space="preserve">Система пакетов </w:t>
            </w:r>
            <w:proofErr w:type="spellStart"/>
            <w:r>
              <w:t>npm</w:t>
            </w:r>
            <w:proofErr w:type="spellEnd"/>
            <w:r>
              <w:t xml:space="preserve">. Инициализация проекта. Создание файла </w:t>
            </w:r>
            <w:proofErr w:type="spellStart"/>
            <w:r>
              <w:t>package.json</w:t>
            </w:r>
            <w:proofErr w:type="spellEnd"/>
            <w:r>
              <w:t xml:space="preserve">. </w:t>
            </w:r>
            <w:proofErr w:type="spellStart"/>
            <w:r>
              <w:t>Девелоперские</w:t>
            </w:r>
            <w:proofErr w:type="spellEnd"/>
            <w:r>
              <w:t xml:space="preserve"> зависимости</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2AC57CB0" wp14:textId="77777777">
            <w:pPr>
              <w:widowControl w:val="0"/>
              <w:pBdr>
                <w:top w:val="nil"/>
                <w:left w:val="nil"/>
                <w:bottom w:val="nil"/>
                <w:right w:val="nil"/>
                <w:between w:val="nil"/>
              </w:pBdr>
              <w:spacing w:line="276" w:lineRule="auto"/>
            </w:pPr>
          </w:p>
        </w:tc>
      </w:tr>
      <w:tr xmlns:wp14="http://schemas.microsoft.com/office/word/2010/wordml" w:rsidR="00D01478" w:rsidTr="00F70FAB" w14:paraId="1F1D29D0" wp14:textId="77777777">
        <w:trPr>
          <w:trHeight w:val="318"/>
        </w:trPr>
        <w:tc>
          <w:tcPr>
            <w:tcW w:w="232" w:type="dxa"/>
            <w:tcMar>
              <w:top w:w="0" w:type="dxa"/>
              <w:left w:w="81" w:type="dxa"/>
              <w:right w:w="110" w:type="dxa"/>
            </w:tcMar>
          </w:tcPr>
          <w:p w:rsidR="00D01478" w:rsidRDefault="00D01478" w14:paraId="5186B13D"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4053FFF5" wp14:textId="77777777">
            <w:pPr>
              <w:spacing w:line="276" w:lineRule="auto"/>
              <w:rPr>
                <w:b/>
              </w:rPr>
            </w:pPr>
            <w:r>
              <w:rPr>
                <w:b/>
              </w:rPr>
              <w:t>Тема 5.3. Переменные и области видимости. Примитивные и объектные типы данных</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725063E5"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7682BB90"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6C57C439" wp14:textId="77777777">
            <w:pPr>
              <w:widowControl w:val="0"/>
              <w:pBdr>
                <w:top w:val="nil"/>
                <w:left w:val="nil"/>
                <w:bottom w:val="nil"/>
                <w:right w:val="nil"/>
                <w:between w:val="nil"/>
              </w:pBdr>
              <w:spacing w:line="276" w:lineRule="auto"/>
            </w:pPr>
          </w:p>
        </w:tc>
      </w:tr>
      <w:tr xmlns:wp14="http://schemas.microsoft.com/office/word/2010/wordml" w:rsidR="00D01478" w:rsidTr="00F70FAB" w14:paraId="59124E5D" wp14:textId="77777777">
        <w:trPr>
          <w:trHeight w:val="318"/>
        </w:trPr>
        <w:tc>
          <w:tcPr>
            <w:tcW w:w="232" w:type="dxa"/>
            <w:tcMar>
              <w:top w:w="0" w:type="dxa"/>
              <w:left w:w="81" w:type="dxa"/>
              <w:right w:w="110" w:type="dxa"/>
            </w:tcMar>
          </w:tcPr>
          <w:p w:rsidR="00D01478" w:rsidRDefault="00D01478" w14:paraId="3D404BC9"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61319B8A"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8262370"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744FAEB2"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1A560F4" wp14:textId="77777777">
            <w:pPr>
              <w:widowControl w:val="0"/>
              <w:pBdr>
                <w:top w:val="nil"/>
                <w:left w:val="nil"/>
                <w:bottom w:val="nil"/>
                <w:right w:val="nil"/>
                <w:between w:val="nil"/>
              </w:pBdr>
              <w:spacing w:line="276" w:lineRule="auto"/>
            </w:pPr>
          </w:p>
        </w:tc>
      </w:tr>
      <w:tr xmlns:wp14="http://schemas.microsoft.com/office/word/2010/wordml" w:rsidR="00D01478" w:rsidTr="00F70FAB" w14:paraId="3DD799A7" wp14:textId="77777777">
        <w:trPr>
          <w:trHeight w:val="941"/>
        </w:trPr>
        <w:tc>
          <w:tcPr>
            <w:tcW w:w="232" w:type="dxa"/>
            <w:tcMar>
              <w:top w:w="0" w:type="dxa"/>
              <w:left w:w="81" w:type="dxa"/>
              <w:right w:w="110" w:type="dxa"/>
            </w:tcMar>
          </w:tcPr>
          <w:p w:rsidR="00D01478" w:rsidRDefault="00D01478" w14:paraId="70DF735C"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3A413BF6"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038F6491" wp14:textId="77777777">
            <w:pPr>
              <w:spacing w:line="276" w:lineRule="auto"/>
              <w:jc w:val="both"/>
            </w:pPr>
            <w:r>
              <w:t xml:space="preserve">Объявление переменных. Этап компиляции и этап исполнения. Ошибка </w:t>
            </w:r>
            <w:proofErr w:type="spellStart"/>
            <w:r>
              <w:t>ReferenceError</w:t>
            </w:r>
            <w:proofErr w:type="spellEnd"/>
            <w:r>
              <w:t xml:space="preserve"> и возбуждение исключения. Глобальные переменные. Видимость на уровне блока. Сравнение примитивных значений</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3D28B4B" wp14:textId="77777777">
            <w:pPr>
              <w:widowControl w:val="0"/>
              <w:pBdr>
                <w:top w:val="nil"/>
                <w:left w:val="nil"/>
                <w:bottom w:val="nil"/>
                <w:right w:val="nil"/>
                <w:between w:val="nil"/>
              </w:pBdr>
              <w:spacing w:line="276" w:lineRule="auto"/>
            </w:pPr>
          </w:p>
        </w:tc>
      </w:tr>
      <w:tr xmlns:wp14="http://schemas.microsoft.com/office/word/2010/wordml" w:rsidR="00D01478" w:rsidTr="00F70FAB" w14:paraId="1FBB17CE" wp14:textId="77777777">
        <w:trPr>
          <w:trHeight w:val="313"/>
        </w:trPr>
        <w:tc>
          <w:tcPr>
            <w:tcW w:w="232" w:type="dxa"/>
            <w:tcMar>
              <w:top w:w="0" w:type="dxa"/>
              <w:left w:w="81" w:type="dxa"/>
              <w:right w:w="110" w:type="dxa"/>
            </w:tcMar>
          </w:tcPr>
          <w:p w:rsidR="00D01478" w:rsidRDefault="00D01478" w14:paraId="37EFA3E3"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266E0442" wp14:textId="77777777">
            <w:pPr>
              <w:spacing w:line="276" w:lineRule="auto"/>
              <w:rPr>
                <w:b/>
              </w:rPr>
            </w:pPr>
            <w:r>
              <w:rPr>
                <w:b/>
              </w:rPr>
              <w:t xml:space="preserve">Тема 5.4. </w:t>
            </w:r>
            <w:proofErr w:type="spellStart"/>
            <w:r>
              <w:rPr>
                <w:b/>
              </w:rPr>
              <w:t>TypeScript</w:t>
            </w:r>
            <w:proofErr w:type="spellEnd"/>
            <w:r>
              <w:rPr>
                <w:b/>
              </w:rPr>
              <w:t xml:space="preserve"> и статическая типизация. Функции как структурный элемент сценария и как тип данных</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33E48D5"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71AFCBA0"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41C6AC2A" wp14:textId="77777777">
            <w:pPr>
              <w:widowControl w:val="0"/>
              <w:pBdr>
                <w:top w:val="nil"/>
                <w:left w:val="nil"/>
                <w:bottom w:val="nil"/>
                <w:right w:val="nil"/>
                <w:between w:val="nil"/>
              </w:pBdr>
              <w:spacing w:line="276" w:lineRule="auto"/>
            </w:pPr>
          </w:p>
        </w:tc>
      </w:tr>
      <w:tr xmlns:wp14="http://schemas.microsoft.com/office/word/2010/wordml" w:rsidR="00D01478" w:rsidTr="00F70FAB" w14:paraId="6C91805F" wp14:textId="77777777">
        <w:trPr>
          <w:trHeight w:val="313"/>
        </w:trPr>
        <w:tc>
          <w:tcPr>
            <w:tcW w:w="232" w:type="dxa"/>
            <w:tcMar>
              <w:top w:w="0" w:type="dxa"/>
              <w:left w:w="81" w:type="dxa"/>
              <w:right w:w="110" w:type="dxa"/>
            </w:tcMar>
          </w:tcPr>
          <w:p w:rsidR="00D01478" w:rsidRDefault="00D01478" w14:paraId="2DC44586"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4FFCBC07"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2D5C7B09"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385E7EBE"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1728B4D0" wp14:textId="77777777">
            <w:pPr>
              <w:widowControl w:val="0"/>
              <w:pBdr>
                <w:top w:val="nil"/>
                <w:left w:val="nil"/>
                <w:bottom w:val="nil"/>
                <w:right w:val="nil"/>
                <w:between w:val="nil"/>
              </w:pBdr>
              <w:spacing w:line="276" w:lineRule="auto"/>
            </w:pPr>
          </w:p>
        </w:tc>
      </w:tr>
      <w:tr xmlns:wp14="http://schemas.microsoft.com/office/word/2010/wordml" w:rsidR="00D01478" w:rsidTr="00F70FAB" w14:paraId="1C659CC9" wp14:textId="77777777">
        <w:trPr>
          <w:trHeight w:val="313"/>
        </w:trPr>
        <w:tc>
          <w:tcPr>
            <w:tcW w:w="232" w:type="dxa"/>
            <w:tcMar>
              <w:top w:w="0" w:type="dxa"/>
              <w:left w:w="81" w:type="dxa"/>
              <w:right w:w="110" w:type="dxa"/>
            </w:tcMar>
          </w:tcPr>
          <w:p w:rsidR="00D01478" w:rsidRDefault="00D01478" w14:paraId="34959D4B"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7BD58BA2"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167FA1A6"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0BB7873E"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4357A966" wp14:textId="77777777">
            <w:pPr>
              <w:widowControl w:val="0"/>
              <w:pBdr>
                <w:top w:val="nil"/>
                <w:left w:val="nil"/>
                <w:bottom w:val="nil"/>
                <w:right w:val="nil"/>
                <w:between w:val="nil"/>
              </w:pBdr>
              <w:spacing w:line="276" w:lineRule="auto"/>
            </w:pPr>
          </w:p>
        </w:tc>
      </w:tr>
      <w:tr xmlns:wp14="http://schemas.microsoft.com/office/word/2010/wordml" w:rsidR="00D01478" w:rsidTr="00F70FAB" w14:paraId="1DE1A9C3" wp14:textId="77777777">
        <w:trPr>
          <w:trHeight w:val="1010"/>
        </w:trPr>
        <w:tc>
          <w:tcPr>
            <w:tcW w:w="232" w:type="dxa"/>
            <w:tcMar>
              <w:top w:w="0" w:type="dxa"/>
              <w:left w:w="81" w:type="dxa"/>
              <w:right w:w="110" w:type="dxa"/>
            </w:tcMar>
          </w:tcPr>
          <w:p w:rsidR="00D01478" w:rsidRDefault="00D01478" w14:paraId="44690661"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74539910"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5B64EA0D" wp14:textId="77777777">
            <w:pPr>
              <w:spacing w:line="276" w:lineRule="auto"/>
              <w:jc w:val="both"/>
            </w:pPr>
            <w:r>
              <w:t xml:space="preserve">Типы данных. Объявление с аннотацией типа. </w:t>
            </w:r>
            <w:proofErr w:type="spellStart"/>
            <w:r>
              <w:t>Транспиляция</w:t>
            </w:r>
            <w:proofErr w:type="spellEnd"/>
            <w:r>
              <w:t xml:space="preserve"> и запуск проекта.</w:t>
            </w:r>
          </w:p>
          <w:p w:rsidR="00D01478" w:rsidRDefault="0051549A" w14:paraId="6E5DB7FF" wp14:textId="77777777">
            <w:pPr>
              <w:spacing w:line="276" w:lineRule="auto"/>
              <w:jc w:val="both"/>
            </w:pPr>
            <w:r>
              <w:t>Объявление (в том числе с аннотацией) и вызов функций</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5A7E0CF2" wp14:textId="77777777">
            <w:pPr>
              <w:widowControl w:val="0"/>
              <w:pBdr>
                <w:top w:val="nil"/>
                <w:left w:val="nil"/>
                <w:bottom w:val="nil"/>
                <w:right w:val="nil"/>
                <w:between w:val="nil"/>
              </w:pBdr>
              <w:spacing w:line="276" w:lineRule="auto"/>
            </w:pPr>
          </w:p>
        </w:tc>
      </w:tr>
      <w:tr xmlns:wp14="http://schemas.microsoft.com/office/word/2010/wordml" w:rsidR="00D01478" w:rsidTr="00F70FAB" w14:paraId="12272713" wp14:textId="77777777">
        <w:trPr>
          <w:trHeight w:val="318"/>
        </w:trPr>
        <w:tc>
          <w:tcPr>
            <w:tcW w:w="232" w:type="dxa"/>
            <w:tcMar>
              <w:top w:w="0" w:type="dxa"/>
              <w:left w:w="81" w:type="dxa"/>
              <w:right w:w="110" w:type="dxa"/>
            </w:tcMar>
          </w:tcPr>
          <w:p w:rsidR="00D01478" w:rsidRDefault="00D01478" w14:paraId="60FA6563"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7F30C78" wp14:textId="77777777">
            <w:pPr>
              <w:spacing w:line="276" w:lineRule="auto"/>
              <w:rPr>
                <w:b/>
              </w:rPr>
            </w:pPr>
            <w:r>
              <w:rPr>
                <w:b/>
              </w:rPr>
              <w:t>Тема 5.5. Управляющие конструкции</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244CCD40" wp14:textId="77777777">
            <w:pPr>
              <w:spacing w:line="276" w:lineRule="auto"/>
              <w:rPr>
                <w:b/>
              </w:rPr>
            </w:pPr>
            <w:r>
              <w:rPr>
                <w:b/>
              </w:rPr>
              <w:t>Основное 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4D9D7C4E"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1AC5CDBE" wp14:textId="77777777">
            <w:pPr>
              <w:widowControl w:val="0"/>
              <w:pBdr>
                <w:top w:val="nil"/>
                <w:left w:val="nil"/>
                <w:bottom w:val="nil"/>
                <w:right w:val="nil"/>
                <w:between w:val="nil"/>
              </w:pBdr>
              <w:spacing w:line="276" w:lineRule="auto"/>
            </w:pPr>
          </w:p>
        </w:tc>
      </w:tr>
      <w:tr xmlns:wp14="http://schemas.microsoft.com/office/word/2010/wordml" w:rsidR="00D01478" w:rsidTr="00F70FAB" w14:paraId="17BCED5D" wp14:textId="77777777">
        <w:trPr>
          <w:trHeight w:val="318"/>
        </w:trPr>
        <w:tc>
          <w:tcPr>
            <w:tcW w:w="232" w:type="dxa"/>
            <w:tcMar>
              <w:top w:w="0" w:type="dxa"/>
              <w:left w:w="81" w:type="dxa"/>
              <w:right w:w="110" w:type="dxa"/>
            </w:tcMar>
          </w:tcPr>
          <w:p w:rsidR="00D01478" w:rsidRDefault="00D01478" w14:paraId="342D4C27"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3572E399"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244E86D2"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9F6823E"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6CEB15CE" wp14:textId="77777777">
            <w:pPr>
              <w:widowControl w:val="0"/>
              <w:pBdr>
                <w:top w:val="nil"/>
                <w:left w:val="nil"/>
                <w:bottom w:val="nil"/>
                <w:right w:val="nil"/>
                <w:between w:val="nil"/>
              </w:pBdr>
              <w:spacing w:line="276" w:lineRule="auto"/>
            </w:pPr>
          </w:p>
        </w:tc>
      </w:tr>
      <w:tr xmlns:wp14="http://schemas.microsoft.com/office/word/2010/wordml" w:rsidR="00D01478" w:rsidTr="00F70FAB" w14:paraId="240BBE75" wp14:textId="77777777">
        <w:trPr>
          <w:trHeight w:val="318"/>
        </w:trPr>
        <w:tc>
          <w:tcPr>
            <w:tcW w:w="232" w:type="dxa"/>
            <w:tcMar>
              <w:top w:w="0" w:type="dxa"/>
              <w:left w:w="81" w:type="dxa"/>
              <w:right w:w="110" w:type="dxa"/>
            </w:tcMar>
          </w:tcPr>
          <w:p w:rsidR="00D01478" w:rsidRDefault="00D01478" w14:paraId="66518E39"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7E75FCD0"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08DE1EDD"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12999D56"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10FDAA0E" wp14:textId="77777777">
            <w:pPr>
              <w:widowControl w:val="0"/>
              <w:pBdr>
                <w:top w:val="nil"/>
                <w:left w:val="nil"/>
                <w:bottom w:val="nil"/>
                <w:right w:val="nil"/>
                <w:between w:val="nil"/>
              </w:pBdr>
              <w:spacing w:line="276" w:lineRule="auto"/>
            </w:pPr>
          </w:p>
        </w:tc>
      </w:tr>
      <w:tr xmlns:wp14="http://schemas.microsoft.com/office/word/2010/wordml" w:rsidR="00D01478" w:rsidTr="00F70FAB" w14:paraId="05874558" wp14:textId="77777777">
        <w:trPr>
          <w:trHeight w:val="1011"/>
        </w:trPr>
        <w:tc>
          <w:tcPr>
            <w:tcW w:w="232" w:type="dxa"/>
            <w:tcMar>
              <w:top w:w="0" w:type="dxa"/>
              <w:left w:w="81" w:type="dxa"/>
              <w:right w:w="110" w:type="dxa"/>
            </w:tcMar>
          </w:tcPr>
          <w:p w:rsidR="00D01478" w:rsidRDefault="00D01478" w14:paraId="774AF2BF"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7A292896"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47164832" wp14:textId="77777777">
            <w:pPr>
              <w:spacing w:line="276" w:lineRule="auto"/>
              <w:jc w:val="both"/>
            </w:pPr>
            <w:r>
              <w:t xml:space="preserve">Императивный подход к созданию кода программы. Инструкции как противоположность выражений. Тернарный оператор и инструкция </w:t>
            </w:r>
            <w:proofErr w:type="spellStart"/>
            <w:r>
              <w:t>If</w:t>
            </w:r>
            <w:proofErr w:type="spellEnd"/>
            <w:r>
              <w:t>..</w:t>
            </w:r>
            <w:proofErr w:type="spellStart"/>
            <w:r>
              <w:t>else</w:t>
            </w:r>
            <w:proofErr w:type="spellEnd"/>
            <w:r>
              <w:t xml:space="preserve"> Циклы со счётчиком, предусловием/постусловием, итерационные</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2191599E" wp14:textId="77777777">
            <w:pPr>
              <w:widowControl w:val="0"/>
              <w:pBdr>
                <w:top w:val="nil"/>
                <w:left w:val="nil"/>
                <w:bottom w:val="nil"/>
                <w:right w:val="nil"/>
                <w:between w:val="nil"/>
              </w:pBdr>
              <w:spacing w:line="276" w:lineRule="auto"/>
            </w:pPr>
          </w:p>
        </w:tc>
      </w:tr>
      <w:tr xmlns:wp14="http://schemas.microsoft.com/office/word/2010/wordml" w:rsidR="00D01478" w:rsidTr="00F70FAB" w14:paraId="5451781E" wp14:textId="77777777">
        <w:trPr>
          <w:trHeight w:val="322"/>
        </w:trPr>
        <w:tc>
          <w:tcPr>
            <w:tcW w:w="232" w:type="dxa"/>
            <w:tcMar>
              <w:top w:w="0" w:type="dxa"/>
              <w:left w:w="81" w:type="dxa"/>
              <w:right w:w="110" w:type="dxa"/>
            </w:tcMar>
          </w:tcPr>
          <w:p w:rsidR="00D01478" w:rsidRDefault="00D01478" w14:paraId="7673E5AE"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0174C1A0" wp14:textId="77777777">
            <w:pPr>
              <w:spacing w:line="276" w:lineRule="auto"/>
              <w:rPr>
                <w:b/>
              </w:rPr>
            </w:pPr>
            <w:r>
              <w:rPr>
                <w:b/>
              </w:rPr>
              <w:t>Тема 5.6. Строки и бинарные данные. Регулярные выражения</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F0B74F1"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268BA3C7"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041D98D7" wp14:textId="77777777">
            <w:pPr>
              <w:widowControl w:val="0"/>
              <w:pBdr>
                <w:top w:val="nil"/>
                <w:left w:val="nil"/>
                <w:bottom w:val="nil"/>
                <w:right w:val="nil"/>
                <w:between w:val="nil"/>
              </w:pBdr>
              <w:spacing w:line="276" w:lineRule="auto"/>
            </w:pPr>
          </w:p>
        </w:tc>
      </w:tr>
      <w:tr xmlns:wp14="http://schemas.microsoft.com/office/word/2010/wordml" w:rsidR="00D01478" w:rsidTr="00F70FAB" w14:paraId="2D211374" wp14:textId="77777777">
        <w:trPr>
          <w:trHeight w:val="322"/>
        </w:trPr>
        <w:tc>
          <w:tcPr>
            <w:tcW w:w="232" w:type="dxa"/>
            <w:tcMar>
              <w:top w:w="0" w:type="dxa"/>
              <w:left w:w="81" w:type="dxa"/>
              <w:right w:w="110" w:type="dxa"/>
            </w:tcMar>
          </w:tcPr>
          <w:p w:rsidR="00D01478" w:rsidRDefault="00D01478" w14:paraId="5AB7C0C5"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55B33694"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75B87C8E"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4DBC8127"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4455F193" wp14:textId="77777777">
            <w:pPr>
              <w:widowControl w:val="0"/>
              <w:pBdr>
                <w:top w:val="nil"/>
                <w:left w:val="nil"/>
                <w:bottom w:val="nil"/>
                <w:right w:val="nil"/>
                <w:between w:val="nil"/>
              </w:pBdr>
              <w:spacing w:line="276" w:lineRule="auto"/>
            </w:pPr>
          </w:p>
        </w:tc>
      </w:tr>
      <w:tr xmlns:wp14="http://schemas.microsoft.com/office/word/2010/wordml" w:rsidR="00D01478" w:rsidTr="00F70FAB" w14:paraId="7D3CFB1A" wp14:textId="77777777">
        <w:trPr>
          <w:trHeight w:val="322"/>
        </w:trPr>
        <w:tc>
          <w:tcPr>
            <w:tcW w:w="232" w:type="dxa"/>
            <w:tcMar>
              <w:top w:w="0" w:type="dxa"/>
              <w:left w:w="81" w:type="dxa"/>
              <w:right w:w="110" w:type="dxa"/>
            </w:tcMar>
          </w:tcPr>
          <w:p w:rsidR="00D01478" w:rsidRDefault="00D01478" w14:paraId="1C2776EB"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15342E60"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395473F7"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3744CCE4"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5EB89DE8" wp14:textId="77777777">
            <w:pPr>
              <w:widowControl w:val="0"/>
              <w:pBdr>
                <w:top w:val="nil"/>
                <w:left w:val="nil"/>
                <w:bottom w:val="nil"/>
                <w:right w:val="nil"/>
                <w:between w:val="nil"/>
              </w:pBdr>
              <w:spacing w:line="276" w:lineRule="auto"/>
            </w:pPr>
          </w:p>
        </w:tc>
      </w:tr>
      <w:tr xmlns:wp14="http://schemas.microsoft.com/office/word/2010/wordml" w:rsidR="00D01478" w:rsidTr="00F70FAB" w14:paraId="0714A29C" wp14:textId="77777777">
        <w:trPr>
          <w:trHeight w:val="997"/>
        </w:trPr>
        <w:tc>
          <w:tcPr>
            <w:tcW w:w="232" w:type="dxa"/>
            <w:tcMar>
              <w:top w:w="0" w:type="dxa"/>
              <w:left w:w="81" w:type="dxa"/>
              <w:right w:w="110" w:type="dxa"/>
            </w:tcMar>
          </w:tcPr>
          <w:p w:rsidR="00D01478" w:rsidRDefault="00D01478" w14:paraId="7D62D461"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078B034E"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77FC450D" wp14:textId="77777777">
            <w:pPr>
              <w:spacing w:line="276" w:lineRule="auto"/>
              <w:jc w:val="both"/>
            </w:pPr>
            <w:r>
              <w:t xml:space="preserve">Строка как примитивный тип данных. Перебор строки с помощью итераций </w:t>
            </w:r>
            <w:proofErr w:type="spellStart"/>
            <w:r>
              <w:t>for</w:t>
            </w:r>
            <w:proofErr w:type="spellEnd"/>
            <w:r>
              <w:t>..</w:t>
            </w:r>
            <w:proofErr w:type="spellStart"/>
            <w:r>
              <w:t>of</w:t>
            </w:r>
            <w:proofErr w:type="spellEnd"/>
            <w:r>
              <w:t xml:space="preserve">, использование Юникода в </w:t>
            </w:r>
            <w:proofErr w:type="spellStart"/>
            <w:r>
              <w:t>JavaScript</w:t>
            </w:r>
            <w:proofErr w:type="spellEnd"/>
            <w:r>
              <w:t>. Отличие бинарных данных от строк. Поиск совпадений с регулярным выражением</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492506DD" wp14:textId="77777777">
            <w:pPr>
              <w:widowControl w:val="0"/>
              <w:pBdr>
                <w:top w:val="nil"/>
                <w:left w:val="nil"/>
                <w:bottom w:val="nil"/>
                <w:right w:val="nil"/>
                <w:between w:val="nil"/>
              </w:pBdr>
              <w:spacing w:line="276" w:lineRule="auto"/>
            </w:pPr>
          </w:p>
        </w:tc>
      </w:tr>
      <w:tr xmlns:wp14="http://schemas.microsoft.com/office/word/2010/wordml" w:rsidR="00D01478" w:rsidTr="00F70FAB" w14:paraId="74054811" wp14:textId="77777777">
        <w:trPr>
          <w:trHeight w:val="313"/>
        </w:trPr>
        <w:tc>
          <w:tcPr>
            <w:tcW w:w="232" w:type="dxa"/>
            <w:tcMar>
              <w:top w:w="0" w:type="dxa"/>
              <w:left w:w="81" w:type="dxa"/>
              <w:right w:w="110" w:type="dxa"/>
            </w:tcMar>
          </w:tcPr>
          <w:p w:rsidR="00D01478" w:rsidRDefault="00D01478" w14:paraId="31CD0C16"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14703611" wp14:textId="77777777">
            <w:pPr>
              <w:spacing w:line="276" w:lineRule="auto"/>
              <w:rPr>
                <w:b/>
              </w:rPr>
            </w:pPr>
            <w:r>
              <w:rPr>
                <w:b/>
              </w:rPr>
              <w:t>Тема 5.7. Массивы и множества</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1639912"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1FB8808B"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7FD8715F" wp14:textId="77777777">
            <w:pPr>
              <w:widowControl w:val="0"/>
              <w:pBdr>
                <w:top w:val="nil"/>
                <w:left w:val="nil"/>
                <w:bottom w:val="nil"/>
                <w:right w:val="nil"/>
                <w:between w:val="nil"/>
              </w:pBdr>
              <w:spacing w:line="276" w:lineRule="auto"/>
            </w:pPr>
          </w:p>
        </w:tc>
      </w:tr>
      <w:tr xmlns:wp14="http://schemas.microsoft.com/office/word/2010/wordml" w:rsidR="00D01478" w:rsidTr="00F70FAB" w14:paraId="7C1FE640" wp14:textId="77777777">
        <w:trPr>
          <w:trHeight w:val="313"/>
        </w:trPr>
        <w:tc>
          <w:tcPr>
            <w:tcW w:w="232" w:type="dxa"/>
            <w:tcMar>
              <w:top w:w="0" w:type="dxa"/>
              <w:left w:w="81" w:type="dxa"/>
              <w:right w:w="110" w:type="dxa"/>
            </w:tcMar>
          </w:tcPr>
          <w:p w:rsidR="00D01478" w:rsidRDefault="00D01478" w14:paraId="6BDFDFC2"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D01478" w14:paraId="41F9AE5E"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7276D60F"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1B10DC30"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00F03A6D" wp14:textId="77777777">
            <w:pPr>
              <w:widowControl w:val="0"/>
              <w:pBdr>
                <w:top w:val="nil"/>
                <w:left w:val="nil"/>
                <w:bottom w:val="nil"/>
                <w:right w:val="nil"/>
                <w:between w:val="nil"/>
              </w:pBdr>
              <w:spacing w:line="276" w:lineRule="auto"/>
            </w:pPr>
          </w:p>
        </w:tc>
      </w:tr>
      <w:tr xmlns:wp14="http://schemas.microsoft.com/office/word/2010/wordml" w:rsidR="00D01478" w:rsidTr="00F70FAB" w14:paraId="332F827B" wp14:textId="77777777">
        <w:trPr>
          <w:trHeight w:val="313"/>
        </w:trPr>
        <w:tc>
          <w:tcPr>
            <w:tcW w:w="232" w:type="dxa"/>
            <w:tcMar>
              <w:top w:w="0" w:type="dxa"/>
              <w:left w:w="81" w:type="dxa"/>
              <w:right w:w="110" w:type="dxa"/>
            </w:tcMar>
          </w:tcPr>
          <w:p w:rsidR="00D01478" w:rsidRDefault="00D01478" w14:paraId="6930E822"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D01478" w14:paraId="20E36DAB"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34B8267"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299EAE0A"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2D85219" wp14:textId="77777777">
            <w:pPr>
              <w:widowControl w:val="0"/>
              <w:pBdr>
                <w:top w:val="nil"/>
                <w:left w:val="nil"/>
                <w:bottom w:val="nil"/>
                <w:right w:val="nil"/>
                <w:between w:val="nil"/>
              </w:pBdr>
              <w:spacing w:line="276" w:lineRule="auto"/>
            </w:pPr>
          </w:p>
        </w:tc>
      </w:tr>
      <w:tr xmlns:wp14="http://schemas.microsoft.com/office/word/2010/wordml" w:rsidR="00D01478" w:rsidTr="00F70FAB" w14:paraId="0D591DFE" wp14:textId="77777777">
        <w:trPr>
          <w:trHeight w:val="899"/>
        </w:trPr>
        <w:tc>
          <w:tcPr>
            <w:tcW w:w="232" w:type="dxa"/>
            <w:tcMar>
              <w:top w:w="0" w:type="dxa"/>
              <w:left w:w="81" w:type="dxa"/>
              <w:right w:w="110" w:type="dxa"/>
            </w:tcMar>
          </w:tcPr>
          <w:p w:rsidR="00D01478" w:rsidRDefault="00D01478" w14:paraId="0CE19BC3"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D01478" w14:paraId="63966B72"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2B5857F9" wp14:textId="77777777">
            <w:pPr>
              <w:spacing w:line="276" w:lineRule="auto"/>
              <w:jc w:val="both"/>
            </w:pPr>
            <w:r>
              <w:t xml:space="preserve">Массивы как наборы значений разных типов, допускающих итерацию. Задание массива литералом. Методы массивов, в том числе </w:t>
            </w:r>
            <w:proofErr w:type="spellStart"/>
            <w:r>
              <w:t>forEach</w:t>
            </w:r>
            <w:proofErr w:type="spellEnd"/>
            <w:r>
              <w:t xml:space="preserve"> и </w:t>
            </w:r>
            <w:proofErr w:type="spellStart"/>
            <w:r>
              <w:t>reduce</w:t>
            </w:r>
            <w:proofErr w:type="spellEnd"/>
            <w:r>
              <w:t>. Взаимные преобразования массивов и строк. Множества как наборы не повторяющихся значений. Получение множества из масси</w:t>
            </w:r>
            <w:r>
              <w:t>ва</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23536548" wp14:textId="77777777">
            <w:pPr>
              <w:widowControl w:val="0"/>
              <w:pBdr>
                <w:top w:val="nil"/>
                <w:left w:val="nil"/>
                <w:bottom w:val="nil"/>
                <w:right w:val="nil"/>
                <w:between w:val="nil"/>
              </w:pBdr>
              <w:spacing w:line="276" w:lineRule="auto"/>
            </w:pPr>
          </w:p>
        </w:tc>
      </w:tr>
      <w:tr xmlns:wp14="http://schemas.microsoft.com/office/word/2010/wordml" w:rsidR="00D01478" w:rsidTr="00F70FAB" w14:paraId="1D5B503F" wp14:textId="77777777">
        <w:trPr>
          <w:trHeight w:val="318"/>
        </w:trPr>
        <w:tc>
          <w:tcPr>
            <w:tcW w:w="232" w:type="dxa"/>
            <w:tcMar>
              <w:top w:w="0" w:type="dxa"/>
              <w:left w:w="81" w:type="dxa"/>
              <w:right w:w="110" w:type="dxa"/>
            </w:tcMar>
          </w:tcPr>
          <w:p w:rsidR="00D01478" w:rsidRDefault="00D01478" w14:paraId="271AE1F2"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028AE47" wp14:textId="77777777">
            <w:pPr>
              <w:spacing w:line="276" w:lineRule="auto"/>
              <w:rPr>
                <w:b/>
              </w:rPr>
            </w:pPr>
            <w:r>
              <w:rPr>
                <w:b/>
              </w:rPr>
              <w:t xml:space="preserve">Тема 5.8. Литеральные объекты. </w:t>
            </w:r>
            <w:r>
              <w:rPr>
                <w:b/>
              </w:rPr>
              <w:t>Прототипы и конструкторы.</w:t>
            </w:r>
          </w:p>
          <w:p w:rsidR="00D01478" w:rsidRDefault="0051549A" w14:paraId="3B05EDA6" wp14:textId="77777777">
            <w:pPr>
              <w:spacing w:line="276" w:lineRule="auto"/>
            </w:pPr>
            <w:r>
              <w:rPr>
                <w:b/>
              </w:rPr>
              <w:t>Свойства и методы</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3CCA68A6"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1946A7AE" wp14:textId="77777777">
            <w:pPr>
              <w:spacing w:line="276" w:lineRule="auto"/>
              <w:jc w:val="center"/>
            </w:pPr>
            <w:r>
              <w:t>6</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4AE5B7AF" wp14:textId="77777777">
            <w:pPr>
              <w:widowControl w:val="0"/>
              <w:pBdr>
                <w:top w:val="nil"/>
                <w:left w:val="nil"/>
                <w:bottom w:val="nil"/>
                <w:right w:val="nil"/>
                <w:between w:val="nil"/>
              </w:pBdr>
              <w:spacing w:line="276" w:lineRule="auto"/>
            </w:pPr>
          </w:p>
        </w:tc>
      </w:tr>
      <w:tr xmlns:wp14="http://schemas.microsoft.com/office/word/2010/wordml" w:rsidR="00D01478" w:rsidTr="00F70FAB" w14:paraId="7A4E07B6" wp14:textId="77777777">
        <w:trPr>
          <w:trHeight w:val="318"/>
        </w:trPr>
        <w:tc>
          <w:tcPr>
            <w:tcW w:w="232" w:type="dxa"/>
            <w:tcMar>
              <w:top w:w="0" w:type="dxa"/>
              <w:left w:w="81" w:type="dxa"/>
              <w:right w:w="110" w:type="dxa"/>
            </w:tcMar>
          </w:tcPr>
          <w:p w:rsidR="00D01478" w:rsidRDefault="00D01478" w14:paraId="3955E093"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12C42424"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69C44CCE"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0AA5E80F"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79CA55B" wp14:textId="77777777">
            <w:pPr>
              <w:widowControl w:val="0"/>
              <w:pBdr>
                <w:top w:val="nil"/>
                <w:left w:val="nil"/>
                <w:bottom w:val="nil"/>
                <w:right w:val="nil"/>
                <w:between w:val="nil"/>
              </w:pBdr>
              <w:spacing w:line="276" w:lineRule="auto"/>
            </w:pPr>
          </w:p>
        </w:tc>
      </w:tr>
      <w:tr xmlns:wp14="http://schemas.microsoft.com/office/word/2010/wordml" w:rsidR="00D01478" w:rsidTr="00F70FAB" w14:paraId="33276EB8" wp14:textId="77777777">
        <w:trPr>
          <w:trHeight w:val="318"/>
        </w:trPr>
        <w:tc>
          <w:tcPr>
            <w:tcW w:w="232" w:type="dxa"/>
            <w:tcMar>
              <w:top w:w="0" w:type="dxa"/>
              <w:left w:w="81" w:type="dxa"/>
              <w:right w:w="110" w:type="dxa"/>
            </w:tcMar>
          </w:tcPr>
          <w:p w:rsidR="00D01478" w:rsidRDefault="00D01478" w14:paraId="5ABF93C4"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71DCB018"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540A76E6" wp14:textId="77777777">
            <w:pPr>
              <w:spacing w:line="276" w:lineRule="auto"/>
              <w:rPr>
                <w:b/>
              </w:rPr>
            </w:pPr>
            <w:r>
              <w:rPr>
                <w:b/>
              </w:rPr>
              <w:t>Практические занятия</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57A348B1"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4B644A8D" wp14:textId="77777777">
            <w:pPr>
              <w:widowControl w:val="0"/>
              <w:pBdr>
                <w:top w:val="nil"/>
                <w:left w:val="nil"/>
                <w:bottom w:val="nil"/>
                <w:right w:val="nil"/>
                <w:between w:val="nil"/>
              </w:pBdr>
              <w:spacing w:line="276" w:lineRule="auto"/>
            </w:pPr>
          </w:p>
        </w:tc>
      </w:tr>
      <w:tr xmlns:wp14="http://schemas.microsoft.com/office/word/2010/wordml" w:rsidR="00D01478" w:rsidTr="00F70FAB" w14:paraId="71A0FED2" wp14:textId="77777777">
        <w:trPr>
          <w:trHeight w:val="1228"/>
        </w:trPr>
        <w:tc>
          <w:tcPr>
            <w:tcW w:w="232" w:type="dxa"/>
            <w:tcMar>
              <w:top w:w="0" w:type="dxa"/>
              <w:left w:w="81" w:type="dxa"/>
              <w:right w:w="110" w:type="dxa"/>
            </w:tcMar>
          </w:tcPr>
          <w:p w:rsidR="00D01478" w:rsidRDefault="00D01478" w14:paraId="082C48EB"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2677290C"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19A1E75B" wp14:textId="77777777">
            <w:pPr>
              <w:spacing w:line="276" w:lineRule="auto"/>
              <w:jc w:val="both"/>
            </w:pPr>
            <w:r>
              <w:t xml:space="preserve">Литеральные объекты как коллекции свойств и методов. Отличия литеральных объектов от блоков и массивов. Доступ к свойствам и методам. Использование ссылки </w:t>
            </w:r>
            <w:proofErr w:type="spellStart"/>
            <w:r>
              <w:t>this</w:t>
            </w:r>
            <w:proofErr w:type="spellEnd"/>
            <w:r>
              <w:t>. Вызов методов одного объекта относительно другого. Доступ к прототипу объекта. Создание объекта</w:t>
            </w:r>
            <w:r>
              <w:t xml:space="preserve"> с помощью конструктора</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249BF8C6" wp14:textId="77777777">
            <w:pPr>
              <w:widowControl w:val="0"/>
              <w:pBdr>
                <w:top w:val="nil"/>
                <w:left w:val="nil"/>
                <w:bottom w:val="nil"/>
                <w:right w:val="nil"/>
                <w:between w:val="nil"/>
              </w:pBdr>
              <w:spacing w:line="276" w:lineRule="auto"/>
            </w:pPr>
          </w:p>
        </w:tc>
      </w:tr>
      <w:tr xmlns:wp14="http://schemas.microsoft.com/office/word/2010/wordml" w:rsidR="00D01478" w:rsidTr="00F70FAB" w14:paraId="21BD3DEA" wp14:textId="77777777">
        <w:trPr>
          <w:trHeight w:val="322"/>
        </w:trPr>
        <w:tc>
          <w:tcPr>
            <w:tcW w:w="232" w:type="dxa"/>
            <w:tcMar>
              <w:top w:w="0" w:type="dxa"/>
              <w:left w:w="81" w:type="dxa"/>
              <w:right w:w="110" w:type="dxa"/>
            </w:tcMar>
          </w:tcPr>
          <w:p w:rsidR="00D01478" w:rsidRDefault="00D01478" w14:paraId="0EF46479" wp14:textId="77777777">
            <w:pPr>
              <w:widowControl w:val="0"/>
              <w:pBdr>
                <w:top w:val="nil"/>
                <w:left w:val="nil"/>
                <w:bottom w:val="nil"/>
                <w:right w:val="nil"/>
                <w:between w:val="nil"/>
              </w:pBdr>
              <w:spacing w:line="276" w:lineRule="auto"/>
            </w:pPr>
          </w:p>
        </w:tc>
        <w:tc>
          <w:tcPr>
            <w:tcW w:w="2469" w:type="dxa"/>
            <w:gridSpan w:val="3"/>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16C21B40" wp14:textId="77777777">
            <w:pPr>
              <w:spacing w:line="276" w:lineRule="auto"/>
              <w:rPr>
                <w:b/>
              </w:rPr>
            </w:pPr>
            <w:r>
              <w:rPr>
                <w:b/>
              </w:rPr>
              <w:t xml:space="preserve">Тема 5.9. Модули и </w:t>
            </w:r>
            <w:proofErr w:type="spellStart"/>
            <w:r>
              <w:rPr>
                <w:b/>
              </w:rPr>
              <w:t>транспиляция</w:t>
            </w:r>
            <w:proofErr w:type="spellEnd"/>
            <w:r>
              <w:rPr>
                <w:b/>
              </w:rPr>
              <w:t>. DOM</w:t>
            </w: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414C8278" wp14:textId="77777777">
            <w:pPr>
              <w:spacing w:line="276" w:lineRule="auto"/>
              <w:rPr>
                <w:b/>
              </w:rPr>
            </w:pPr>
            <w:r>
              <w:rPr>
                <w:b/>
              </w:rPr>
              <w:t>Содержание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39BCADF0" wp14:textId="77777777">
            <w:pPr>
              <w:spacing w:line="276" w:lineRule="auto"/>
              <w:jc w:val="center"/>
            </w:pPr>
            <w:r>
              <w:t>4</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AB58C42" wp14:textId="77777777">
            <w:pPr>
              <w:widowControl w:val="0"/>
              <w:pBdr>
                <w:top w:val="nil"/>
                <w:left w:val="nil"/>
                <w:bottom w:val="nil"/>
                <w:right w:val="nil"/>
                <w:between w:val="nil"/>
              </w:pBdr>
              <w:spacing w:line="276" w:lineRule="auto"/>
            </w:pPr>
          </w:p>
        </w:tc>
      </w:tr>
      <w:tr xmlns:wp14="http://schemas.microsoft.com/office/word/2010/wordml" w:rsidR="00D01478" w:rsidTr="00F70FAB" w14:paraId="59FD5142" wp14:textId="77777777">
        <w:trPr>
          <w:trHeight w:val="322"/>
        </w:trPr>
        <w:tc>
          <w:tcPr>
            <w:tcW w:w="232" w:type="dxa"/>
            <w:tcMar>
              <w:top w:w="0" w:type="dxa"/>
              <w:left w:w="81" w:type="dxa"/>
              <w:right w:w="110" w:type="dxa"/>
            </w:tcMar>
          </w:tcPr>
          <w:p w:rsidR="00D01478" w:rsidRDefault="00D01478" w14:paraId="4EA9BA15"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7332107B"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08F8B45A" wp14:textId="77777777">
            <w:pPr>
              <w:spacing w:line="276" w:lineRule="auto"/>
              <w:rPr>
                <w:b/>
              </w:rPr>
            </w:pPr>
            <w:r>
              <w:rPr>
                <w:b/>
              </w:rPr>
              <w:t>Теоретическое обучение</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50F59984"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5D98A3F1" wp14:textId="77777777">
            <w:pPr>
              <w:widowControl w:val="0"/>
              <w:pBdr>
                <w:top w:val="nil"/>
                <w:left w:val="nil"/>
                <w:bottom w:val="nil"/>
                <w:right w:val="nil"/>
                <w:between w:val="nil"/>
              </w:pBdr>
              <w:spacing w:line="276" w:lineRule="auto"/>
            </w:pPr>
          </w:p>
        </w:tc>
      </w:tr>
      <w:tr xmlns:wp14="http://schemas.microsoft.com/office/word/2010/wordml" w:rsidR="00D01478" w:rsidTr="00F70FAB" w14:paraId="4BB15F5B" wp14:textId="77777777">
        <w:trPr>
          <w:trHeight w:val="322"/>
        </w:trPr>
        <w:tc>
          <w:tcPr>
            <w:tcW w:w="232" w:type="dxa"/>
            <w:tcMar>
              <w:top w:w="0" w:type="dxa"/>
              <w:left w:w="81" w:type="dxa"/>
              <w:right w:w="110" w:type="dxa"/>
            </w:tcMar>
          </w:tcPr>
          <w:p w:rsidR="00D01478" w:rsidRDefault="00D01478" w14:paraId="50C86B8C"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60EDCC55" wp14:textId="77777777">
            <w:pPr>
              <w:widowControl w:val="0"/>
              <w:pBdr>
                <w:top w:val="nil"/>
                <w:left w:val="nil"/>
                <w:bottom w:val="nil"/>
                <w:right w:val="nil"/>
                <w:between w:val="nil"/>
              </w:pBdr>
              <w:spacing w:line="276" w:lineRule="auto"/>
            </w:pPr>
          </w:p>
        </w:tc>
        <w:tc>
          <w:tcPr>
            <w:tcW w:w="914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51549A" w14:paraId="756D34B4" wp14:textId="77777777">
            <w:pPr>
              <w:spacing w:line="276" w:lineRule="auto"/>
              <w:rPr>
                <w:b/>
              </w:rPr>
            </w:pPr>
            <w:r>
              <w:rPr>
                <w:b/>
              </w:rPr>
              <w:t>Практические занятия 35</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vAlign w:val="center"/>
          </w:tcPr>
          <w:p w:rsidR="00D01478" w:rsidRDefault="0051549A" w14:paraId="67E7B516" wp14:textId="77777777">
            <w:pPr>
              <w:spacing w:line="276" w:lineRule="auto"/>
              <w:jc w:val="center"/>
            </w:pPr>
            <w:r>
              <w:t>2</w:t>
            </w:r>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3BBB8815" wp14:textId="77777777">
            <w:pPr>
              <w:widowControl w:val="0"/>
              <w:pBdr>
                <w:top w:val="nil"/>
                <w:left w:val="nil"/>
                <w:bottom w:val="nil"/>
                <w:right w:val="nil"/>
                <w:between w:val="nil"/>
              </w:pBdr>
              <w:spacing w:line="276" w:lineRule="auto"/>
            </w:pPr>
          </w:p>
        </w:tc>
      </w:tr>
      <w:tr xmlns:wp14="http://schemas.microsoft.com/office/word/2010/wordml" w:rsidR="00D01478" w:rsidTr="00F70FAB" w14:paraId="209B9ADC" wp14:textId="77777777">
        <w:trPr>
          <w:trHeight w:val="1246"/>
        </w:trPr>
        <w:tc>
          <w:tcPr>
            <w:tcW w:w="232" w:type="dxa"/>
            <w:tcMar>
              <w:top w:w="0" w:type="dxa"/>
              <w:left w:w="81" w:type="dxa"/>
              <w:right w:w="110" w:type="dxa"/>
            </w:tcMar>
          </w:tcPr>
          <w:p w:rsidR="00D01478" w:rsidRDefault="00D01478" w14:paraId="55B91B0D" wp14:textId="77777777">
            <w:pPr>
              <w:widowControl w:val="0"/>
              <w:pBdr>
                <w:top w:val="nil"/>
                <w:left w:val="nil"/>
                <w:bottom w:val="nil"/>
                <w:right w:val="nil"/>
                <w:between w:val="nil"/>
              </w:pBdr>
              <w:spacing w:line="276" w:lineRule="auto"/>
            </w:pPr>
          </w:p>
        </w:tc>
        <w:tc>
          <w:tcPr>
            <w:tcW w:w="2469" w:type="dxa"/>
            <w:gridSpan w:val="3"/>
            <w:vMerge/>
            <w:tcBorders>
              <w:top w:val="single" w:color="000000" w:sz="4" w:space="0"/>
              <w:left w:val="single" w:color="000000" w:sz="4" w:space="0"/>
              <w:bottom w:val="single" w:color="000000" w:sz="4" w:space="0"/>
              <w:right w:val="single" w:color="000000" w:sz="4" w:space="0"/>
            </w:tcBorders>
            <w:shd w:val="clear" w:color="auto" w:fill="auto"/>
            <w:tcMar>
              <w:top w:w="0" w:type="dxa"/>
              <w:left w:w="81" w:type="dxa"/>
              <w:right w:w="110" w:type="dxa"/>
            </w:tcMar>
          </w:tcPr>
          <w:p w:rsidR="00D01478" w:rsidRDefault="00D01478" w14:paraId="6810F0D1" wp14:textId="77777777">
            <w:pPr>
              <w:widowControl w:val="0"/>
              <w:pBdr>
                <w:top w:val="nil"/>
                <w:left w:val="nil"/>
                <w:bottom w:val="nil"/>
                <w:right w:val="nil"/>
                <w:between w:val="nil"/>
              </w:pBdr>
              <w:spacing w:line="276" w:lineRule="auto"/>
            </w:pPr>
          </w:p>
        </w:tc>
        <w:tc>
          <w:tcPr>
            <w:tcW w:w="10399" w:type="dxa"/>
            <w:gridSpan w:val="3"/>
            <w:tcBorders>
              <w:top w:val="single" w:color="000000" w:sz="4" w:space="0"/>
              <w:left w:val="single" w:color="000000" w:sz="4" w:space="0"/>
              <w:right w:val="single" w:color="000000" w:sz="4" w:space="0"/>
            </w:tcBorders>
            <w:shd w:val="clear" w:color="auto" w:fill="auto"/>
            <w:tcMar>
              <w:top w:w="0" w:type="dxa"/>
              <w:left w:w="81" w:type="dxa"/>
              <w:right w:w="110" w:type="dxa"/>
            </w:tcMar>
          </w:tcPr>
          <w:p w:rsidR="00D01478" w:rsidRDefault="0051549A" w14:paraId="3F51BD99" wp14:textId="77777777">
            <w:pPr>
              <w:spacing w:line="276" w:lineRule="auto"/>
              <w:jc w:val="both"/>
            </w:pPr>
            <w:r>
              <w:t xml:space="preserve">Модули как единицы независимого изолированного кода. Импорт и экспорт из модулей в стиле ES2015. Использование возможностей планируемых следующих версий стандарта — преобразование кода с помощью </w:t>
            </w:r>
            <w:proofErr w:type="spellStart"/>
            <w:r>
              <w:t>Babel</w:t>
            </w:r>
            <w:proofErr w:type="spellEnd"/>
            <w:r>
              <w:t xml:space="preserve">. Введение в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 объектную модель до</w:t>
            </w:r>
            <w:r>
              <w:t xml:space="preserve">кумента </w:t>
            </w:r>
            <w:proofErr w:type="spellStart"/>
            <w:r>
              <w:t>веб-страницы</w:t>
            </w:r>
            <w:proofErr w:type="spellEnd"/>
          </w:p>
        </w:tc>
        <w:tc>
          <w:tcPr>
            <w:tcW w:w="1769" w:type="dxa"/>
            <w:vMerge/>
            <w:tcBorders>
              <w:top w:val="single" w:color="000000" w:sz="4" w:space="0"/>
              <w:left w:val="single" w:color="000000" w:sz="4" w:space="0"/>
              <w:right w:val="single" w:color="000000" w:sz="4" w:space="0"/>
            </w:tcBorders>
            <w:shd w:val="clear" w:color="auto" w:fill="auto"/>
            <w:tcMar>
              <w:top w:w="0" w:type="dxa"/>
              <w:left w:w="81" w:type="dxa"/>
              <w:right w:w="95" w:type="dxa"/>
            </w:tcMar>
            <w:vAlign w:val="center"/>
          </w:tcPr>
          <w:p w:rsidR="00D01478" w:rsidRDefault="00D01478" w14:paraId="74E797DC" wp14:textId="77777777">
            <w:pPr>
              <w:widowControl w:val="0"/>
              <w:pBdr>
                <w:top w:val="nil"/>
                <w:left w:val="nil"/>
                <w:bottom w:val="nil"/>
                <w:right w:val="nil"/>
                <w:between w:val="nil"/>
              </w:pBdr>
              <w:spacing w:line="276" w:lineRule="auto"/>
            </w:pPr>
          </w:p>
        </w:tc>
      </w:tr>
      <w:tr xmlns:wp14="http://schemas.microsoft.com/office/word/2010/wordml" w:rsidR="00D01478" w:rsidTr="00F70FAB" w14:paraId="4AFA3AA6" wp14:textId="77777777">
        <w:trPr>
          <w:trHeight w:val="226"/>
        </w:trPr>
        <w:tc>
          <w:tcPr>
            <w:tcW w:w="11844" w:type="dxa"/>
            <w:gridSpan w:val="6"/>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51549A" w14:paraId="3E234840" wp14:textId="77777777">
            <w:pPr>
              <w:spacing w:line="276" w:lineRule="auto"/>
            </w:pPr>
            <w:r>
              <w:t>Консультации</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51549A" w14:paraId="0FD3B6A3" wp14:textId="77777777">
            <w:pPr>
              <w:spacing w:line="276" w:lineRule="auto"/>
              <w:jc w:val="center"/>
            </w:pPr>
            <w:r>
              <w:t>2</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D01478" w14:paraId="25AF7EAE" wp14:textId="77777777">
            <w:pPr>
              <w:spacing w:line="276" w:lineRule="auto"/>
            </w:pPr>
          </w:p>
        </w:tc>
      </w:tr>
      <w:tr xmlns:wp14="http://schemas.microsoft.com/office/word/2010/wordml" w:rsidR="00D01478" w:rsidTr="00F70FAB" w14:paraId="4D86A9FF" wp14:textId="77777777">
        <w:trPr>
          <w:trHeight w:val="226"/>
        </w:trPr>
        <w:tc>
          <w:tcPr>
            <w:tcW w:w="11844" w:type="dxa"/>
            <w:gridSpan w:val="6"/>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51549A" w14:paraId="7D421E78" wp14:textId="77777777">
            <w:pPr>
              <w:spacing w:line="276" w:lineRule="auto"/>
            </w:pPr>
            <w:r>
              <w:t>Промежуточная аттестация (Экзамен)</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51549A" w14:paraId="6DDB914C" wp14:textId="77777777">
            <w:pPr>
              <w:spacing w:line="276" w:lineRule="auto"/>
              <w:jc w:val="center"/>
            </w:pPr>
            <w:r>
              <w:t>6</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D01478" w14:paraId="2633CEB9" wp14:textId="77777777">
            <w:pPr>
              <w:spacing w:line="276" w:lineRule="auto"/>
            </w:pPr>
          </w:p>
        </w:tc>
      </w:tr>
      <w:tr xmlns:wp14="http://schemas.microsoft.com/office/word/2010/wordml" w:rsidR="00D01478" w:rsidTr="00F70FAB" w14:paraId="215C0B84" wp14:textId="77777777">
        <w:trPr>
          <w:trHeight w:val="322"/>
        </w:trPr>
        <w:tc>
          <w:tcPr>
            <w:tcW w:w="11844" w:type="dxa"/>
            <w:gridSpan w:val="6"/>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51549A" w14:paraId="281B15BF" wp14:textId="77777777">
            <w:pPr>
              <w:spacing w:line="276" w:lineRule="auto"/>
            </w:pPr>
            <w:r>
              <w:t>Всего</w:t>
            </w:r>
          </w:p>
        </w:tc>
        <w:tc>
          <w:tcPr>
            <w:tcW w:w="1256" w:type="dxa"/>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51549A" w14:paraId="1DB7EDA4" wp14:textId="77777777">
            <w:pPr>
              <w:spacing w:line="276" w:lineRule="auto"/>
              <w:jc w:val="center"/>
            </w:pPr>
            <w:r>
              <w:t>140</w:t>
            </w:r>
          </w:p>
        </w:tc>
        <w:tc>
          <w:tcPr>
            <w:tcW w:w="1769" w:type="dxa"/>
            <w:tcBorders>
              <w:top w:val="single" w:color="000000" w:sz="4" w:space="0"/>
              <w:left w:val="single" w:color="000000" w:sz="4" w:space="0"/>
              <w:bottom w:val="single" w:color="000000" w:sz="4" w:space="0"/>
              <w:right w:val="single" w:color="000000" w:sz="4" w:space="0"/>
            </w:tcBorders>
            <w:shd w:val="clear" w:color="auto" w:fill="auto"/>
            <w:tcMar>
              <w:top w:w="0" w:type="dxa"/>
              <w:right w:w="133" w:type="dxa"/>
            </w:tcMar>
          </w:tcPr>
          <w:p w:rsidR="00D01478" w:rsidRDefault="00D01478" w14:paraId="4B1D477B" wp14:textId="77777777">
            <w:pPr>
              <w:spacing w:line="276" w:lineRule="auto"/>
            </w:pPr>
          </w:p>
        </w:tc>
      </w:tr>
    </w:tbl>
    <w:p xmlns:wp14="http://schemas.microsoft.com/office/word/2010/wordml" w:rsidR="00D01478" w:rsidRDefault="00D01478" w14:paraId="65BE1F1D" wp14:textId="77777777">
      <w:pPr>
        <w:spacing w:after="160" w:line="259" w:lineRule="auto"/>
        <w:rPr>
          <w:b/>
        </w:rPr>
      </w:pPr>
    </w:p>
    <w:p xmlns:wp14="http://schemas.microsoft.com/office/word/2010/wordml" w:rsidR="00D01478" w:rsidRDefault="0051549A" w14:paraId="6AFAB436" wp14:textId="77777777">
      <w:pPr>
        <w:spacing w:after="160" w:line="259" w:lineRule="auto"/>
        <w:rPr>
          <w:b/>
        </w:rPr>
        <w:sectPr w:rsidR="00D01478">
          <w:pgSz w:w="16838" w:h="11906" w:orient="landscape"/>
          <w:pgMar w:top="851" w:right="1134" w:bottom="1701" w:left="1134" w:header="709" w:footer="709" w:gutter="0"/>
          <w:cols w:space="720"/>
          <w:titlePg/>
        </w:sectPr>
      </w:pPr>
      <w:r>
        <w:br w:type="page"/>
      </w:r>
    </w:p>
    <w:p xmlns:wp14="http://schemas.microsoft.com/office/word/2010/wordml" w:rsidR="00D01478" w:rsidRDefault="0051549A" w14:paraId="78A0E69D" wp14:textId="77777777">
      <w:pPr>
        <w:pStyle w:val="1"/>
        <w:jc w:val="center"/>
        <w:rPr>
          <w:b/>
        </w:rPr>
      </w:pPr>
      <w:bookmarkStart w:name="_Toc145811430" w:id="7"/>
      <w:r>
        <w:rPr>
          <w:b/>
        </w:rPr>
        <w:t>III УСЛОВИЯ РЕАЛИЗАЦИИ УЧЕБНОЙ ДИСИПЛИНЫ.</w:t>
      </w:r>
      <w:bookmarkEnd w:id="7"/>
    </w:p>
    <w:p xmlns:wp14="http://schemas.microsoft.com/office/word/2010/wordml" w:rsidR="00D01478" w:rsidRDefault="0051549A" w14:paraId="4BD769AA" wp14:textId="77777777">
      <w:pPr>
        <w:pStyle w:val="2"/>
        <w:rPr>
          <w:rFonts w:ascii="Times New Roman" w:hAnsi="Times New Roman" w:eastAsia="Times New Roman" w:cs="Times New Roman"/>
          <w:b/>
          <w:color w:val="000000"/>
          <w:sz w:val="24"/>
          <w:szCs w:val="24"/>
        </w:rPr>
      </w:pPr>
      <w:bookmarkStart w:name="_Toc145811431" w:id="8"/>
      <w:r>
        <w:rPr>
          <w:rFonts w:ascii="Times New Roman" w:hAnsi="Times New Roman" w:eastAsia="Times New Roman" w:cs="Times New Roman"/>
          <w:b/>
          <w:color w:val="000000"/>
          <w:sz w:val="24"/>
          <w:szCs w:val="24"/>
        </w:rPr>
        <w:t>3.1. Требования к минимальному материально-техническому обеспечению</w:t>
      </w:r>
      <w:bookmarkEnd w:id="8"/>
    </w:p>
    <w:p xmlns:wp14="http://schemas.microsoft.com/office/word/2010/wordml" w:rsidR="00D01478" w:rsidRDefault="0051549A" w14:paraId="6C63834E" wp14:textId="77777777">
      <w:pPr>
        <w:spacing w:line="259" w:lineRule="auto"/>
        <w:ind w:firstLine="851"/>
        <w:jc w:val="both"/>
      </w:pPr>
      <w:r>
        <w:t>Реализация учебной дисциплины требует наличия учебного кабинета, в котором имеется возможность обеспечить свободный доступ в Интернет во время учебного занятия и в период внеаудиторной самостоятельной работы обучающихся. Помещение кабинета должно удовлетво</w:t>
      </w:r>
      <w:r>
        <w:t>рять требованиям Санитарных правил и норм (САНПИН 1.2.3685-21) и оснащено типовым оборудованием, в том числе специализированной учебной мебелью и средствами обучения, достаточными для выполнения требований к уровню подготовки обучающихся.</w:t>
      </w:r>
    </w:p>
    <w:p xmlns:wp14="http://schemas.microsoft.com/office/word/2010/wordml" w:rsidR="00D01478" w:rsidRDefault="0051549A" w14:paraId="657C0BE9" wp14:textId="77777777">
      <w:pPr>
        <w:spacing w:line="259" w:lineRule="auto"/>
        <w:ind w:firstLine="851"/>
        <w:jc w:val="both"/>
        <w:rPr>
          <w:b/>
          <w:i/>
        </w:rPr>
      </w:pPr>
      <w:r>
        <w:rPr>
          <w:b/>
          <w:i/>
        </w:rPr>
        <w:t>Оборудование учеб</w:t>
      </w:r>
      <w:r>
        <w:rPr>
          <w:b/>
          <w:i/>
        </w:rPr>
        <w:t>ного кабинета:</w:t>
      </w:r>
    </w:p>
    <w:p xmlns:wp14="http://schemas.microsoft.com/office/word/2010/wordml" w:rsidR="00D01478" w:rsidRDefault="0051549A" w14:paraId="406DCA2D" wp14:textId="77777777">
      <w:pPr>
        <w:numPr>
          <w:ilvl w:val="0"/>
          <w:numId w:val="2"/>
        </w:numPr>
        <w:pBdr>
          <w:top w:val="nil"/>
          <w:left w:val="nil"/>
          <w:bottom w:val="nil"/>
          <w:right w:val="nil"/>
          <w:between w:val="nil"/>
        </w:pBdr>
        <w:spacing w:line="259" w:lineRule="auto"/>
        <w:jc w:val="both"/>
      </w:pPr>
      <w:r>
        <w:rPr>
          <w:color w:val="000000"/>
        </w:rPr>
        <w:t>посадочные места по количеству обучающихся;</w:t>
      </w:r>
    </w:p>
    <w:p xmlns:wp14="http://schemas.microsoft.com/office/word/2010/wordml" w:rsidR="00D01478" w:rsidRDefault="0051549A" w14:paraId="0C8D200D" wp14:textId="77777777">
      <w:pPr>
        <w:numPr>
          <w:ilvl w:val="0"/>
          <w:numId w:val="2"/>
        </w:numPr>
        <w:pBdr>
          <w:top w:val="nil"/>
          <w:left w:val="nil"/>
          <w:bottom w:val="nil"/>
          <w:right w:val="nil"/>
          <w:between w:val="nil"/>
        </w:pBdr>
        <w:spacing w:line="259" w:lineRule="auto"/>
        <w:jc w:val="both"/>
      </w:pPr>
      <w:r>
        <w:rPr>
          <w:color w:val="000000"/>
        </w:rPr>
        <w:t>рабочее место преподавателя;</w:t>
      </w:r>
    </w:p>
    <w:p xmlns:wp14="http://schemas.microsoft.com/office/word/2010/wordml" w:rsidR="00D01478" w:rsidRDefault="0051549A" w14:paraId="3D3B4A96" wp14:textId="77777777">
      <w:pPr>
        <w:numPr>
          <w:ilvl w:val="0"/>
          <w:numId w:val="2"/>
        </w:numPr>
        <w:pBdr>
          <w:top w:val="nil"/>
          <w:left w:val="nil"/>
          <w:bottom w:val="nil"/>
          <w:right w:val="nil"/>
          <w:between w:val="nil"/>
        </w:pBdr>
        <w:spacing w:line="259" w:lineRule="auto"/>
        <w:jc w:val="both"/>
      </w:pPr>
      <w:r>
        <w:rPr>
          <w:color w:val="000000"/>
        </w:rPr>
        <w:t>учебно-методическая документация по дисциплине.</w:t>
      </w:r>
    </w:p>
    <w:p xmlns:wp14="http://schemas.microsoft.com/office/word/2010/wordml" w:rsidR="00D01478" w:rsidRDefault="0051549A" w14:paraId="15F3B58E" wp14:textId="77777777">
      <w:pPr>
        <w:spacing w:line="259" w:lineRule="auto"/>
        <w:ind w:firstLine="851"/>
        <w:jc w:val="both"/>
        <w:rPr>
          <w:b/>
          <w:i/>
        </w:rPr>
      </w:pPr>
      <w:r>
        <w:rPr>
          <w:b/>
          <w:i/>
        </w:rPr>
        <w:t>Технические средства обучения:</w:t>
      </w:r>
    </w:p>
    <w:p xmlns:wp14="http://schemas.microsoft.com/office/word/2010/wordml" w:rsidR="00D01478" w:rsidRDefault="0051549A" w14:paraId="6D592A0B" wp14:textId="77777777">
      <w:pPr>
        <w:numPr>
          <w:ilvl w:val="0"/>
          <w:numId w:val="2"/>
        </w:numPr>
        <w:pBdr>
          <w:top w:val="nil"/>
          <w:left w:val="nil"/>
          <w:bottom w:val="nil"/>
          <w:right w:val="nil"/>
          <w:between w:val="nil"/>
        </w:pBdr>
        <w:spacing w:line="259" w:lineRule="auto"/>
        <w:jc w:val="both"/>
      </w:pPr>
      <w:r>
        <w:rPr>
          <w:color w:val="000000"/>
        </w:rPr>
        <w:t>компьютер с лицензированным программным обеспечением;</w:t>
      </w:r>
    </w:p>
    <w:p xmlns:wp14="http://schemas.microsoft.com/office/word/2010/wordml" w:rsidR="00D01478" w:rsidRDefault="0051549A" w14:paraId="6ED03AAD" wp14:textId="77777777">
      <w:pPr>
        <w:numPr>
          <w:ilvl w:val="0"/>
          <w:numId w:val="2"/>
        </w:numPr>
        <w:pBdr>
          <w:top w:val="nil"/>
          <w:left w:val="nil"/>
          <w:bottom w:val="nil"/>
          <w:right w:val="nil"/>
          <w:between w:val="nil"/>
        </w:pBdr>
        <w:spacing w:line="259" w:lineRule="auto"/>
        <w:jc w:val="both"/>
      </w:pPr>
      <w:proofErr w:type="spellStart"/>
      <w:r>
        <w:rPr>
          <w:color w:val="000000"/>
        </w:rPr>
        <w:t>мультимедийное</w:t>
      </w:r>
      <w:proofErr w:type="spellEnd"/>
      <w:r>
        <w:rPr>
          <w:color w:val="000000"/>
        </w:rPr>
        <w:t xml:space="preserve"> оборудование;</w:t>
      </w:r>
    </w:p>
    <w:p xmlns:wp14="http://schemas.microsoft.com/office/word/2010/wordml" w:rsidR="00D01478" w:rsidRDefault="0051549A" w14:paraId="292E75D8" wp14:textId="77777777">
      <w:pPr>
        <w:numPr>
          <w:ilvl w:val="0"/>
          <w:numId w:val="2"/>
        </w:numPr>
        <w:pBdr>
          <w:top w:val="nil"/>
          <w:left w:val="nil"/>
          <w:bottom w:val="nil"/>
          <w:right w:val="nil"/>
          <w:between w:val="nil"/>
        </w:pBdr>
        <w:spacing w:line="259" w:lineRule="auto"/>
        <w:jc w:val="both"/>
      </w:pPr>
      <w:r>
        <w:rPr>
          <w:color w:val="000000"/>
        </w:rPr>
        <w:t>интерактивная доска.</w:t>
      </w:r>
    </w:p>
    <w:p xmlns:wp14="http://schemas.microsoft.com/office/word/2010/wordml" w:rsidR="00D01478" w:rsidRDefault="0051549A" w14:paraId="41320701" wp14:textId="77777777">
      <w:pPr>
        <w:pStyle w:val="2"/>
        <w:rPr>
          <w:rFonts w:ascii="Times New Roman" w:hAnsi="Times New Roman" w:eastAsia="Times New Roman" w:cs="Times New Roman"/>
          <w:b/>
          <w:color w:val="000000"/>
          <w:sz w:val="24"/>
          <w:szCs w:val="24"/>
        </w:rPr>
      </w:pPr>
      <w:bookmarkStart w:name="_Toc145811432" w:id="9"/>
      <w:r>
        <w:rPr>
          <w:rFonts w:ascii="Times New Roman" w:hAnsi="Times New Roman" w:eastAsia="Times New Roman" w:cs="Times New Roman"/>
          <w:b/>
          <w:color w:val="000000"/>
          <w:sz w:val="24"/>
          <w:szCs w:val="24"/>
        </w:rPr>
        <w:t>3.2 Информационное обеспечение обучения.</w:t>
      </w:r>
      <w:bookmarkEnd w:id="9"/>
    </w:p>
    <w:p xmlns:wp14="http://schemas.microsoft.com/office/word/2010/wordml" w:rsidRPr="00F70FAB" w:rsidR="00F70FAB" w:rsidP="00F70FAB" w:rsidRDefault="00F70FAB" w14:paraId="6CE86ACE" wp14:textId="77777777">
      <w:pPr>
        <w:keepNext/>
        <w:keepLines/>
        <w:spacing w:before="40"/>
        <w:outlineLvl w:val="2"/>
        <w:rPr>
          <w:b/>
          <w:i/>
        </w:rPr>
      </w:pPr>
      <w:bookmarkStart w:name="_Toc145809080" w:id="10"/>
      <w:bookmarkStart w:name="_Toc145811433" w:id="11"/>
      <w:r w:rsidRPr="00F70FAB">
        <w:rPr>
          <w:b/>
          <w:i/>
        </w:rPr>
        <w:t>3.2.1. Список основных печатных изданий</w:t>
      </w:r>
      <w:bookmarkEnd w:id="10"/>
      <w:bookmarkEnd w:id="11"/>
    </w:p>
    <w:p xmlns:wp14="http://schemas.microsoft.com/office/word/2010/wordml" w:rsidRPr="00F70FAB" w:rsidR="00F70FAB" w:rsidP="00F70FAB" w:rsidRDefault="00F70FAB" w14:paraId="02942859" wp14:textId="77777777">
      <w:pPr>
        <w:numPr>
          <w:ilvl w:val="0"/>
          <w:numId w:val="20"/>
        </w:numPr>
        <w:pBdr>
          <w:top w:val="nil"/>
          <w:left w:val="nil"/>
          <w:bottom w:val="nil"/>
          <w:right w:val="nil"/>
          <w:between w:val="nil"/>
        </w:pBdr>
      </w:pPr>
      <w:r w:rsidRPr="00F70FAB">
        <w:t>Поляков К.Ю., Еремин Е.А.  Информатика. 10 класс. Базовый и углубленный уровни: учебник в 2 ч. Ч. 1/ К.Ю. Поляков, Е.А. Еремин — 5-е издание, стереотипное— М.:БИНОМ. Лаборатория знаний, 2023. — 352с.</w:t>
      </w:r>
    </w:p>
    <w:p xmlns:wp14="http://schemas.microsoft.com/office/word/2010/wordml" w:rsidRPr="00F70FAB" w:rsidR="00F70FAB" w:rsidP="00F70FAB" w:rsidRDefault="00F70FAB" w14:paraId="62D78403" wp14:textId="77777777">
      <w:pPr>
        <w:numPr>
          <w:ilvl w:val="0"/>
          <w:numId w:val="20"/>
        </w:numPr>
        <w:pBdr>
          <w:top w:val="nil"/>
          <w:left w:val="nil"/>
          <w:bottom w:val="nil"/>
          <w:right w:val="nil"/>
          <w:between w:val="nil"/>
        </w:pBdr>
      </w:pPr>
      <w:bookmarkStart w:name="_Toc145809081" w:id="12"/>
      <w:r w:rsidRPr="00F70FAB">
        <w:t>Поляков К.Ю., Еремин Е.А.  Информатика. 10 класс. Базовый и углубленный уровни: учебник в 2 ч. Ч. 2/ К.Ю. Поляков, Е.А. Еремин — 5-е издание, стереотипное— М.:БИНОМ. Лаборатория знаний, 2023. — 352с.</w:t>
      </w:r>
    </w:p>
    <w:p xmlns:wp14="http://schemas.microsoft.com/office/word/2010/wordml" w:rsidRPr="00F70FAB" w:rsidR="00F70FAB" w:rsidP="00F70FAB" w:rsidRDefault="00F70FAB" w14:paraId="10E92494" wp14:textId="77777777">
      <w:pPr>
        <w:numPr>
          <w:ilvl w:val="0"/>
          <w:numId w:val="20"/>
        </w:numPr>
        <w:pBdr>
          <w:top w:val="nil"/>
          <w:left w:val="nil"/>
          <w:bottom w:val="nil"/>
          <w:right w:val="nil"/>
          <w:between w:val="nil"/>
        </w:pBdr>
      </w:pPr>
      <w:r w:rsidRPr="00F70FAB">
        <w:t>Поляков К.Ю., Еремин Е.А.  Информатика. 11 класс. Углубленный уровень: учебник в 2 ч. Ч. 1/ К.Ю. Поляков, Е.А. Еремин — 5-е издание, стереотипное— М.:БИНОМ. Лаборатория знаний, 2023. — 240с.</w:t>
      </w:r>
    </w:p>
    <w:p xmlns:wp14="http://schemas.microsoft.com/office/word/2010/wordml" w:rsidRPr="00F70FAB" w:rsidR="00F70FAB" w:rsidP="00F70FAB" w:rsidRDefault="00F70FAB" w14:paraId="2FC61BD1" wp14:textId="77777777">
      <w:pPr>
        <w:numPr>
          <w:ilvl w:val="0"/>
          <w:numId w:val="20"/>
        </w:numPr>
        <w:pBdr>
          <w:top w:val="nil"/>
          <w:left w:val="nil"/>
          <w:bottom w:val="nil"/>
          <w:right w:val="nil"/>
          <w:between w:val="nil"/>
        </w:pBdr>
      </w:pPr>
      <w:r w:rsidRPr="00F70FAB">
        <w:t>Поляков К.Ю., Еремин Е.А.  Информатика. 11 класс. Углубленный уровень: учебник в 2 ч. Ч. 2/ К.Ю. Поляков, Е.А. Еремин — 5-е издание, стереотипное— М.:БИНОМ. Лаборатория знаний, 2023. — 240с.</w:t>
      </w:r>
    </w:p>
    <w:p xmlns:wp14="http://schemas.microsoft.com/office/word/2010/wordml" w:rsidRPr="00F70FAB" w:rsidR="00F70FAB" w:rsidP="00F70FAB" w:rsidRDefault="00F70FAB" w14:paraId="569E2DB9" wp14:textId="77777777">
      <w:pPr>
        <w:keepNext/>
        <w:keepLines/>
        <w:spacing w:before="40"/>
        <w:outlineLvl w:val="2"/>
        <w:rPr>
          <w:b/>
          <w:i/>
        </w:rPr>
      </w:pPr>
      <w:bookmarkStart w:name="_Toc145809082" w:id="13"/>
      <w:bookmarkStart w:name="_Toc145811434" w:id="14"/>
      <w:bookmarkEnd w:id="12"/>
      <w:r w:rsidRPr="00F70FAB">
        <w:rPr>
          <w:b/>
          <w:i/>
        </w:rPr>
        <w:t>3.2.3 Дополнительные источники:</w:t>
      </w:r>
      <w:bookmarkEnd w:id="13"/>
      <w:bookmarkEnd w:id="14"/>
    </w:p>
    <w:p xmlns:wp14="http://schemas.microsoft.com/office/word/2010/wordml" w:rsidRPr="00F70FAB" w:rsidR="00F70FAB" w:rsidP="00F70FAB" w:rsidRDefault="00F70FAB" w14:paraId="5AA2FFA3" wp14:textId="77777777">
      <w:pPr>
        <w:numPr>
          <w:ilvl w:val="0"/>
          <w:numId w:val="19"/>
        </w:numPr>
        <w:pBdr>
          <w:top w:val="nil"/>
          <w:left w:val="nil"/>
          <w:bottom w:val="nil"/>
          <w:right w:val="nil"/>
          <w:between w:val="nil"/>
        </w:pBdr>
        <w:jc w:val="both"/>
      </w:pPr>
      <w:r w:rsidRPr="00F70FAB">
        <w:t xml:space="preserve">Трофимов, В. В.  Информатика : учебник для среднего профессионального образования / В. В. Трофимов, М. И. </w:t>
      </w:r>
      <w:proofErr w:type="spellStart"/>
      <w:r w:rsidRPr="00F70FAB">
        <w:t>Барабанова</w:t>
      </w:r>
      <w:proofErr w:type="spellEnd"/>
      <w:r w:rsidRPr="00F70FAB">
        <w:t xml:space="preserve">. — 4-е изд., </w:t>
      </w:r>
      <w:proofErr w:type="spellStart"/>
      <w:r w:rsidRPr="00F70FAB">
        <w:t>перераб</w:t>
      </w:r>
      <w:proofErr w:type="spellEnd"/>
      <w:r w:rsidRPr="00F70FAB">
        <w:t xml:space="preserve">. и доп. — Москва : Издательство </w:t>
      </w:r>
      <w:proofErr w:type="spellStart"/>
      <w:r w:rsidRPr="00F70FAB">
        <w:t>Юрайт</w:t>
      </w:r>
      <w:proofErr w:type="spellEnd"/>
      <w:r w:rsidRPr="00F70FAB">
        <w:t xml:space="preserve">, 2023. — 795 с. — (Профессиональное образование). — ISBN 978-5-534-17499-1. — Текст : электронный // Образовательная платформа </w:t>
      </w:r>
      <w:proofErr w:type="spellStart"/>
      <w:r w:rsidRPr="00F70FAB">
        <w:t>Юрайт</w:t>
      </w:r>
      <w:proofErr w:type="spellEnd"/>
      <w:r w:rsidRPr="00F70FAB">
        <w:t xml:space="preserve"> [сайт]. — URL: https://urait.ru/bcode/533201 (дата обращения: 12.09.2023).</w:t>
      </w:r>
    </w:p>
    <w:p xmlns:wp14="http://schemas.microsoft.com/office/word/2010/wordml" w:rsidRPr="00F70FAB" w:rsidR="00F70FAB" w:rsidP="00F70FAB" w:rsidRDefault="00F70FAB" w14:paraId="758596B0" wp14:textId="77777777">
      <w:pPr>
        <w:numPr>
          <w:ilvl w:val="0"/>
          <w:numId w:val="19"/>
        </w:numPr>
        <w:pBdr>
          <w:top w:val="nil"/>
          <w:left w:val="nil"/>
          <w:bottom w:val="nil"/>
          <w:right w:val="nil"/>
          <w:between w:val="nil"/>
        </w:pBdr>
        <w:jc w:val="both"/>
      </w:pPr>
      <w:r w:rsidRPr="00F70FAB">
        <w:t xml:space="preserve">Волк, В. К.  Информатика : учебное пособие для среднего профессионального образования / В. К. Волк. — Москва : Издательство </w:t>
      </w:r>
      <w:proofErr w:type="spellStart"/>
      <w:r w:rsidRPr="00F70FAB">
        <w:t>Юрайт</w:t>
      </w:r>
      <w:proofErr w:type="spellEnd"/>
      <w:r w:rsidRPr="00F70FAB">
        <w:t xml:space="preserve">, 2023. — 207 с. — (Профессиональное образование). — ISBN 978-5-534-15149-7. — Текст : электронный // Образовательная платформа </w:t>
      </w:r>
      <w:proofErr w:type="spellStart"/>
      <w:r w:rsidRPr="00F70FAB">
        <w:t>Юрайт</w:t>
      </w:r>
      <w:proofErr w:type="spellEnd"/>
      <w:r w:rsidRPr="00F70FAB">
        <w:t xml:space="preserve"> [сайт]. — URL: https://urait.ru/bcode/519837 (дата обращения: 12.09.2023).</w:t>
      </w:r>
    </w:p>
    <w:p xmlns:wp14="http://schemas.microsoft.com/office/word/2010/wordml" w:rsidRPr="00F70FAB" w:rsidR="00F70FAB" w:rsidP="00F70FAB" w:rsidRDefault="00F70FAB" w14:paraId="3DD58CAE" wp14:textId="77777777">
      <w:pPr>
        <w:numPr>
          <w:ilvl w:val="0"/>
          <w:numId w:val="19"/>
        </w:numPr>
        <w:pBdr>
          <w:top w:val="nil"/>
          <w:left w:val="nil"/>
          <w:bottom w:val="nil"/>
          <w:right w:val="nil"/>
          <w:between w:val="nil"/>
        </w:pBdr>
        <w:jc w:val="both"/>
      </w:pPr>
      <w:r w:rsidRPr="00F70FAB">
        <w:t xml:space="preserve">Информатика для гуманитариев : учебник и практикум для среднего профессионального образования / Г. Е. </w:t>
      </w:r>
      <w:proofErr w:type="spellStart"/>
      <w:r w:rsidRPr="00F70FAB">
        <w:t>Кедрова</w:t>
      </w:r>
      <w:proofErr w:type="spellEnd"/>
      <w:r w:rsidRPr="00F70FAB">
        <w:t xml:space="preserve"> [и др.]. — 3-е изд., </w:t>
      </w:r>
      <w:proofErr w:type="spellStart"/>
      <w:r w:rsidRPr="00F70FAB">
        <w:t>перераб</w:t>
      </w:r>
      <w:proofErr w:type="spellEnd"/>
      <w:r w:rsidRPr="00F70FAB">
        <w:t xml:space="preserve">. и доп. — Москва : Издательство </w:t>
      </w:r>
      <w:proofErr w:type="spellStart"/>
      <w:r w:rsidRPr="00F70FAB">
        <w:t>Юрайт</w:t>
      </w:r>
      <w:proofErr w:type="spellEnd"/>
      <w:r w:rsidRPr="00F70FAB">
        <w:t xml:space="preserve">, 2023. — 662 с. — (Профессиональное образование). — ISBN 978-5-534-16400-8. — Текст : электронный // Образовательная платформа </w:t>
      </w:r>
      <w:proofErr w:type="spellStart"/>
      <w:r w:rsidRPr="00F70FAB">
        <w:t>Юрайт</w:t>
      </w:r>
      <w:proofErr w:type="spellEnd"/>
      <w:r w:rsidRPr="00F70FAB">
        <w:t xml:space="preserve"> [сайт]. — URL: https://urait.ru/bcode/530939 (дата обращения: 12.09.2023).</w:t>
      </w:r>
    </w:p>
    <w:p xmlns:wp14="http://schemas.microsoft.com/office/word/2010/wordml" w:rsidR="00D01478" w:rsidRDefault="00D01478" w14:paraId="042C5D41" wp14:textId="77777777">
      <w:pPr>
        <w:pBdr>
          <w:top w:val="nil"/>
          <w:left w:val="nil"/>
          <w:bottom w:val="nil"/>
          <w:right w:val="nil"/>
          <w:between w:val="nil"/>
        </w:pBdr>
        <w:ind w:left="720"/>
        <w:jc w:val="both"/>
        <w:rPr>
          <w:color w:val="000000"/>
        </w:rPr>
        <w:sectPr w:rsidR="00D01478">
          <w:pgSz w:w="11906" w:h="16838" w:orient="portrait"/>
          <w:pgMar w:top="1134" w:right="851" w:bottom="1134" w:left="1701" w:header="709" w:footer="709" w:gutter="0"/>
          <w:cols w:space="720"/>
          <w:titlePg/>
        </w:sectPr>
      </w:pPr>
    </w:p>
    <w:p xmlns:wp14="http://schemas.microsoft.com/office/word/2010/wordml" w:rsidR="00D01478" w:rsidRDefault="0051549A" w14:paraId="043FC22D" wp14:textId="77777777">
      <w:pPr>
        <w:pStyle w:val="1"/>
        <w:jc w:val="center"/>
        <w:rPr>
          <w:b/>
        </w:rPr>
      </w:pPr>
      <w:bookmarkStart w:name="_Toc145811435" w:id="15"/>
      <w:r>
        <w:rPr>
          <w:b/>
        </w:rPr>
        <w:t>I</w:t>
      </w:r>
      <w:r>
        <w:rPr>
          <w:b/>
        </w:rPr>
        <w:t>V КОНТРОЛЬ И ОЦЕНКА РЕЗУЛЬТАТОВ ОСВОЕНИЯ УЧЕБНОЙ ДИСЦИПЛИНЫ</w:t>
      </w:r>
      <w:bookmarkEnd w:id="15"/>
    </w:p>
    <w:p xmlns:wp14="http://schemas.microsoft.com/office/word/2010/wordml" w:rsidR="00D01478" w:rsidRDefault="0051549A" w14:paraId="5DCE1726" wp14:textId="77777777">
      <w:pPr>
        <w:spacing w:line="259" w:lineRule="auto"/>
        <w:ind w:firstLine="851"/>
        <w:jc w:val="both"/>
      </w:pPr>
      <w:r>
        <w:t>Контроль и оценка результатов освоения учебной дисциплины осуществляется преподавателем в процессе проведения практических занятий, тестирования, а также выполнения обучающимся индивидуальных заданий, проектов.</w:t>
      </w:r>
    </w:p>
    <w:tbl>
      <w:tblPr>
        <w:tblStyle w:val="aff6"/>
        <w:tblW w:w="145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5304"/>
        <w:gridCol w:w="5304"/>
        <w:gridCol w:w="3972"/>
      </w:tblGrid>
      <w:tr xmlns:wp14="http://schemas.microsoft.com/office/word/2010/wordml" w:rsidR="00D01478" w14:paraId="6DDC4DF0" wp14:textId="77777777">
        <w:trPr>
          <w:trHeight w:val="20"/>
        </w:trPr>
        <w:tc>
          <w:tcPr>
            <w:tcW w:w="5304" w:type="dxa"/>
          </w:tcPr>
          <w:p w:rsidR="00D01478" w:rsidRDefault="0051549A" w14:paraId="644D50AD" wp14:textId="77777777">
            <w:pPr>
              <w:widowControl w:val="0"/>
              <w:spacing w:line="288" w:lineRule="auto"/>
              <w:ind w:left="145" w:right="192"/>
              <w:jc w:val="center"/>
              <w:rPr>
                <w:b/>
              </w:rPr>
            </w:pPr>
            <w:r>
              <w:rPr>
                <w:b/>
              </w:rPr>
              <w:t>Код и наименование</w:t>
            </w:r>
          </w:p>
          <w:p w:rsidR="00D01478" w:rsidRDefault="0051549A" w14:paraId="7D6FC74B" wp14:textId="77777777">
            <w:pPr>
              <w:widowControl w:val="0"/>
              <w:spacing w:before="24"/>
              <w:ind w:left="148" w:right="192"/>
              <w:jc w:val="center"/>
              <w:rPr>
                <w:b/>
              </w:rPr>
            </w:pPr>
            <w:r>
              <w:rPr>
                <w:b/>
              </w:rPr>
              <w:t>формируемых компетенций</w:t>
            </w:r>
          </w:p>
        </w:tc>
        <w:tc>
          <w:tcPr>
            <w:tcW w:w="5304" w:type="dxa"/>
          </w:tcPr>
          <w:p w:rsidR="00D01478" w:rsidRDefault="0051549A" w14:paraId="1D2777BC" wp14:textId="77777777">
            <w:pPr>
              <w:widowControl w:val="0"/>
              <w:spacing w:line="288" w:lineRule="auto"/>
              <w:ind w:left="986"/>
              <w:rPr>
                <w:b/>
              </w:rPr>
            </w:pPr>
            <w:r>
              <w:rPr>
                <w:b/>
              </w:rPr>
              <w:t>Ра</w:t>
            </w:r>
            <w:r>
              <w:rPr>
                <w:b/>
              </w:rPr>
              <w:t>здел/Тема</w:t>
            </w:r>
          </w:p>
        </w:tc>
        <w:tc>
          <w:tcPr>
            <w:tcW w:w="3972" w:type="dxa"/>
          </w:tcPr>
          <w:p w:rsidR="00D01478" w:rsidRDefault="0051549A" w14:paraId="0132C6B7" wp14:textId="77777777">
            <w:pPr>
              <w:widowControl w:val="0"/>
              <w:spacing w:line="288" w:lineRule="auto"/>
              <w:ind w:left="440"/>
              <w:rPr>
                <w:b/>
              </w:rPr>
            </w:pPr>
            <w:r>
              <w:rPr>
                <w:b/>
              </w:rPr>
              <w:t>Тип оценочных</w:t>
            </w:r>
          </w:p>
          <w:p w:rsidR="00D01478" w:rsidRDefault="0051549A" w14:paraId="014BAAF4" wp14:textId="77777777">
            <w:pPr>
              <w:widowControl w:val="0"/>
              <w:spacing w:before="24"/>
              <w:ind w:left="533"/>
              <w:rPr>
                <w:b/>
              </w:rPr>
            </w:pPr>
            <w:r>
              <w:rPr>
                <w:b/>
              </w:rPr>
              <w:t>мероприятий</w:t>
            </w:r>
          </w:p>
        </w:tc>
      </w:tr>
      <w:tr xmlns:wp14="http://schemas.microsoft.com/office/word/2010/wordml" w:rsidR="00F70FAB" w14:paraId="69A5AA3F" wp14:textId="77777777">
        <w:trPr>
          <w:trHeight w:val="20"/>
        </w:trPr>
        <w:tc>
          <w:tcPr>
            <w:tcW w:w="5304" w:type="dxa"/>
          </w:tcPr>
          <w:p w:rsidRPr="001D557B" w:rsidR="00F70FAB" w:rsidP="007806D4" w:rsidRDefault="00F70FAB" w14:paraId="429BCF28" wp14:textId="77777777">
            <w:pPr>
              <w:spacing w:line="261" w:lineRule="auto"/>
              <w:ind w:right="280"/>
            </w:pPr>
            <w:r w:rsidRPr="001D557B">
              <w:t>ОК 01. Выбирать способы решения задач профессиональной деятельности применительно к различным контекстам;</w:t>
            </w:r>
          </w:p>
        </w:tc>
        <w:tc>
          <w:tcPr>
            <w:tcW w:w="5304" w:type="dxa"/>
          </w:tcPr>
          <w:p w:rsidR="00F70FAB" w:rsidRDefault="00F70FAB" w14:paraId="7B76943D" wp14:textId="77777777">
            <w:pPr>
              <w:spacing w:after="2"/>
            </w:pPr>
            <w:r>
              <w:rPr>
                <w:sz w:val="26"/>
                <w:szCs w:val="26"/>
              </w:rPr>
              <w:t>Тема 1.6 Тема 1.9 Тема</w:t>
            </w:r>
          </w:p>
          <w:p w:rsidR="00F70FAB" w:rsidRDefault="00F70FAB" w14:paraId="1E01AE08" wp14:textId="77777777">
            <w:pPr>
              <w:ind w:left="9"/>
            </w:pPr>
            <w:r>
              <w:rPr>
                <w:sz w:val="28"/>
                <w:szCs w:val="28"/>
              </w:rPr>
              <w:t>3.5</w:t>
            </w:r>
          </w:p>
        </w:tc>
        <w:tc>
          <w:tcPr>
            <w:tcW w:w="3972" w:type="dxa"/>
            <w:vMerge w:val="restart"/>
            <w:tcBorders>
              <w:top w:val="single" w:color="000000" w:sz="4" w:space="0"/>
              <w:left w:val="single" w:color="000000" w:sz="4" w:space="0"/>
              <w:bottom w:val="single" w:color="000000" w:sz="4" w:space="0"/>
              <w:right w:val="single" w:color="000000" w:sz="4" w:space="0"/>
            </w:tcBorders>
            <w:shd w:val="clear" w:color="auto" w:fill="auto"/>
          </w:tcPr>
          <w:p w:rsidR="00F70FAB" w:rsidRDefault="00F70FAB" w14:paraId="59791D7C" wp14:textId="77777777">
            <w:pPr>
              <w:spacing w:line="259" w:lineRule="auto"/>
              <w:jc w:val="both"/>
            </w:pPr>
            <w:r>
              <w:t>Тестирование</w:t>
            </w:r>
          </w:p>
        </w:tc>
      </w:tr>
      <w:tr xmlns:wp14="http://schemas.microsoft.com/office/word/2010/wordml" w:rsidR="00F70FAB" w14:paraId="1E7C57A6" wp14:textId="77777777">
        <w:trPr>
          <w:trHeight w:val="20"/>
        </w:trPr>
        <w:tc>
          <w:tcPr>
            <w:tcW w:w="5304" w:type="dxa"/>
          </w:tcPr>
          <w:p w:rsidRPr="001D557B" w:rsidR="00F70FAB" w:rsidP="007806D4" w:rsidRDefault="00F70FAB" w14:paraId="7A77F478" wp14:textId="77777777">
            <w:pPr>
              <w:ind w:firstLine="33"/>
              <w:jc w:val="both"/>
            </w:pPr>
            <w:r w:rsidRPr="001D557B">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5304" w:type="dxa"/>
          </w:tcPr>
          <w:p w:rsidR="00F70FAB" w:rsidRDefault="00F70FAB" w14:paraId="23228135" wp14:textId="77777777">
            <w:r>
              <w:rPr>
                <w:sz w:val="28"/>
                <w:szCs w:val="28"/>
              </w:rPr>
              <w:t>тема 1.1 тема 1.3 тема</w:t>
            </w:r>
          </w:p>
          <w:p w:rsidR="00F70FAB" w:rsidRDefault="00F70FAB" w14:paraId="07AD422F" wp14:textId="77777777">
            <w:pPr>
              <w:spacing w:after="2"/>
              <w:ind w:left="9"/>
            </w:pPr>
            <w:r>
              <w:rPr>
                <w:sz w:val="28"/>
                <w:szCs w:val="28"/>
              </w:rPr>
              <w:t>3.1 тема 3.2 тема 1.6</w:t>
            </w:r>
          </w:p>
          <w:p w:rsidR="00F70FAB" w:rsidRDefault="00F70FAB" w14:paraId="68CE49CF" wp14:textId="77777777">
            <w:r>
              <w:rPr>
                <w:sz w:val="26"/>
                <w:szCs w:val="26"/>
              </w:rPr>
              <w:t>Тема 1.9</w:t>
            </w:r>
          </w:p>
        </w:tc>
        <w:tc>
          <w:tcPr>
            <w:tcW w:w="3972" w:type="dxa"/>
            <w:vMerge/>
            <w:tcBorders>
              <w:top w:val="single" w:color="000000" w:sz="4" w:space="0"/>
              <w:left w:val="single" w:color="000000" w:sz="4" w:space="0"/>
              <w:bottom w:val="single" w:color="000000" w:sz="4" w:space="0"/>
              <w:right w:val="single" w:color="000000" w:sz="4" w:space="0"/>
            </w:tcBorders>
            <w:shd w:val="clear" w:color="auto" w:fill="auto"/>
          </w:tcPr>
          <w:p w:rsidR="00F70FAB" w:rsidRDefault="00F70FAB" w14:paraId="4D2E12B8" wp14:textId="77777777">
            <w:pPr>
              <w:widowControl w:val="0"/>
              <w:pBdr>
                <w:top w:val="nil"/>
                <w:left w:val="nil"/>
                <w:bottom w:val="nil"/>
                <w:right w:val="nil"/>
                <w:between w:val="nil"/>
              </w:pBdr>
              <w:spacing w:line="276" w:lineRule="auto"/>
            </w:pPr>
          </w:p>
        </w:tc>
      </w:tr>
      <w:tr xmlns:wp14="http://schemas.microsoft.com/office/word/2010/wordml" w:rsidR="00F70FAB" w14:paraId="56401CAE" wp14:textId="77777777">
        <w:trPr>
          <w:trHeight w:val="20"/>
        </w:trPr>
        <w:tc>
          <w:tcPr>
            <w:tcW w:w="5304" w:type="dxa"/>
          </w:tcPr>
          <w:p w:rsidRPr="001D557B" w:rsidR="00F70FAB" w:rsidP="007806D4" w:rsidRDefault="00F70FAB" w14:paraId="54B6197E" wp14:textId="77777777">
            <w:pPr>
              <w:spacing w:line="261" w:lineRule="auto"/>
              <w:ind w:right="280"/>
            </w:pPr>
            <w:r w:rsidRPr="001D557B">
              <w:t>ОК 01. Выбирать способы решения задач профессиональной деятельности применительно к различным контекстам;</w:t>
            </w:r>
          </w:p>
        </w:tc>
        <w:tc>
          <w:tcPr>
            <w:tcW w:w="5304" w:type="dxa"/>
          </w:tcPr>
          <w:p w:rsidR="00F70FAB" w:rsidRDefault="00F70FAB" w14:paraId="4FAF7027" wp14:textId="77777777">
            <w:pPr>
              <w:spacing w:after="2"/>
            </w:pPr>
            <w:r>
              <w:rPr>
                <w:sz w:val="26"/>
                <w:szCs w:val="26"/>
              </w:rPr>
              <w:t>Тема 1.7 Тема 1.8 Тема</w:t>
            </w:r>
          </w:p>
          <w:p w:rsidR="00F70FAB" w:rsidRDefault="00F70FAB" w14:paraId="6847D93C" wp14:textId="77777777">
            <w:pPr>
              <w:ind w:left="19"/>
            </w:pPr>
            <w:r>
              <w:rPr>
                <w:sz w:val="28"/>
                <w:szCs w:val="28"/>
              </w:rPr>
              <w:t>2.2 тема 3.4</w:t>
            </w:r>
          </w:p>
        </w:tc>
        <w:tc>
          <w:tcPr>
            <w:tcW w:w="3972" w:type="dxa"/>
            <w:vMerge w:val="restart"/>
            <w:tcBorders>
              <w:top w:val="single" w:color="000000" w:sz="4" w:space="0"/>
              <w:left w:val="single" w:color="000000" w:sz="4" w:space="0"/>
              <w:bottom w:val="single" w:color="000000" w:sz="4" w:space="0"/>
              <w:right w:val="single" w:color="000000" w:sz="4" w:space="0"/>
            </w:tcBorders>
            <w:shd w:val="clear" w:color="auto" w:fill="auto"/>
          </w:tcPr>
          <w:p w:rsidR="00F70FAB" w:rsidRDefault="00F70FAB" w14:paraId="76088CC0" wp14:textId="77777777">
            <w:pPr>
              <w:spacing w:line="259" w:lineRule="auto"/>
              <w:jc w:val="both"/>
            </w:pPr>
            <w:r>
              <w:t>Выполнение практических заданий</w:t>
            </w:r>
          </w:p>
        </w:tc>
      </w:tr>
      <w:tr xmlns:wp14="http://schemas.microsoft.com/office/word/2010/wordml" w:rsidR="00F70FAB" w14:paraId="1F35955D" wp14:textId="77777777">
        <w:trPr>
          <w:trHeight w:val="20"/>
        </w:trPr>
        <w:tc>
          <w:tcPr>
            <w:tcW w:w="5304" w:type="dxa"/>
          </w:tcPr>
          <w:p w:rsidRPr="001D557B" w:rsidR="00F70FAB" w:rsidP="007806D4" w:rsidRDefault="00F70FAB" w14:paraId="58089235" wp14:textId="77777777">
            <w:pPr>
              <w:ind w:firstLine="33"/>
              <w:jc w:val="both"/>
            </w:pPr>
            <w:r w:rsidRPr="001D557B">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5304" w:type="dxa"/>
          </w:tcPr>
          <w:p w:rsidR="00F70FAB" w:rsidRDefault="00F70FAB" w14:paraId="4CEEC250" wp14:textId="77777777">
            <w:pPr>
              <w:spacing w:line="264" w:lineRule="auto"/>
              <w:ind w:right="152"/>
              <w:jc w:val="both"/>
            </w:pPr>
            <w:r>
              <w:rPr>
                <w:sz w:val="26"/>
                <w:szCs w:val="26"/>
              </w:rPr>
              <w:t xml:space="preserve">Тема 1.2 Тема 1.4 Тема 1.5 тема 2.1 Тема 2.3 Тема 2.4 Тема 2.5 Тема 2.6 Тема 2.7 Тема 3.3 Тема 1.7 Тема 1.8 Тема 2.2 Тема 3.6 Тема 3.7 Тема 3.8 Тема 3.9 Тема </w:t>
            </w:r>
            <w:r>
              <w:t>3.10 Тема 3.11 Тема 3.12 Тема 3.13</w:t>
            </w:r>
          </w:p>
        </w:tc>
        <w:tc>
          <w:tcPr>
            <w:tcW w:w="3972" w:type="dxa"/>
            <w:vMerge/>
          </w:tcPr>
          <w:p w:rsidR="00F70FAB" w:rsidRDefault="00F70FAB" w14:paraId="308F224F" wp14:textId="77777777">
            <w:pPr>
              <w:widowControl w:val="0"/>
              <w:pBdr>
                <w:top w:val="nil"/>
                <w:left w:val="nil"/>
                <w:bottom w:val="nil"/>
                <w:right w:val="nil"/>
                <w:between w:val="nil"/>
              </w:pBdr>
              <w:spacing w:line="276" w:lineRule="auto"/>
            </w:pPr>
          </w:p>
        </w:tc>
      </w:tr>
      <w:tr xmlns:wp14="http://schemas.microsoft.com/office/word/2010/wordml" w:rsidR="00D01478" w14:paraId="35045186" wp14:textId="77777777">
        <w:trPr>
          <w:trHeight w:val="20"/>
        </w:trPr>
        <w:tc>
          <w:tcPr>
            <w:tcW w:w="5304" w:type="dxa"/>
          </w:tcPr>
          <w:p w:rsidR="00D01478" w:rsidRDefault="0051549A" w14:paraId="0E48C468" wp14:textId="77777777">
            <w:pPr>
              <w:jc w:val="both"/>
            </w:pPr>
            <w:r>
              <w:t>ПК 7.1. Выявлять технические проблемы, возникающие в процессе эксплуатации баз данных и серверов.</w:t>
            </w:r>
          </w:p>
        </w:tc>
        <w:tc>
          <w:tcPr>
            <w:tcW w:w="5304" w:type="dxa"/>
            <w:vMerge w:val="restart"/>
            <w:vAlign w:val="center"/>
          </w:tcPr>
          <w:p w:rsidR="00D01478" w:rsidRDefault="0051549A" w14:paraId="583AF0D2" wp14:textId="77777777">
            <w:pPr>
              <w:ind w:left="28"/>
              <w:jc w:val="center"/>
            </w:pPr>
            <w:bookmarkStart w:name="_heading=h.3rdcrjn" w:colFirst="0" w:colLast="0" w:id="16"/>
            <w:bookmarkEnd w:id="16"/>
            <w:r>
              <w:rPr>
                <w:sz w:val="26"/>
                <w:szCs w:val="26"/>
              </w:rPr>
              <w:t>Прикладные модули 1-2</w:t>
            </w:r>
          </w:p>
        </w:tc>
        <w:tc>
          <w:tcPr>
            <w:tcW w:w="3972" w:type="dxa"/>
            <w:vMerge w:val="restart"/>
            <w:vAlign w:val="center"/>
          </w:tcPr>
          <w:p w:rsidR="00D01478" w:rsidRDefault="0051549A" w14:paraId="225E86C6" wp14:textId="77777777">
            <w:pPr>
              <w:widowControl w:val="0"/>
              <w:ind w:left="108"/>
              <w:jc w:val="center"/>
            </w:pPr>
            <w:r>
              <w:t>Проектная работа</w:t>
            </w:r>
          </w:p>
        </w:tc>
      </w:tr>
      <w:tr xmlns:wp14="http://schemas.microsoft.com/office/word/2010/wordml" w:rsidR="00D01478" w14:paraId="1B5DB67C" wp14:textId="77777777">
        <w:trPr>
          <w:trHeight w:val="20"/>
        </w:trPr>
        <w:tc>
          <w:tcPr>
            <w:tcW w:w="5304" w:type="dxa"/>
          </w:tcPr>
          <w:p w:rsidR="00D01478" w:rsidRDefault="0051549A" w14:paraId="2096722C" wp14:textId="77777777">
            <w:pPr>
              <w:jc w:val="both"/>
            </w:pPr>
            <w:r>
              <w:t>ПК 7.2. Осуществлять администрирование отдельных компонент серверов.</w:t>
            </w:r>
          </w:p>
        </w:tc>
        <w:tc>
          <w:tcPr>
            <w:tcW w:w="5304" w:type="dxa"/>
            <w:vMerge/>
            <w:vAlign w:val="center"/>
          </w:tcPr>
          <w:p w:rsidR="00D01478" w:rsidRDefault="00D01478" w14:paraId="5E6D6F63" wp14:textId="77777777">
            <w:pPr>
              <w:widowControl w:val="0"/>
              <w:pBdr>
                <w:top w:val="nil"/>
                <w:left w:val="nil"/>
                <w:bottom w:val="nil"/>
                <w:right w:val="nil"/>
                <w:between w:val="nil"/>
              </w:pBdr>
              <w:spacing w:line="276" w:lineRule="auto"/>
            </w:pPr>
          </w:p>
        </w:tc>
        <w:tc>
          <w:tcPr>
            <w:tcW w:w="3972" w:type="dxa"/>
            <w:vMerge/>
            <w:vAlign w:val="center"/>
          </w:tcPr>
          <w:p w:rsidR="00D01478" w:rsidRDefault="00D01478" w14:paraId="7B969857" wp14:textId="77777777">
            <w:pPr>
              <w:widowControl w:val="0"/>
              <w:pBdr>
                <w:top w:val="nil"/>
                <w:left w:val="nil"/>
                <w:bottom w:val="nil"/>
                <w:right w:val="nil"/>
                <w:between w:val="nil"/>
              </w:pBdr>
              <w:spacing w:line="276" w:lineRule="auto"/>
            </w:pPr>
          </w:p>
        </w:tc>
      </w:tr>
      <w:tr xmlns:wp14="http://schemas.microsoft.com/office/word/2010/wordml" w:rsidR="00D01478" w14:paraId="35943621" wp14:textId="77777777">
        <w:trPr>
          <w:trHeight w:val="20"/>
        </w:trPr>
        <w:tc>
          <w:tcPr>
            <w:tcW w:w="5304" w:type="dxa"/>
          </w:tcPr>
          <w:p w:rsidR="00D01478" w:rsidRDefault="0051549A" w14:paraId="4000AA09" wp14:textId="77777777">
            <w:pPr>
              <w:jc w:val="both"/>
            </w:pPr>
            <w:r>
              <w:t>ПК 11.1. Осуществлять сбор, обработку и анализ информации для проектирования баз данных.</w:t>
            </w:r>
          </w:p>
        </w:tc>
        <w:tc>
          <w:tcPr>
            <w:tcW w:w="5304" w:type="dxa"/>
            <w:vMerge/>
            <w:vAlign w:val="center"/>
          </w:tcPr>
          <w:p w:rsidR="00D01478" w:rsidRDefault="00D01478" w14:paraId="0FE634FD" wp14:textId="77777777">
            <w:pPr>
              <w:widowControl w:val="0"/>
              <w:pBdr>
                <w:top w:val="nil"/>
                <w:left w:val="nil"/>
                <w:bottom w:val="nil"/>
                <w:right w:val="nil"/>
                <w:between w:val="nil"/>
              </w:pBdr>
              <w:spacing w:line="276" w:lineRule="auto"/>
            </w:pPr>
          </w:p>
        </w:tc>
        <w:tc>
          <w:tcPr>
            <w:tcW w:w="3972" w:type="dxa"/>
            <w:vMerge/>
            <w:vAlign w:val="center"/>
          </w:tcPr>
          <w:p w:rsidR="00D01478" w:rsidRDefault="00D01478" w14:paraId="62A1F980" wp14:textId="77777777">
            <w:pPr>
              <w:widowControl w:val="0"/>
              <w:pBdr>
                <w:top w:val="nil"/>
                <w:left w:val="nil"/>
                <w:bottom w:val="nil"/>
                <w:right w:val="nil"/>
                <w:between w:val="nil"/>
              </w:pBdr>
              <w:spacing w:line="276" w:lineRule="auto"/>
            </w:pPr>
          </w:p>
        </w:tc>
      </w:tr>
      <w:tr xmlns:wp14="http://schemas.microsoft.com/office/word/2010/wordml" w:rsidR="00D01478" w14:paraId="78131D09" wp14:textId="77777777">
        <w:trPr>
          <w:trHeight w:val="20"/>
        </w:trPr>
        <w:tc>
          <w:tcPr>
            <w:tcW w:w="5304" w:type="dxa"/>
          </w:tcPr>
          <w:p w:rsidR="00D01478" w:rsidRDefault="0051549A" w14:paraId="033787C9" wp14:textId="77777777">
            <w:pPr>
              <w:jc w:val="both"/>
            </w:pPr>
            <w:r>
              <w:t>ПК 11.2. Проектировать базу данных на основе анализа предметной области.</w:t>
            </w:r>
          </w:p>
        </w:tc>
        <w:tc>
          <w:tcPr>
            <w:tcW w:w="5304" w:type="dxa"/>
            <w:vMerge/>
            <w:vAlign w:val="center"/>
          </w:tcPr>
          <w:p w:rsidR="00D01478" w:rsidRDefault="00D01478" w14:paraId="300079F4" wp14:textId="77777777">
            <w:pPr>
              <w:widowControl w:val="0"/>
              <w:pBdr>
                <w:top w:val="nil"/>
                <w:left w:val="nil"/>
                <w:bottom w:val="nil"/>
                <w:right w:val="nil"/>
                <w:between w:val="nil"/>
              </w:pBdr>
              <w:spacing w:line="276" w:lineRule="auto"/>
            </w:pPr>
          </w:p>
        </w:tc>
        <w:tc>
          <w:tcPr>
            <w:tcW w:w="3972" w:type="dxa"/>
            <w:vMerge/>
            <w:vAlign w:val="center"/>
          </w:tcPr>
          <w:p w:rsidR="00D01478" w:rsidRDefault="00D01478" w14:paraId="299D8616" wp14:textId="77777777">
            <w:pPr>
              <w:widowControl w:val="0"/>
              <w:pBdr>
                <w:top w:val="nil"/>
                <w:left w:val="nil"/>
                <w:bottom w:val="nil"/>
                <w:right w:val="nil"/>
                <w:between w:val="nil"/>
              </w:pBdr>
              <w:spacing w:line="276" w:lineRule="auto"/>
            </w:pPr>
          </w:p>
        </w:tc>
      </w:tr>
      <w:tr xmlns:wp14="http://schemas.microsoft.com/office/word/2010/wordml" w:rsidR="00D01478" w14:paraId="7B0B0E95" wp14:textId="77777777">
        <w:trPr>
          <w:trHeight w:val="20"/>
        </w:trPr>
        <w:tc>
          <w:tcPr>
            <w:tcW w:w="5304" w:type="dxa"/>
          </w:tcPr>
          <w:p w:rsidR="00D01478" w:rsidRDefault="0051549A" w14:paraId="251D4D05" wp14:textId="77777777">
            <w:pPr>
              <w:jc w:val="both"/>
            </w:pPr>
            <w:r>
              <w:t>ПК 11.5. Администрировать базы данных</w:t>
            </w:r>
          </w:p>
        </w:tc>
        <w:tc>
          <w:tcPr>
            <w:tcW w:w="5304" w:type="dxa"/>
            <w:vMerge/>
            <w:vAlign w:val="center"/>
          </w:tcPr>
          <w:p w:rsidR="00D01478" w:rsidRDefault="00D01478" w14:paraId="491D2769" wp14:textId="77777777">
            <w:pPr>
              <w:widowControl w:val="0"/>
              <w:pBdr>
                <w:top w:val="nil"/>
                <w:left w:val="nil"/>
                <w:bottom w:val="nil"/>
                <w:right w:val="nil"/>
                <w:between w:val="nil"/>
              </w:pBdr>
              <w:spacing w:line="276" w:lineRule="auto"/>
            </w:pPr>
          </w:p>
        </w:tc>
        <w:tc>
          <w:tcPr>
            <w:tcW w:w="3972" w:type="dxa"/>
            <w:vMerge/>
            <w:vAlign w:val="center"/>
          </w:tcPr>
          <w:p w:rsidR="00D01478" w:rsidRDefault="00D01478" w14:paraId="6F5CD9ED" wp14:textId="77777777">
            <w:pPr>
              <w:widowControl w:val="0"/>
              <w:pBdr>
                <w:top w:val="nil"/>
                <w:left w:val="nil"/>
                <w:bottom w:val="nil"/>
                <w:right w:val="nil"/>
                <w:between w:val="nil"/>
              </w:pBdr>
              <w:spacing w:line="276" w:lineRule="auto"/>
            </w:pPr>
          </w:p>
        </w:tc>
      </w:tr>
    </w:tbl>
    <w:p xmlns:wp14="http://schemas.microsoft.com/office/word/2010/wordml" w:rsidR="00D01478" w:rsidRDefault="00D01478" w14:paraId="4EF7FBD7" wp14:textId="77777777">
      <w:pPr>
        <w:jc w:val="both"/>
      </w:pPr>
    </w:p>
    <w:sectPr w:rsidR="00D01478" w:rsidSect="00D01478">
      <w:pgSz w:w="16838" w:h="11906" w:orient="landscape"/>
      <w:pgMar w:top="851" w:right="1134" w:bottom="1701" w:left="1134" w:header="709" w:footer="709" w:gutter="0"/>
      <w:cols w:space="720"/>
      <w:titlePg/>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51549A" w:rsidP="00D01478" w:rsidRDefault="0051549A" w14:paraId="15C78039" wp14:textId="77777777">
      <w:r>
        <w:separator/>
      </w:r>
    </w:p>
  </w:endnote>
  <w:endnote w:type="continuationSeparator" w:id="0">
    <w:p xmlns:wp14="http://schemas.microsoft.com/office/word/2010/wordml" w:rsidR="0051549A" w:rsidP="00D01478" w:rsidRDefault="0051549A" w14:paraId="527D639D"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Arimo">
    <w:charset w:val="00"/>
    <w:family w:val="auto"/>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01478" w:rsidRDefault="00D01478" w14:paraId="2D28046B" wp14:textId="77777777">
    <w:pPr>
      <w:pBdr>
        <w:top w:val="nil"/>
        <w:left w:val="nil"/>
        <w:bottom w:val="nil"/>
        <w:right w:val="nil"/>
        <w:between w:val="nil"/>
      </w:pBdr>
      <w:tabs>
        <w:tab w:val="center" w:pos="4677"/>
        <w:tab w:val="right" w:pos="9355"/>
      </w:tabs>
      <w:jc w:val="right"/>
      <w:rPr>
        <w:color w:val="000000"/>
      </w:rPr>
    </w:pPr>
    <w:r>
      <w:rPr>
        <w:color w:val="000000"/>
      </w:rPr>
      <w:fldChar w:fldCharType="begin"/>
    </w:r>
    <w:r w:rsidR="0051549A">
      <w:rPr>
        <w:color w:val="000000"/>
      </w:rPr>
      <w:instrText>PAGE</w:instrText>
    </w:r>
    <w:r w:rsidR="00DA3C35">
      <w:rPr>
        <w:color w:val="000000"/>
      </w:rPr>
      <w:fldChar w:fldCharType="separate"/>
    </w:r>
    <w:r w:rsidR="00C23D18">
      <w:rPr>
        <w:noProof/>
        <w:color w:val="000000"/>
      </w:rPr>
      <w:t>3</w:t>
    </w:r>
    <w:r>
      <w:rPr>
        <w:color w:val="000000"/>
      </w:rPr>
      <w:fldChar w:fldCharType="end"/>
    </w:r>
  </w:p>
  <w:p xmlns:wp14="http://schemas.microsoft.com/office/word/2010/wordml" w:rsidR="00D01478" w:rsidRDefault="00D01478" w14:paraId="740C982E" wp14:textId="77777777">
    <w:pPr>
      <w:pBdr>
        <w:top w:val="nil"/>
        <w:left w:val="nil"/>
        <w:bottom w:val="nil"/>
        <w:right w:val="nil"/>
        <w:between w:val="nil"/>
      </w:pBdr>
      <w:tabs>
        <w:tab w:val="center" w:pos="4677"/>
        <w:tab w:val="right" w:pos="9355"/>
      </w:tabs>
      <w:rPr>
        <w:color w:val="000000"/>
      </w:rP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51549A" w:rsidP="00D01478" w:rsidRDefault="0051549A" w14:paraId="5101B52C" wp14:textId="77777777">
      <w:r>
        <w:separator/>
      </w:r>
    </w:p>
  </w:footnote>
  <w:footnote w:type="continuationSeparator" w:id="0">
    <w:p xmlns:wp14="http://schemas.microsoft.com/office/word/2010/wordml" w:rsidR="0051549A" w:rsidP="00D01478" w:rsidRDefault="0051549A" w14:paraId="3C8EC45C"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029C"/>
    <w:multiLevelType w:val="hybridMultilevel"/>
    <w:tmpl w:val="A03A3FC6"/>
    <w:lvl w:ilvl="0" w:tplc="F95CEC5C">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1">
    <w:nsid w:val="03005655"/>
    <w:multiLevelType w:val="multilevel"/>
    <w:tmpl w:val="9E8849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8DA329F"/>
    <w:multiLevelType w:val="hybridMultilevel"/>
    <w:tmpl w:val="6B2E4C8A"/>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nsid w:val="12A33787"/>
    <w:multiLevelType w:val="hybridMultilevel"/>
    <w:tmpl w:val="0FD607B4"/>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nsid w:val="305C7DB8"/>
    <w:multiLevelType w:val="hybridMultilevel"/>
    <w:tmpl w:val="A7FCE446"/>
    <w:lvl w:ilvl="0" w:tplc="F95CEC5C">
      <w:start w:val="1"/>
      <w:numFmt w:val="bullet"/>
      <w:lvlText w:val=""/>
      <w:lvlJc w:val="left"/>
      <w:pPr>
        <w:ind w:left="502"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nsid w:val="38CF29EE"/>
    <w:multiLevelType w:val="hybridMultilevel"/>
    <w:tmpl w:val="7E6A2946"/>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nsid w:val="3EBF5F59"/>
    <w:multiLevelType w:val="hybridMultilevel"/>
    <w:tmpl w:val="34947664"/>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7">
    <w:nsid w:val="443A33C0"/>
    <w:multiLevelType w:val="hybridMultilevel"/>
    <w:tmpl w:val="0CBE4ED0"/>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nsid w:val="526368DB"/>
    <w:multiLevelType w:val="hybridMultilevel"/>
    <w:tmpl w:val="C86A4070"/>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nsid w:val="53937E59"/>
    <w:multiLevelType w:val="hybridMultilevel"/>
    <w:tmpl w:val="E8E8AEC0"/>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nsid w:val="53FC3F35"/>
    <w:multiLevelType w:val="multilevel"/>
    <w:tmpl w:val="12CA32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F33ECF"/>
    <w:multiLevelType w:val="multilevel"/>
    <w:tmpl w:val="A202CFBA"/>
    <w:lvl w:ilvl="0">
      <w:start w:val="1"/>
      <w:numFmt w:val="decimal"/>
      <w:pStyle w:va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59280FB7"/>
    <w:multiLevelType w:val="multilevel"/>
    <w:tmpl w:val="1004E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96F4C53"/>
    <w:multiLevelType w:val="multilevel"/>
    <w:tmpl w:val="824AB192"/>
    <w:lvl w:ilvl="0">
      <w:start w:val="1"/>
      <w:numFmt w:val="bullet"/>
      <w:lvlText w:val="⎯"/>
      <w:lvlJc w:val="left"/>
      <w:pPr>
        <w:ind w:left="1571" w:hanging="360"/>
      </w:pPr>
      <w:rPr>
        <w:rFonts w:ascii="Noto Sans Symbols" w:hAnsi="Noto Sans Symbols" w:eastAsia="Noto Sans Symbols" w:cs="Noto Sans Symbols"/>
      </w:rPr>
    </w:lvl>
    <w:lvl w:ilvl="1">
      <w:start w:val="1"/>
      <w:numFmt w:val="bullet"/>
      <w:lvlText w:val="o"/>
      <w:lvlJc w:val="left"/>
      <w:pPr>
        <w:ind w:left="2291" w:hanging="360"/>
      </w:pPr>
      <w:rPr>
        <w:rFonts w:ascii="Courier New" w:hAnsi="Courier New" w:eastAsia="Courier New" w:cs="Courier New"/>
      </w:rPr>
    </w:lvl>
    <w:lvl w:ilvl="2">
      <w:start w:val="1"/>
      <w:numFmt w:val="bullet"/>
      <w:lvlText w:val="▪"/>
      <w:lvlJc w:val="left"/>
      <w:pPr>
        <w:ind w:left="3011" w:hanging="360"/>
      </w:pPr>
      <w:rPr>
        <w:rFonts w:ascii="Noto Sans Symbols" w:hAnsi="Noto Sans Symbols" w:eastAsia="Noto Sans Symbols" w:cs="Noto Sans Symbols"/>
      </w:rPr>
    </w:lvl>
    <w:lvl w:ilvl="3">
      <w:start w:val="1"/>
      <w:numFmt w:val="bullet"/>
      <w:lvlText w:val="●"/>
      <w:lvlJc w:val="left"/>
      <w:pPr>
        <w:ind w:left="3731" w:hanging="360"/>
      </w:pPr>
      <w:rPr>
        <w:rFonts w:ascii="Noto Sans Symbols" w:hAnsi="Noto Sans Symbols" w:eastAsia="Noto Sans Symbols" w:cs="Noto Sans Symbols"/>
      </w:rPr>
    </w:lvl>
    <w:lvl w:ilvl="4">
      <w:start w:val="1"/>
      <w:numFmt w:val="bullet"/>
      <w:lvlText w:val="o"/>
      <w:lvlJc w:val="left"/>
      <w:pPr>
        <w:ind w:left="4451" w:hanging="360"/>
      </w:pPr>
      <w:rPr>
        <w:rFonts w:ascii="Courier New" w:hAnsi="Courier New" w:eastAsia="Courier New" w:cs="Courier New"/>
      </w:rPr>
    </w:lvl>
    <w:lvl w:ilvl="5">
      <w:start w:val="1"/>
      <w:numFmt w:val="bullet"/>
      <w:lvlText w:val="▪"/>
      <w:lvlJc w:val="left"/>
      <w:pPr>
        <w:ind w:left="5171" w:hanging="360"/>
      </w:pPr>
      <w:rPr>
        <w:rFonts w:ascii="Noto Sans Symbols" w:hAnsi="Noto Sans Symbols" w:eastAsia="Noto Sans Symbols" w:cs="Noto Sans Symbols"/>
      </w:rPr>
    </w:lvl>
    <w:lvl w:ilvl="6">
      <w:start w:val="1"/>
      <w:numFmt w:val="bullet"/>
      <w:lvlText w:val="●"/>
      <w:lvlJc w:val="left"/>
      <w:pPr>
        <w:ind w:left="5891" w:hanging="360"/>
      </w:pPr>
      <w:rPr>
        <w:rFonts w:ascii="Noto Sans Symbols" w:hAnsi="Noto Sans Symbols" w:eastAsia="Noto Sans Symbols" w:cs="Noto Sans Symbols"/>
      </w:rPr>
    </w:lvl>
    <w:lvl w:ilvl="7">
      <w:start w:val="1"/>
      <w:numFmt w:val="bullet"/>
      <w:lvlText w:val="o"/>
      <w:lvlJc w:val="left"/>
      <w:pPr>
        <w:ind w:left="6611" w:hanging="360"/>
      </w:pPr>
      <w:rPr>
        <w:rFonts w:ascii="Courier New" w:hAnsi="Courier New" w:eastAsia="Courier New" w:cs="Courier New"/>
      </w:rPr>
    </w:lvl>
    <w:lvl w:ilvl="8">
      <w:start w:val="1"/>
      <w:numFmt w:val="bullet"/>
      <w:lvlText w:val="▪"/>
      <w:lvlJc w:val="left"/>
      <w:pPr>
        <w:ind w:left="7331" w:hanging="360"/>
      </w:pPr>
      <w:rPr>
        <w:rFonts w:ascii="Noto Sans Symbols" w:hAnsi="Noto Sans Symbols" w:eastAsia="Noto Sans Symbols" w:cs="Noto Sans Symbols"/>
      </w:rPr>
    </w:lvl>
  </w:abstractNum>
  <w:abstractNum w:abstractNumId="14">
    <w:nsid w:val="5F191B17"/>
    <w:multiLevelType w:val="hybridMultilevel"/>
    <w:tmpl w:val="E4BED87E"/>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5">
    <w:nsid w:val="5FE76817"/>
    <w:multiLevelType w:val="multilevel"/>
    <w:tmpl w:val="0304FA9E"/>
    <w:lvl w:ilvl="0">
      <w:start w:val="1"/>
      <w:numFmt w:val="decimal"/>
      <w:lvlText w:val="%1)"/>
      <w:lvlJc w:val="left"/>
      <w:pPr>
        <w:ind w:left="1571"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6">
    <w:nsid w:val="6665027C"/>
    <w:multiLevelType w:val="hybridMultilevel"/>
    <w:tmpl w:val="FCA4AA6A"/>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nsid w:val="67307119"/>
    <w:multiLevelType w:val="multilevel"/>
    <w:tmpl w:val="49B4C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82642D"/>
    <w:multiLevelType w:val="hybridMultilevel"/>
    <w:tmpl w:val="BD10869A"/>
    <w:lvl w:ilvl="0" w:tplc="F95CEC5C">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19">
    <w:nsid w:val="72740B1A"/>
    <w:multiLevelType w:val="hybridMultilevel"/>
    <w:tmpl w:val="33C6B3E8"/>
    <w:lvl w:ilvl="0" w:tplc="F95CEC5C">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11"/>
  </w:num>
  <w:num w:numId="2">
    <w:abstractNumId w:val="13"/>
  </w:num>
  <w:num w:numId="3">
    <w:abstractNumId w:val="15"/>
  </w:num>
  <w:num w:numId="4">
    <w:abstractNumId w:val="1"/>
  </w:num>
  <w:num w:numId="5">
    <w:abstractNumId w:val="10"/>
  </w:num>
  <w:num w:numId="6">
    <w:abstractNumId w:val="19"/>
  </w:num>
  <w:num w:numId="7">
    <w:abstractNumId w:val="3"/>
  </w:num>
  <w:num w:numId="8">
    <w:abstractNumId w:val="7"/>
  </w:num>
  <w:num w:numId="9">
    <w:abstractNumId w:val="8"/>
  </w:num>
  <w:num w:numId="10">
    <w:abstractNumId w:val="5"/>
  </w:num>
  <w:num w:numId="11">
    <w:abstractNumId w:val="2"/>
  </w:num>
  <w:num w:numId="12">
    <w:abstractNumId w:val="14"/>
  </w:num>
  <w:num w:numId="13">
    <w:abstractNumId w:val="16"/>
  </w:num>
  <w:num w:numId="14">
    <w:abstractNumId w:val="4"/>
  </w:num>
  <w:num w:numId="15">
    <w:abstractNumId w:val="9"/>
  </w:num>
  <w:num w:numId="16">
    <w:abstractNumId w:val="18"/>
  </w:num>
  <w:num w:numId="17">
    <w:abstractNumId w:val="6"/>
  </w:num>
  <w:num w:numId="18">
    <w:abstractNumId w:val="0"/>
  </w:num>
  <w:num w:numId="19">
    <w:abstractNumId w:val="17"/>
  </w:num>
  <w:num w:numId="20">
    <w:abstractNumId w:val="1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11"/>
  <w:trackRevisions w:val="false"/>
  <w:defaultTabStop w:val="720"/>
  <w:characterSpacingControl w:val="doNotCompress"/>
  <w:footnotePr>
    <w:footnote w:id="-1"/>
    <w:footnote w:id="0"/>
  </w:footnotePr>
  <w:endnotePr>
    <w:endnote w:id="-1"/>
    <w:endnote w:id="0"/>
  </w:endnotePr>
  <w:compat/>
  <w:rsids>
    <w:rsidRoot w:val="00D01478"/>
    <w:rsid w:val="001D557B"/>
    <w:rsid w:val="00290109"/>
    <w:rsid w:val="002D2063"/>
    <w:rsid w:val="0051549A"/>
    <w:rsid w:val="009D4298"/>
    <w:rsid w:val="00C23D18"/>
    <w:rsid w:val="00D01478"/>
    <w:rsid w:val="00DA3C35"/>
    <w:rsid w:val="00F70FAB"/>
    <w:rsid w:val="065FBD00"/>
    <w:rsid w:val="16F096E5"/>
    <w:rsid w:val="1A6CE400"/>
    <w:rsid w:val="465BA056"/>
    <w:rsid w:val="59A0E0DF"/>
    <w:rsid w:val="5CC76352"/>
    <w:rsid w:val="6AB43936"/>
    <w:rsid w:val="7F620B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84DBD0"/>
  <w15:docId w15:val="{F47AB578-5AF0-467C-89C2-92CD62154D4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sz w:val="24"/>
        <w:szCs w:val="24"/>
        <w:lang w:val="ru-RU" w:eastAsia="ru-RU"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0" w:default="1">
    <w:name w:val="Normal"/>
    <w:qFormat/>
    <w:rsid w:val="00DE6834"/>
  </w:style>
  <w:style w:type="paragraph" w:styleId="1">
    <w:name w:val="heading 1"/>
    <w:basedOn w:val="a0"/>
    <w:next w:val="a0"/>
    <w:link w:val="10"/>
    <w:uiPriority w:val="9"/>
    <w:qFormat/>
    <w:rsid w:val="008A222E"/>
    <w:pPr>
      <w:keepNext/>
      <w:autoSpaceDE w:val="0"/>
      <w:autoSpaceDN w:val="0"/>
      <w:ind w:firstLine="284"/>
      <w:outlineLvl w:val="0"/>
    </w:pPr>
  </w:style>
  <w:style w:type="paragraph" w:styleId="2">
    <w:name w:val="heading 2"/>
    <w:basedOn w:val="a0"/>
    <w:next w:val="a0"/>
    <w:link w:val="20"/>
    <w:uiPriority w:val="9"/>
    <w:unhideWhenUsed/>
    <w:qFormat/>
    <w:rsid w:val="001F6943"/>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3">
    <w:name w:val="heading 3"/>
    <w:basedOn w:val="a0"/>
    <w:next w:val="a0"/>
    <w:link w:val="30"/>
    <w:uiPriority w:val="99"/>
    <w:unhideWhenUsed/>
    <w:qFormat/>
    <w:rsid w:val="00486038"/>
    <w:pPr>
      <w:keepNext/>
      <w:keepLines/>
      <w:spacing w:before="40"/>
      <w:outlineLvl w:val="2"/>
    </w:pPr>
    <w:rPr>
      <w:rFonts w:asciiTheme="majorHAnsi" w:hAnsiTheme="majorHAnsi" w:eastAsiaTheme="majorEastAsia" w:cstheme="majorBidi"/>
      <w:color w:val="1F4D78" w:themeColor="accent1" w:themeShade="7F"/>
    </w:rPr>
  </w:style>
  <w:style w:type="paragraph" w:styleId="4">
    <w:name w:val="heading 4"/>
    <w:basedOn w:val="a0"/>
    <w:next w:val="a0"/>
    <w:link w:val="40"/>
    <w:uiPriority w:val="99"/>
    <w:qFormat/>
    <w:rsid w:val="00C2036C"/>
    <w:pPr>
      <w:keepNext/>
      <w:widowControl w:val="0"/>
      <w:autoSpaceDE w:val="0"/>
      <w:autoSpaceDN w:val="0"/>
      <w:spacing w:before="240" w:after="60"/>
      <w:outlineLvl w:val="3"/>
    </w:pPr>
    <w:rPr>
      <w:rFonts w:eastAsia="Calibri" w:cs="Calibri"/>
      <w:b/>
      <w:bCs/>
      <w:sz w:val="28"/>
      <w:szCs w:val="28"/>
      <w:lang w:eastAsia="en-US"/>
    </w:rPr>
  </w:style>
  <w:style w:type="paragraph" w:styleId="5">
    <w:name w:val="heading 5"/>
    <w:basedOn w:val="normal"/>
    <w:next w:val="normal"/>
    <w:rsid w:val="00D01478"/>
    <w:pPr>
      <w:keepNext/>
      <w:keepLines/>
      <w:spacing w:before="220" w:after="40"/>
      <w:outlineLvl w:val="4"/>
    </w:pPr>
    <w:rPr>
      <w:b/>
      <w:sz w:val="22"/>
      <w:szCs w:val="22"/>
    </w:rPr>
  </w:style>
  <w:style w:type="paragraph" w:styleId="6">
    <w:name w:val="heading 6"/>
    <w:basedOn w:val="normal"/>
    <w:next w:val="normal"/>
    <w:rsid w:val="00D01478"/>
    <w:pPr>
      <w:keepNext/>
      <w:keepLines/>
      <w:spacing w:before="200" w:after="40"/>
      <w:outlineLvl w:val="5"/>
    </w:pPr>
    <w:rPr>
      <w:b/>
      <w:sz w:val="20"/>
      <w:szCs w:val="20"/>
    </w:rPr>
  </w:style>
  <w:style w:type="character" w:styleId="a1" w:default="1">
    <w:name w:val="Default Paragraph Font"/>
    <w:uiPriority w:val="1"/>
    <w:semiHidden/>
    <w:unhideWhenUsed/>
  </w:style>
  <w:style w:type="table" w:styleId="a2" w:default="1">
    <w:name w:val="Normal Table"/>
    <w:uiPriority w:val="99"/>
    <w:semiHidden/>
    <w:unhideWhenUsed/>
    <w:qFormat/>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normal" w:customStyle="1">
    <w:name w:val="normal"/>
    <w:rsid w:val="00D01478"/>
  </w:style>
  <w:style w:type="table" w:styleId="TableNormal" w:customStyle="1">
    <w:name w:val="Normal Table0"/>
    <w:rsid w:val="00D01478"/>
    <w:tblPr>
      <w:tblCellMar>
        <w:top w:w="0" w:type="dxa"/>
        <w:left w:w="0" w:type="dxa"/>
        <w:bottom w:w="0" w:type="dxa"/>
        <w:right w:w="0" w:type="dxa"/>
      </w:tblCellMar>
    </w:tblPr>
  </w:style>
  <w:style w:type="paragraph" w:styleId="a4">
    <w:name w:val="Title"/>
    <w:basedOn w:val="a0"/>
    <w:link w:val="a5"/>
    <w:uiPriority w:val="99"/>
    <w:qFormat/>
    <w:rsid w:val="00C2036C"/>
    <w:pPr>
      <w:widowControl w:val="0"/>
      <w:autoSpaceDE w:val="0"/>
      <w:autoSpaceDN w:val="0"/>
      <w:spacing w:before="20"/>
      <w:ind w:left="1963" w:right="2027"/>
      <w:jc w:val="center"/>
    </w:pPr>
    <w:rPr>
      <w:rFonts w:ascii="Calibri" w:hAnsi="Calibri" w:eastAsia="Calibri" w:cs="Calibri"/>
      <w:sz w:val="40"/>
      <w:szCs w:val="40"/>
      <w:lang w:eastAsia="en-US"/>
    </w:rPr>
  </w:style>
  <w:style w:type="character" w:styleId="10" w:customStyle="1">
    <w:name w:val="Заголовок 1 Знак"/>
    <w:basedOn w:val="a1"/>
    <w:link w:val="1"/>
    <w:uiPriority w:val="9"/>
    <w:qFormat/>
    <w:rsid w:val="008A222E"/>
    <w:rPr>
      <w:rFonts w:ascii="Times New Roman" w:hAnsi="Times New Roman" w:eastAsia="Times New Roman" w:cs="Times New Roman"/>
      <w:sz w:val="24"/>
      <w:szCs w:val="24"/>
      <w:lang w:eastAsia="ru-RU"/>
    </w:rPr>
  </w:style>
  <w:style w:type="table" w:styleId="a6">
    <w:name w:val="Table Grid"/>
    <w:basedOn w:val="a2"/>
    <w:uiPriority w:val="39"/>
    <w:rsid w:val="0048603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7">
    <w:name w:val="header"/>
    <w:basedOn w:val="a0"/>
    <w:link w:val="a8"/>
    <w:uiPriority w:val="99"/>
    <w:unhideWhenUsed/>
    <w:qFormat/>
    <w:rsid w:val="00486038"/>
    <w:pPr>
      <w:tabs>
        <w:tab w:val="center" w:pos="4677"/>
        <w:tab w:val="right" w:pos="9355"/>
      </w:tabs>
    </w:pPr>
  </w:style>
  <w:style w:type="character" w:styleId="a8" w:customStyle="1">
    <w:name w:val="Верхний колонтитул Знак"/>
    <w:basedOn w:val="a1"/>
    <w:link w:val="a7"/>
    <w:uiPriority w:val="99"/>
    <w:qFormat/>
    <w:rsid w:val="00486038"/>
    <w:rPr>
      <w:rFonts w:ascii="Times New Roman" w:hAnsi="Times New Roman" w:eastAsia="Times New Roman" w:cs="Times New Roman"/>
      <w:sz w:val="24"/>
      <w:szCs w:val="24"/>
      <w:lang w:eastAsia="ru-RU"/>
    </w:rPr>
  </w:style>
  <w:style w:type="paragraph" w:styleId="a9">
    <w:name w:val="footer"/>
    <w:basedOn w:val="a0"/>
    <w:link w:val="aa"/>
    <w:uiPriority w:val="99"/>
    <w:unhideWhenUsed/>
    <w:qFormat/>
    <w:rsid w:val="00486038"/>
    <w:pPr>
      <w:tabs>
        <w:tab w:val="center" w:pos="4677"/>
        <w:tab w:val="right" w:pos="9355"/>
      </w:tabs>
    </w:pPr>
  </w:style>
  <w:style w:type="character" w:styleId="aa" w:customStyle="1">
    <w:name w:val="Нижний колонтитул Знак"/>
    <w:basedOn w:val="a1"/>
    <w:link w:val="a9"/>
    <w:uiPriority w:val="99"/>
    <w:qFormat/>
    <w:rsid w:val="00486038"/>
    <w:rPr>
      <w:rFonts w:ascii="Times New Roman" w:hAnsi="Times New Roman" w:eastAsia="Times New Roman" w:cs="Times New Roman"/>
      <w:sz w:val="24"/>
      <w:szCs w:val="24"/>
      <w:lang w:eastAsia="ru-RU"/>
    </w:rPr>
  </w:style>
  <w:style w:type="character" w:styleId="30" w:customStyle="1">
    <w:name w:val="Заголовок 3 Знак"/>
    <w:basedOn w:val="a1"/>
    <w:link w:val="3"/>
    <w:uiPriority w:val="99"/>
    <w:qFormat/>
    <w:rsid w:val="00486038"/>
    <w:rPr>
      <w:rFonts w:asciiTheme="majorHAnsi" w:hAnsiTheme="majorHAnsi" w:eastAsiaTheme="majorEastAsia" w:cstheme="majorBidi"/>
      <w:color w:val="1F4D78" w:themeColor="accent1" w:themeShade="7F"/>
      <w:sz w:val="24"/>
      <w:szCs w:val="24"/>
      <w:lang w:eastAsia="ru-RU"/>
    </w:rPr>
  </w:style>
  <w:style w:type="paragraph" w:styleId="ab">
    <w:name w:val="List Paragraph"/>
    <w:basedOn w:val="a0"/>
    <w:uiPriority w:val="99"/>
    <w:qFormat/>
    <w:rsid w:val="00486038"/>
    <w:pPr>
      <w:ind w:left="720"/>
      <w:contextualSpacing/>
    </w:pPr>
  </w:style>
  <w:style w:type="character" w:styleId="ac" w:customStyle="1">
    <w:name w:val="Перечень Знак"/>
    <w:link w:val="a"/>
    <w:locked/>
    <w:rsid w:val="00486038"/>
    <w:rPr>
      <w:rFonts w:ascii="Times New Roman" w:hAnsi="Times New Roman" w:cs="Times New Roman"/>
      <w:sz w:val="28"/>
      <w:u w:color="000000"/>
      <w:bdr w:val="none" w:color="auto" w:sz="0" w:space="0" w:frame="1"/>
    </w:rPr>
  </w:style>
  <w:style w:type="paragraph" w:styleId="a" w:customStyle="1">
    <w:name w:val="Перечень"/>
    <w:basedOn w:val="a0"/>
    <w:next w:val="a0"/>
    <w:link w:val="ac"/>
    <w:qFormat/>
    <w:rsid w:val="00486038"/>
    <w:pPr>
      <w:numPr>
        <w:numId w:val="1"/>
      </w:numPr>
      <w:suppressAutoHyphens/>
      <w:spacing w:line="360" w:lineRule="auto"/>
      <w:ind w:left="0" w:firstLine="284"/>
      <w:jc w:val="both"/>
    </w:pPr>
    <w:rPr>
      <w:rFonts w:eastAsiaTheme="minorHAnsi"/>
      <w:sz w:val="28"/>
      <w:szCs w:val="22"/>
      <w:u w:color="000000"/>
      <w:bdr w:val="none" w:color="auto" w:sz="0" w:space="0" w:frame="1"/>
      <w:lang w:eastAsia="en-US"/>
    </w:rPr>
  </w:style>
  <w:style w:type="paragraph" w:styleId="ad">
    <w:name w:val="Balloon Text"/>
    <w:basedOn w:val="a0"/>
    <w:link w:val="ae"/>
    <w:uiPriority w:val="99"/>
    <w:semiHidden/>
    <w:unhideWhenUsed/>
    <w:rsid w:val="00C06BAE"/>
    <w:rPr>
      <w:rFonts w:ascii="Segoe UI" w:hAnsi="Segoe UI" w:cs="Segoe UI"/>
      <w:sz w:val="18"/>
      <w:szCs w:val="18"/>
    </w:rPr>
  </w:style>
  <w:style w:type="character" w:styleId="ae" w:customStyle="1">
    <w:name w:val="Текст выноски Знак"/>
    <w:basedOn w:val="a1"/>
    <w:link w:val="ad"/>
    <w:uiPriority w:val="99"/>
    <w:semiHidden/>
    <w:rsid w:val="00C06BAE"/>
    <w:rPr>
      <w:rFonts w:ascii="Segoe UI" w:hAnsi="Segoe UI" w:eastAsia="Times New Roman" w:cs="Segoe UI"/>
      <w:sz w:val="18"/>
      <w:szCs w:val="18"/>
      <w:lang w:eastAsia="ru-RU"/>
    </w:rPr>
  </w:style>
  <w:style w:type="character" w:styleId="af">
    <w:name w:val="Hyperlink"/>
    <w:basedOn w:val="a1"/>
    <w:uiPriority w:val="99"/>
    <w:unhideWhenUsed/>
    <w:rsid w:val="008D0527"/>
    <w:rPr>
      <w:color w:val="0563C1" w:themeColor="hyperlink"/>
      <w:u w:val="single"/>
    </w:rPr>
  </w:style>
  <w:style w:type="character" w:styleId="UnresolvedMention" w:customStyle="1">
    <w:name w:val="Unresolved Mention"/>
    <w:basedOn w:val="a1"/>
    <w:uiPriority w:val="99"/>
    <w:semiHidden/>
    <w:unhideWhenUsed/>
    <w:rsid w:val="008D0527"/>
    <w:rPr>
      <w:color w:val="605E5C"/>
      <w:shd w:val="clear" w:color="auto" w:fill="E1DFDD"/>
    </w:rPr>
  </w:style>
  <w:style w:type="character" w:styleId="20" w:customStyle="1">
    <w:name w:val="Заголовок 2 Знак"/>
    <w:basedOn w:val="a1"/>
    <w:link w:val="2"/>
    <w:uiPriority w:val="9"/>
    <w:qFormat/>
    <w:rsid w:val="001F6943"/>
    <w:rPr>
      <w:rFonts w:asciiTheme="majorHAnsi" w:hAnsiTheme="majorHAnsi" w:eastAsiaTheme="majorEastAsia" w:cstheme="majorBidi"/>
      <w:color w:val="2E74B5" w:themeColor="accent1" w:themeShade="BF"/>
      <w:sz w:val="26"/>
      <w:szCs w:val="26"/>
      <w:lang w:eastAsia="ru-RU"/>
    </w:rPr>
  </w:style>
  <w:style w:type="paragraph" w:styleId="af0">
    <w:name w:val="TOC Heading"/>
    <w:basedOn w:val="1"/>
    <w:next w:val="a0"/>
    <w:uiPriority w:val="39"/>
    <w:unhideWhenUsed/>
    <w:qFormat/>
    <w:rsid w:val="001F6943"/>
    <w:pPr>
      <w:keepLines/>
      <w:autoSpaceDE/>
      <w:autoSpaceDN/>
      <w:spacing w:before="240" w:line="259" w:lineRule="auto"/>
      <w:ind w:firstLine="0"/>
      <w:outlineLvl w:val="9"/>
    </w:pPr>
    <w:rPr>
      <w:rFonts w:asciiTheme="majorHAnsi" w:hAnsiTheme="majorHAnsi" w:eastAsiaTheme="majorEastAsia" w:cstheme="majorBidi"/>
      <w:color w:val="2E74B5" w:themeColor="accent1" w:themeShade="BF"/>
      <w:sz w:val="32"/>
      <w:szCs w:val="32"/>
    </w:rPr>
  </w:style>
  <w:style w:type="paragraph" w:styleId="11">
    <w:name w:val="toc 1"/>
    <w:basedOn w:val="a0"/>
    <w:next w:val="a0"/>
    <w:autoRedefine/>
    <w:uiPriority w:val="39"/>
    <w:unhideWhenUsed/>
    <w:qFormat/>
    <w:rsid w:val="00085821"/>
    <w:pPr>
      <w:tabs>
        <w:tab w:val="right" w:leader="dot" w:pos="9344"/>
      </w:tabs>
      <w:spacing w:after="100"/>
    </w:pPr>
    <w:rPr>
      <w:b/>
      <w:noProof/>
      <w:lang w:val="de-DE"/>
    </w:rPr>
  </w:style>
  <w:style w:type="paragraph" w:styleId="21">
    <w:name w:val="toc 2"/>
    <w:basedOn w:val="a0"/>
    <w:next w:val="a0"/>
    <w:autoRedefine/>
    <w:uiPriority w:val="39"/>
    <w:unhideWhenUsed/>
    <w:rsid w:val="001F6943"/>
    <w:pPr>
      <w:spacing w:after="100"/>
      <w:ind w:left="240"/>
    </w:pPr>
  </w:style>
  <w:style w:type="paragraph" w:styleId="31">
    <w:name w:val="toc 3"/>
    <w:basedOn w:val="a0"/>
    <w:next w:val="a0"/>
    <w:autoRedefine/>
    <w:uiPriority w:val="39"/>
    <w:unhideWhenUsed/>
    <w:rsid w:val="00085821"/>
    <w:pPr>
      <w:spacing w:after="100"/>
      <w:ind w:left="480"/>
    </w:pPr>
  </w:style>
  <w:style w:type="table" w:styleId="-11" w:customStyle="1">
    <w:name w:val="Таблица-сетка 1 светлая1"/>
    <w:basedOn w:val="a2"/>
    <w:uiPriority w:val="46"/>
    <w:rsid w:val="00505A0F"/>
    <w:pPr>
      <w:widowControl w:val="0"/>
    </w:pPr>
    <w:rPr>
      <w:rFonts w:ascii="Arial Unicode MS" w:hAnsi="Arial Unicode MS" w:eastAsia="Arial Unicode MS" w:cs="Arial Unicode MS"/>
      <w:lang w:bidi="ru-RU"/>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character" w:styleId="40" w:customStyle="1">
    <w:name w:val="Заголовок 4 Знак"/>
    <w:basedOn w:val="a1"/>
    <w:link w:val="4"/>
    <w:uiPriority w:val="99"/>
    <w:qFormat/>
    <w:rsid w:val="00C2036C"/>
    <w:rPr>
      <w:rFonts w:ascii="Times New Roman" w:hAnsi="Times New Roman" w:eastAsia="Calibri" w:cs="Calibri"/>
      <w:b/>
      <w:bCs/>
      <w:sz w:val="28"/>
      <w:szCs w:val="28"/>
    </w:rPr>
  </w:style>
  <w:style w:type="numbering" w:styleId="12" w:customStyle="1">
    <w:name w:val="Нет списка1"/>
    <w:next w:val="a3"/>
    <w:uiPriority w:val="99"/>
    <w:semiHidden/>
    <w:unhideWhenUsed/>
    <w:rsid w:val="00C2036C"/>
  </w:style>
  <w:style w:type="character" w:styleId="af1">
    <w:name w:val="footnote reference"/>
    <w:basedOn w:val="a1"/>
    <w:uiPriority w:val="99"/>
    <w:semiHidden/>
    <w:unhideWhenUsed/>
    <w:qFormat/>
    <w:rsid w:val="00C2036C"/>
    <w:rPr>
      <w:vertAlign w:val="superscript"/>
    </w:rPr>
  </w:style>
  <w:style w:type="character" w:styleId="af2">
    <w:name w:val="annotation reference"/>
    <w:basedOn w:val="a1"/>
    <w:uiPriority w:val="99"/>
    <w:semiHidden/>
    <w:unhideWhenUsed/>
    <w:rsid w:val="00C2036C"/>
    <w:rPr>
      <w:sz w:val="16"/>
      <w:szCs w:val="16"/>
    </w:rPr>
  </w:style>
  <w:style w:type="paragraph" w:styleId="af3">
    <w:name w:val="annotation text"/>
    <w:basedOn w:val="a0"/>
    <w:link w:val="af4"/>
    <w:uiPriority w:val="99"/>
    <w:semiHidden/>
    <w:unhideWhenUsed/>
    <w:rsid w:val="00C2036C"/>
    <w:pPr>
      <w:widowControl w:val="0"/>
      <w:autoSpaceDE w:val="0"/>
      <w:autoSpaceDN w:val="0"/>
    </w:pPr>
    <w:rPr>
      <w:rFonts w:ascii="Calibri" w:hAnsi="Calibri" w:eastAsia="Calibri" w:cs="Calibri"/>
      <w:sz w:val="20"/>
      <w:szCs w:val="20"/>
      <w:lang w:eastAsia="en-US"/>
    </w:rPr>
  </w:style>
  <w:style w:type="character" w:styleId="af4" w:customStyle="1">
    <w:name w:val="Текст примечания Знак"/>
    <w:basedOn w:val="a1"/>
    <w:link w:val="af3"/>
    <w:uiPriority w:val="99"/>
    <w:semiHidden/>
    <w:qFormat/>
    <w:rsid w:val="00C2036C"/>
    <w:rPr>
      <w:rFonts w:ascii="Calibri" w:hAnsi="Calibri" w:eastAsia="Calibri" w:cs="Calibri"/>
      <w:sz w:val="20"/>
      <w:szCs w:val="20"/>
    </w:rPr>
  </w:style>
  <w:style w:type="paragraph" w:styleId="af5">
    <w:name w:val="annotation subject"/>
    <w:basedOn w:val="af3"/>
    <w:next w:val="af3"/>
    <w:link w:val="af6"/>
    <w:uiPriority w:val="99"/>
    <w:semiHidden/>
    <w:unhideWhenUsed/>
    <w:qFormat/>
    <w:rsid w:val="00C2036C"/>
    <w:rPr>
      <w:b/>
      <w:bCs/>
    </w:rPr>
  </w:style>
  <w:style w:type="character" w:styleId="af6" w:customStyle="1">
    <w:name w:val="Тема примечания Знак"/>
    <w:basedOn w:val="af4"/>
    <w:link w:val="af5"/>
    <w:uiPriority w:val="99"/>
    <w:semiHidden/>
    <w:qFormat/>
    <w:rsid w:val="00C2036C"/>
    <w:rPr>
      <w:rFonts w:ascii="Calibri" w:hAnsi="Calibri" w:eastAsia="Calibri" w:cs="Calibri"/>
      <w:b/>
      <w:bCs/>
      <w:sz w:val="20"/>
      <w:szCs w:val="20"/>
    </w:rPr>
  </w:style>
  <w:style w:type="paragraph" w:styleId="af7">
    <w:name w:val="footnote text"/>
    <w:basedOn w:val="a0"/>
    <w:link w:val="af8"/>
    <w:uiPriority w:val="99"/>
    <w:semiHidden/>
    <w:unhideWhenUsed/>
    <w:qFormat/>
    <w:rsid w:val="00C2036C"/>
    <w:pPr>
      <w:widowControl w:val="0"/>
      <w:autoSpaceDE w:val="0"/>
      <w:autoSpaceDN w:val="0"/>
    </w:pPr>
    <w:rPr>
      <w:rFonts w:ascii="Calibri" w:hAnsi="Calibri" w:eastAsia="Calibri" w:cs="Calibri"/>
      <w:sz w:val="20"/>
      <w:szCs w:val="20"/>
      <w:lang w:eastAsia="en-US"/>
    </w:rPr>
  </w:style>
  <w:style w:type="character" w:styleId="af8" w:customStyle="1">
    <w:name w:val="Текст сноски Знак"/>
    <w:basedOn w:val="a1"/>
    <w:link w:val="af7"/>
    <w:uiPriority w:val="99"/>
    <w:semiHidden/>
    <w:qFormat/>
    <w:rsid w:val="00C2036C"/>
    <w:rPr>
      <w:rFonts w:ascii="Calibri" w:hAnsi="Calibri" w:eastAsia="Calibri" w:cs="Calibri"/>
      <w:sz w:val="20"/>
      <w:szCs w:val="20"/>
    </w:rPr>
  </w:style>
  <w:style w:type="paragraph" w:styleId="af9">
    <w:name w:val="Body Text"/>
    <w:basedOn w:val="a0"/>
    <w:link w:val="afa"/>
    <w:uiPriority w:val="99"/>
    <w:qFormat/>
    <w:rsid w:val="00C2036C"/>
    <w:pPr>
      <w:widowControl w:val="0"/>
      <w:autoSpaceDE w:val="0"/>
      <w:autoSpaceDN w:val="0"/>
    </w:pPr>
    <w:rPr>
      <w:rFonts w:ascii="Calibri" w:hAnsi="Calibri" w:eastAsia="Calibri" w:cs="Calibri"/>
      <w:sz w:val="28"/>
      <w:szCs w:val="28"/>
      <w:lang w:eastAsia="en-US"/>
    </w:rPr>
  </w:style>
  <w:style w:type="character" w:styleId="afa" w:customStyle="1">
    <w:name w:val="Основной текст Знак"/>
    <w:basedOn w:val="a1"/>
    <w:link w:val="af9"/>
    <w:uiPriority w:val="99"/>
    <w:qFormat/>
    <w:rsid w:val="00C2036C"/>
    <w:rPr>
      <w:rFonts w:ascii="Calibri" w:hAnsi="Calibri" w:eastAsia="Calibri" w:cs="Calibri"/>
      <w:sz w:val="28"/>
      <w:szCs w:val="28"/>
    </w:rPr>
  </w:style>
  <w:style w:type="character" w:styleId="a5" w:customStyle="1">
    <w:name w:val="Название Знак"/>
    <w:basedOn w:val="a1"/>
    <w:link w:val="a4"/>
    <w:uiPriority w:val="99"/>
    <w:qFormat/>
    <w:rsid w:val="00C2036C"/>
    <w:rPr>
      <w:rFonts w:ascii="Calibri" w:hAnsi="Calibri" w:eastAsia="Calibri" w:cs="Calibri"/>
      <w:sz w:val="40"/>
      <w:szCs w:val="40"/>
    </w:rPr>
  </w:style>
  <w:style w:type="paragraph" w:styleId="afb">
    <w:name w:val="Normal (Web)"/>
    <w:basedOn w:val="a0"/>
    <w:link w:val="afc"/>
    <w:uiPriority w:val="99"/>
    <w:qFormat/>
    <w:rsid w:val="00C2036C"/>
    <w:pPr>
      <w:spacing w:before="100" w:beforeAutospacing="1" w:after="100" w:afterAutospacing="1"/>
    </w:pPr>
    <w:rPr>
      <w:rFonts w:ascii="Calibri" w:hAnsi="Calibri" w:eastAsia="Calibri"/>
      <w:szCs w:val="20"/>
    </w:rPr>
  </w:style>
  <w:style w:type="character" w:styleId="afc" w:customStyle="1">
    <w:name w:val="Обычный (веб) Знак"/>
    <w:link w:val="afb"/>
    <w:uiPriority w:val="99"/>
    <w:qFormat/>
    <w:locked/>
    <w:rsid w:val="00C2036C"/>
    <w:rPr>
      <w:rFonts w:ascii="Calibri" w:hAnsi="Calibri" w:eastAsia="Calibri" w:cs="Times New Roman"/>
      <w:sz w:val="24"/>
      <w:szCs w:val="20"/>
      <w:lang w:eastAsia="ru-RU"/>
    </w:rPr>
  </w:style>
  <w:style w:type="paragraph" w:styleId="TableParagraph" w:customStyle="1">
    <w:name w:val="Table Paragraph"/>
    <w:basedOn w:val="a0"/>
    <w:uiPriority w:val="99"/>
    <w:qFormat/>
    <w:rsid w:val="00C2036C"/>
    <w:pPr>
      <w:widowControl w:val="0"/>
      <w:autoSpaceDE w:val="0"/>
      <w:autoSpaceDN w:val="0"/>
      <w:ind w:left="110"/>
    </w:pPr>
    <w:rPr>
      <w:rFonts w:ascii="Calibri" w:hAnsi="Calibri" w:eastAsia="Calibri" w:cs="Calibri"/>
      <w:sz w:val="22"/>
      <w:szCs w:val="22"/>
      <w:lang w:eastAsia="en-US"/>
    </w:rPr>
  </w:style>
  <w:style w:type="character" w:styleId="afd" w:customStyle="1">
    <w:name w:val="Основной текст_"/>
    <w:basedOn w:val="a1"/>
    <w:link w:val="13"/>
    <w:uiPriority w:val="99"/>
    <w:qFormat/>
    <w:locked/>
    <w:rsid w:val="00C2036C"/>
    <w:rPr>
      <w:rFonts w:cs="Angsana New"/>
      <w:shd w:val="clear" w:color="auto" w:fill="FFFFFF"/>
      <w:lang w:bidi="th-TH"/>
    </w:rPr>
  </w:style>
  <w:style w:type="paragraph" w:styleId="13" w:customStyle="1">
    <w:name w:val="Основной текст1"/>
    <w:basedOn w:val="a0"/>
    <w:link w:val="afd"/>
    <w:uiPriority w:val="99"/>
    <w:qFormat/>
    <w:rsid w:val="00C2036C"/>
    <w:pPr>
      <w:widowControl w:val="0"/>
      <w:shd w:val="clear" w:color="auto" w:fill="FFFFFF"/>
      <w:spacing w:line="254" w:lineRule="exact"/>
      <w:jc w:val="center"/>
    </w:pPr>
    <w:rPr>
      <w:rFonts w:cs="Angsana New" w:asciiTheme="minorHAnsi" w:hAnsiTheme="minorHAnsi" w:eastAsiaTheme="minorHAnsi"/>
      <w:sz w:val="22"/>
      <w:szCs w:val="22"/>
      <w:shd w:val="clear" w:color="auto" w:fill="FFFFFF"/>
      <w:lang w:eastAsia="en-US" w:bidi="th-TH"/>
    </w:rPr>
  </w:style>
  <w:style w:type="paragraph" w:styleId="14" w:customStyle="1">
    <w:name w:val="Обычный1"/>
    <w:qFormat/>
    <w:rsid w:val="00C2036C"/>
    <w:pPr>
      <w:jc w:val="both"/>
    </w:pPr>
    <w:rPr>
      <w:rFonts w:ascii="Calibri" w:hAnsi="Calibri" w:eastAsia="SimSun" w:cs="Calibri"/>
    </w:rPr>
  </w:style>
  <w:style w:type="paragraph" w:styleId="dt-p" w:customStyle="1">
    <w:name w:val="dt-p"/>
    <w:basedOn w:val="a0"/>
    <w:rsid w:val="00C2036C"/>
    <w:pPr>
      <w:spacing w:before="100" w:beforeAutospacing="1" w:after="100" w:afterAutospacing="1"/>
    </w:pPr>
  </w:style>
  <w:style w:type="character" w:styleId="dt-m" w:customStyle="1">
    <w:name w:val="dt-m"/>
    <w:basedOn w:val="a1"/>
    <w:rsid w:val="00C2036C"/>
  </w:style>
  <w:style w:type="table" w:styleId="GridTable1Light1" w:customStyle="1">
    <w:name w:val="Grid Table 1 Light1"/>
    <w:basedOn w:val="a2"/>
    <w:uiPriority w:val="46"/>
    <w:rsid w:val="00C2036C"/>
    <w:pPr>
      <w:widowControl w:val="0"/>
    </w:pPr>
    <w:rPr>
      <w:rFonts w:ascii="Arial Unicode MS" w:hAnsi="Arial Unicode MS" w:eastAsia="Arial Unicode MS" w:cs="Arial Unicode MS"/>
      <w:lang w:bidi="ru-RU"/>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paragraph" w:styleId="Normal1" w:customStyle="1">
    <w:name w:val="Normal1"/>
    <w:uiPriority w:val="99"/>
    <w:rsid w:val="00C2036C"/>
    <w:pPr>
      <w:jc w:val="both"/>
    </w:pPr>
    <w:rPr>
      <w:rFonts w:ascii="Calibri" w:hAnsi="Calibri" w:eastAsia="SimSun" w:cs="Calibri"/>
    </w:rPr>
  </w:style>
  <w:style w:type="paragraph" w:styleId="afe" w:customStyle="1">
    <w:name w:val="Подпись к картинке"/>
    <w:basedOn w:val="a0"/>
    <w:qFormat/>
    <w:rsid w:val="00C2036C"/>
    <w:pPr>
      <w:widowControl w:val="0"/>
      <w:spacing w:after="160" w:line="259" w:lineRule="auto"/>
    </w:pPr>
    <w:rPr>
      <w:sz w:val="19"/>
      <w:szCs w:val="19"/>
      <w:lang w:eastAsia="en-US"/>
    </w:rPr>
  </w:style>
  <w:style w:type="paragraph" w:styleId="22" w:customStyle="1">
    <w:name w:val="Основной текст (2)"/>
    <w:basedOn w:val="a0"/>
    <w:rsid w:val="00C2036C"/>
    <w:pPr>
      <w:widowControl w:val="0"/>
      <w:spacing w:after="580" w:line="259" w:lineRule="auto"/>
      <w:ind w:left="1140" w:firstLine="20"/>
    </w:pPr>
    <w:rPr>
      <w:sz w:val="16"/>
      <w:szCs w:val="16"/>
      <w:lang w:eastAsia="en-US"/>
    </w:rPr>
  </w:style>
  <w:style w:type="numbering" w:styleId="23" w:customStyle="1">
    <w:name w:val="Нет списка2"/>
    <w:next w:val="a3"/>
    <w:uiPriority w:val="99"/>
    <w:semiHidden/>
    <w:unhideWhenUsed/>
    <w:rsid w:val="001C3577"/>
  </w:style>
  <w:style w:type="table" w:styleId="GridTable1Light2" w:customStyle="1">
    <w:name w:val="Grid Table 1 Light2"/>
    <w:basedOn w:val="a2"/>
    <w:uiPriority w:val="46"/>
    <w:rsid w:val="001C3577"/>
    <w:pPr>
      <w:widowControl w:val="0"/>
    </w:pPr>
    <w:rPr>
      <w:rFonts w:ascii="Arial Unicode MS" w:hAnsi="Arial Unicode MS" w:eastAsia="Arial Unicode MS" w:cs="Arial Unicode MS"/>
      <w:lang w:bidi="ru-RU"/>
    </w:rPr>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 w:type="numbering" w:styleId="32" w:customStyle="1">
    <w:name w:val="Нет списка3"/>
    <w:next w:val="a3"/>
    <w:uiPriority w:val="99"/>
    <w:semiHidden/>
    <w:unhideWhenUsed/>
    <w:rsid w:val="003A0AC5"/>
  </w:style>
  <w:style w:type="table" w:styleId="TableGrid" w:customStyle="1">
    <w:name w:val="Table Grid0"/>
    <w:rsid w:val="003A0AC5"/>
    <w:rPr>
      <w:rFonts w:ascii="Calibri" w:hAnsi="Calibri"/>
      <w:lang w:val="en-US"/>
    </w:rPr>
    <w:tblPr>
      <w:tblCellMar>
        <w:top w:w="0" w:type="dxa"/>
        <w:left w:w="0" w:type="dxa"/>
        <w:bottom w:w="0" w:type="dxa"/>
        <w:right w:w="0" w:type="dxa"/>
      </w:tblCellMar>
    </w:tblPr>
  </w:style>
  <w:style w:type="paragraph" w:styleId="aff">
    <w:name w:val="Subtitle"/>
    <w:basedOn w:val="normal"/>
    <w:next w:val="normal"/>
    <w:rsid w:val="00D01478"/>
    <w:pPr>
      <w:keepNext/>
      <w:keepLines/>
      <w:spacing w:before="360" w:after="80"/>
    </w:pPr>
    <w:rPr>
      <w:rFonts w:ascii="Georgia" w:hAnsi="Georgia" w:eastAsia="Georgia" w:cs="Georgia"/>
      <w:i/>
      <w:color w:val="666666"/>
      <w:sz w:val="48"/>
      <w:szCs w:val="48"/>
    </w:rPr>
  </w:style>
  <w:style w:type="table" w:styleId="aff0" w:customStyle="1">
    <w:basedOn w:val="TableNormal"/>
    <w:rsid w:val="00D01478"/>
    <w:pPr>
      <w:widowControl w:val="0"/>
    </w:pPr>
    <w:rPr>
      <w:rFonts w:ascii="Arimo" w:hAnsi="Arimo" w:eastAsia="Arimo" w:cs="Arimo"/>
    </w:rPr>
    <w:tblPr>
      <w:tblStyleRowBandSize w:val="1"/>
      <w:tblStyleColBandSize w:val="1"/>
      <w:tblCellMar>
        <w:top w:w="0" w:type="dxa"/>
        <w:left w:w="108" w:type="dxa"/>
        <w:bottom w:w="0" w:type="dxa"/>
        <w:right w:w="108" w:type="dxa"/>
      </w:tblCellMar>
    </w:tblPr>
  </w:style>
  <w:style w:type="table" w:styleId="aff1" w:customStyle="1">
    <w:basedOn w:val="TableNormal"/>
    <w:rsid w:val="00D01478"/>
    <w:pPr>
      <w:widowControl w:val="0"/>
    </w:pPr>
    <w:rPr>
      <w:rFonts w:ascii="Arimo" w:hAnsi="Arimo" w:eastAsia="Arimo" w:cs="Arimo"/>
    </w:rPr>
    <w:tblPr>
      <w:tblStyleRowBandSize w:val="1"/>
      <w:tblStyleColBandSize w:val="1"/>
      <w:tblCellMar>
        <w:top w:w="0" w:type="dxa"/>
        <w:left w:w="108" w:type="dxa"/>
        <w:bottom w:w="0" w:type="dxa"/>
        <w:right w:w="108" w:type="dxa"/>
      </w:tblCellMar>
    </w:tblPr>
  </w:style>
  <w:style w:type="table" w:styleId="aff2" w:customStyle="1">
    <w:basedOn w:val="TableNormal"/>
    <w:rsid w:val="00D01478"/>
    <w:pPr>
      <w:widowControl w:val="0"/>
    </w:pPr>
    <w:rPr>
      <w:rFonts w:ascii="Arimo" w:hAnsi="Arimo" w:eastAsia="Arimo" w:cs="Arimo"/>
    </w:rPr>
    <w:tblPr>
      <w:tblStyleRowBandSize w:val="1"/>
      <w:tblStyleColBandSize w:val="1"/>
      <w:tblCellMar>
        <w:top w:w="0" w:type="dxa"/>
        <w:left w:w="108" w:type="dxa"/>
        <w:bottom w:w="0" w:type="dxa"/>
        <w:right w:w="108" w:type="dxa"/>
      </w:tblCellMar>
    </w:tblPr>
    <w:tblStylePr w:type="firstRow">
      <w:rPr>
        <w:b/>
      </w:rPr>
      <w:tblPr/>
      <w:tcPr>
        <w:tcBorders>
          <w:bottom w:val="single" w:color="666666" w:sz="12" w:space="0"/>
        </w:tcBorders>
      </w:tcPr>
    </w:tblStylePr>
    <w:tblStylePr w:type="lastRow">
      <w:rPr>
        <w:b/>
      </w:rPr>
      <w:tblPr/>
      <w:tcPr>
        <w:tcBorders>
          <w:top w:val="single" w:color="666666" w:sz="4" w:space="0"/>
        </w:tcBorders>
      </w:tcPr>
    </w:tblStylePr>
    <w:tblStylePr w:type="firstCol">
      <w:rPr>
        <w:b/>
      </w:rPr>
    </w:tblStylePr>
    <w:tblStylePr w:type="lastCol">
      <w:rPr>
        <w:b/>
      </w:rPr>
    </w:tblStylePr>
  </w:style>
  <w:style w:type="table" w:styleId="aff3" w:customStyle="1">
    <w:basedOn w:val="TableNormal"/>
    <w:rsid w:val="00D01478"/>
    <w:tblPr>
      <w:tblStyleRowBandSize w:val="1"/>
      <w:tblStyleColBandSize w:val="1"/>
      <w:tblCellMar>
        <w:top w:w="15" w:type="dxa"/>
        <w:left w:w="15" w:type="dxa"/>
        <w:bottom w:w="15" w:type="dxa"/>
        <w:right w:w="15" w:type="dxa"/>
      </w:tblCellMar>
    </w:tblPr>
  </w:style>
  <w:style w:type="table" w:styleId="aff4" w:customStyle="1">
    <w:basedOn w:val="TableNormal"/>
    <w:rsid w:val="00D01478"/>
    <w:tblPr>
      <w:tblStyleRowBandSize w:val="1"/>
      <w:tblStyleColBandSize w:val="1"/>
      <w:tblCellMar>
        <w:top w:w="0" w:type="dxa"/>
        <w:left w:w="115" w:type="dxa"/>
        <w:bottom w:w="0" w:type="dxa"/>
        <w:right w:w="115" w:type="dxa"/>
      </w:tblCellMar>
    </w:tblPr>
  </w:style>
  <w:style w:type="table" w:styleId="aff5" w:customStyle="1">
    <w:basedOn w:val="TableNormal"/>
    <w:rsid w:val="00D01478"/>
    <w:tblPr>
      <w:tblStyleRowBandSize w:val="1"/>
      <w:tblStyleColBandSize w:val="1"/>
      <w:tblCellMar>
        <w:top w:w="3" w:type="dxa"/>
        <w:left w:w="88" w:type="dxa"/>
        <w:bottom w:w="0" w:type="dxa"/>
        <w:right w:w="125" w:type="dxa"/>
      </w:tblCellMar>
    </w:tblPr>
  </w:style>
  <w:style w:type="table" w:styleId="aff6" w:customStyle="1">
    <w:basedOn w:val="TableNormal"/>
    <w:rsid w:val="00D01478"/>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305210889">
      <w:bodyDiv w:val="1"/>
      <w:marLeft w:val="0"/>
      <w:marRight w:val="0"/>
      <w:marTop w:val="0"/>
      <w:marBottom w:val="0"/>
      <w:divBdr>
        <w:top w:val="none" w:sz="0" w:space="0" w:color="auto"/>
        <w:left w:val="none" w:sz="0" w:space="0" w:color="auto"/>
        <w:bottom w:val="none" w:sz="0" w:space="0" w:color="auto"/>
        <w:right w:val="none" w:sz="0" w:space="0" w:color="auto"/>
      </w:divBdr>
    </w:div>
    <w:div w:id="172694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sV7T6gKOMZ3JOBC0wsiOlOIEA==">CgMxLjAyCGguZ2pkZ3hzMgloLjMwajB6bGwyCWguMWZvYjl0ZTIJaC4zem55c2g3MgloLjJldDkycDAyCGgudHlqY3d0MgloLjNkeTZ2a20yCWguMXQzaDVzZjIJaC40ZDM0b2c4MgloLjJzOGV5bzEyCWguMTdkcDh2dTIJaC4zcmRjcmpuOAByITE4Ti1YUVBYNTNYYi1CaE1KbFJCWU03aVltdDhuTDY2dQ==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777</dc:creator>
  <lastModifiedBy>Терюкалова Анна</lastModifiedBy>
  <revision>8</revision>
  <dcterms:created xsi:type="dcterms:W3CDTF">2023-09-16T23:31:00.0000000Z</dcterms:created>
  <dcterms:modified xsi:type="dcterms:W3CDTF">2023-09-19T23:53:19.4660042Z</dcterms:modified>
</coreProperties>
</file>