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B4D" w:rsidRDefault="00DF4183">
      <w:pPr>
        <w:rPr>
          <w:rFonts w:ascii="Monotype Corsiva" w:hAnsi="Monotype Corsiva"/>
          <w:sz w:val="28"/>
        </w:rPr>
      </w:pPr>
      <w:r>
        <w:rPr>
          <w:rFonts w:ascii="Monotype Corsiva" w:hAnsi="Monotype Corsiva"/>
          <w:sz w:val="28"/>
        </w:rPr>
        <w:t>Задача 85</w:t>
      </w:r>
    </w:p>
    <w:p w:rsidR="00DF4183" w:rsidRDefault="00DF4183">
      <w:pPr>
        <w:rPr>
          <w:rFonts w:ascii="Monotype Corsiva" w:hAnsi="Monotype Corsiva"/>
          <w:sz w:val="28"/>
        </w:rPr>
      </w:pPr>
      <w:r>
        <w:rPr>
          <w:rFonts w:ascii="Monotype Corsiva" w:hAnsi="Monotype Corsiva"/>
          <w:sz w:val="28"/>
        </w:rPr>
        <w:t>Раскрасим доски в шахматную раскраску. Получится 30 черных и 30 белых клеток.</w:t>
      </w:r>
    </w:p>
    <w:p w:rsidR="00DF4183" w:rsidRPr="009401E7" w:rsidRDefault="00DF4183">
      <w:pPr>
        <w:rPr>
          <w:rFonts w:ascii="Monotype Corsiva" w:hAnsi="Monotype Corsiva"/>
          <w:sz w:val="28"/>
          <w:lang w:val="en-US"/>
        </w:rPr>
      </w:pPr>
      <w:r>
        <w:rPr>
          <w:rFonts w:ascii="Monotype Corsiva" w:hAnsi="Monotype Corsiva"/>
          <w:sz w:val="28"/>
        </w:rPr>
        <w:t xml:space="preserve">Теперь раскрасим каждую пентаминошку, и заметим, что во всех </w:t>
      </w:r>
      <w:r>
        <w:rPr>
          <w:rFonts w:ascii="Monotype Corsiva" w:hAnsi="Monotype Corsiva"/>
          <w:sz w:val="28"/>
        </w:rPr>
        <w:t>пентаминошк</w:t>
      </w:r>
      <w:r>
        <w:rPr>
          <w:rFonts w:ascii="Monotype Corsiva" w:hAnsi="Monotype Corsiva"/>
          <w:sz w:val="28"/>
        </w:rPr>
        <w:t>ах кроме креста(далее обычные) 2 черные и 3 белые (или наоборот</w:t>
      </w:r>
      <w:r w:rsidR="009401E7">
        <w:rPr>
          <w:rFonts w:ascii="Monotype Corsiva" w:hAnsi="Monotype Corsiva"/>
          <w:sz w:val="28"/>
        </w:rPr>
        <w:t xml:space="preserve"> далее будем называть это ореинтацией </w:t>
      </w:r>
      <w:r w:rsidR="009401E7">
        <w:rPr>
          <w:rFonts w:ascii="Monotype Corsiva" w:hAnsi="Monotype Corsiva"/>
          <w:sz w:val="28"/>
        </w:rPr>
        <w:t>пентаминошк</w:t>
      </w:r>
      <w:r w:rsidR="009401E7">
        <w:rPr>
          <w:rFonts w:ascii="Monotype Corsiva" w:hAnsi="Monotype Corsiva"/>
          <w:sz w:val="28"/>
        </w:rPr>
        <w:t>и</w:t>
      </w:r>
      <w:r>
        <w:rPr>
          <w:rFonts w:ascii="Monotype Corsiva" w:hAnsi="Monotype Corsiva"/>
          <w:sz w:val="28"/>
        </w:rPr>
        <w:t xml:space="preserve">) клетки. А в крести 1 черная и 4 белых (или наоборот) клетки. Посмотрим на кол-во черных и белых клеток.    Оно будет 0 и 0 соответственно. Тогда для обычных пентамино это будет 2 и 0. А для креста 1 и 1. Тогда поставим крест на поле. Останется 11 пентамино и поле с 2 и 2 клетками соответственно. </w:t>
      </w:r>
      <w:r w:rsidR="009401E7">
        <w:rPr>
          <w:rFonts w:ascii="Monotype Corsiva" w:hAnsi="Monotype Corsiva"/>
          <w:sz w:val="28"/>
        </w:rPr>
        <w:t>Теперь заметим, что ставя кратное трём число обычных пентаминошек с одинаковой ореинтацией для нас т.к. все по модулю 3 ничего не изменяется.</w:t>
      </w:r>
      <w:bookmarkStart w:id="0" w:name="_GoBack"/>
      <w:bookmarkEnd w:id="0"/>
    </w:p>
    <w:sectPr w:rsidR="00DF4183" w:rsidRPr="00940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22"/>
    <w:rsid w:val="001A3B4D"/>
    <w:rsid w:val="009401E7"/>
    <w:rsid w:val="00DB5D22"/>
    <w:rsid w:val="00DF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150C4F-412D-4BDB-AA9F-6F072A3B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dcterms:created xsi:type="dcterms:W3CDTF">2020-10-13T14:10:00Z</dcterms:created>
  <dcterms:modified xsi:type="dcterms:W3CDTF">2020-10-13T14:29:00Z</dcterms:modified>
</cp:coreProperties>
</file>