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6BACF" w14:textId="77777777" w:rsidR="006660FA" w:rsidRPr="000607C0" w:rsidRDefault="006660FA" w:rsidP="006660FA">
      <w:pPr>
        <w:rPr>
          <w:rFonts w:ascii="Courier New" w:hAnsi="Courier New" w:cs="Courier New"/>
          <w:b/>
          <w:bCs/>
          <w:sz w:val="36"/>
          <w:szCs w:val="36"/>
          <w:u w:val="single"/>
        </w:rPr>
      </w:pPr>
      <w:r w:rsidRPr="000607C0">
        <w:rPr>
          <w:rFonts w:ascii="Courier New" w:hAnsi="Courier New" w:cs="Courier New"/>
          <w:b/>
          <w:bCs/>
          <w:sz w:val="36"/>
          <w:szCs w:val="36"/>
          <w:u w:val="single"/>
        </w:rPr>
        <w:t>CASUYON, VLADIMIR S</w:t>
      </w:r>
      <w:r>
        <w:rPr>
          <w:rFonts w:ascii="Courier New" w:hAnsi="Courier New" w:cs="Courier New"/>
          <w:b/>
          <w:bCs/>
          <w:sz w:val="36"/>
          <w:szCs w:val="36"/>
          <w:u w:val="single"/>
        </w:rPr>
        <w:t>.</w:t>
      </w:r>
      <w:r w:rsidRPr="000607C0">
        <w:rPr>
          <w:rFonts w:ascii="Courier New" w:hAnsi="Courier New" w:cs="Courier New"/>
          <w:b/>
          <w:bCs/>
          <w:sz w:val="36"/>
          <w:szCs w:val="36"/>
          <w:u w:val="single"/>
        </w:rPr>
        <w:t xml:space="preserve"> BSIT 2-2</w:t>
      </w:r>
    </w:p>
    <w:tbl>
      <w:tblPr>
        <w:tblStyle w:val="TableGrid"/>
        <w:tblpPr w:leftFromText="180" w:rightFromText="180" w:vertAnchor="text" w:horzAnchor="margin" w:tblpXSpec="right" w:tblpY="470"/>
        <w:tblW w:w="14390" w:type="dxa"/>
        <w:tblLook w:val="04A0" w:firstRow="1" w:lastRow="0" w:firstColumn="1" w:lastColumn="0" w:noHBand="0" w:noVBand="1"/>
      </w:tblPr>
      <w:tblGrid>
        <w:gridCol w:w="1527"/>
        <w:gridCol w:w="1761"/>
        <w:gridCol w:w="1106"/>
        <w:gridCol w:w="2646"/>
        <w:gridCol w:w="2168"/>
        <w:gridCol w:w="1816"/>
        <w:gridCol w:w="1246"/>
        <w:gridCol w:w="2120"/>
      </w:tblGrid>
      <w:tr w:rsidR="00BB65FC" w14:paraId="1E47BFE4" w14:textId="77777777" w:rsidTr="00BB65FC">
        <w:tc>
          <w:tcPr>
            <w:tcW w:w="14390" w:type="dxa"/>
            <w:gridSpan w:val="8"/>
          </w:tcPr>
          <w:p w14:paraId="24C7C11A" w14:textId="77777777" w:rsidR="00BF380F" w:rsidRPr="005E0FEE" w:rsidRDefault="00BF380F" w:rsidP="00BF380F">
            <w:pPr>
              <w:rPr>
                <w:rFonts w:asciiTheme="majorHAnsi" w:hAnsiTheme="majorHAnsi" w:cstheme="majorHAnsi"/>
                <w:b/>
                <w:bCs/>
                <w:sz w:val="28"/>
                <w:szCs w:val="28"/>
              </w:rPr>
            </w:pPr>
            <w:r w:rsidRPr="005E0FEE">
              <w:rPr>
                <w:rFonts w:asciiTheme="majorHAnsi" w:hAnsiTheme="majorHAnsi" w:cstheme="majorHAnsi"/>
                <w:b/>
                <w:bCs/>
                <w:sz w:val="28"/>
                <w:szCs w:val="28"/>
              </w:rPr>
              <w:t>V. TEACHING-LEARNING ACTIVITIES</w:t>
            </w:r>
          </w:p>
        </w:tc>
      </w:tr>
      <w:tr w:rsidR="00BB65FC" w14:paraId="2F1AA2A1" w14:textId="77777777" w:rsidTr="00BB65FC">
        <w:tc>
          <w:tcPr>
            <w:tcW w:w="14390" w:type="dxa"/>
            <w:gridSpan w:val="8"/>
          </w:tcPr>
          <w:p w14:paraId="41993F35"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Note: Add a folder and name it as module1_tla (</w:t>
            </w:r>
            <w:proofErr w:type="spellStart"/>
            <w:r w:rsidRPr="005E0FEE">
              <w:rPr>
                <w:rFonts w:asciiTheme="majorHAnsi" w:hAnsiTheme="majorHAnsi" w:cstheme="majorHAnsi"/>
                <w:sz w:val="28"/>
                <w:szCs w:val="28"/>
              </w:rPr>
              <w:t>tla</w:t>
            </w:r>
            <w:proofErr w:type="spellEnd"/>
            <w:r w:rsidRPr="005E0FEE">
              <w:rPr>
                <w:rFonts w:asciiTheme="majorHAnsi" w:hAnsiTheme="majorHAnsi" w:cstheme="majorHAnsi"/>
                <w:sz w:val="28"/>
                <w:szCs w:val="28"/>
              </w:rPr>
              <w:t xml:space="preserve"> means Teaching Learning Activities) before you commit your answer/document. Commit your answer/document on your remote repository that shared to your instructor </w:t>
            </w:r>
            <w:proofErr w:type="spellStart"/>
            <w:r w:rsidRPr="005E0FEE">
              <w:rPr>
                <w:rFonts w:asciiTheme="majorHAnsi" w:hAnsiTheme="majorHAnsi" w:cstheme="majorHAnsi"/>
                <w:sz w:val="28"/>
                <w:szCs w:val="28"/>
              </w:rPr>
              <w:t>github</w:t>
            </w:r>
            <w:proofErr w:type="spellEnd"/>
            <w:r w:rsidRPr="005E0FEE">
              <w:rPr>
                <w:rFonts w:asciiTheme="majorHAnsi" w:hAnsiTheme="majorHAnsi" w:cstheme="majorHAnsi"/>
                <w:sz w:val="28"/>
                <w:szCs w:val="28"/>
              </w:rPr>
              <w:t xml:space="preserve"> account.</w:t>
            </w:r>
          </w:p>
        </w:tc>
      </w:tr>
      <w:tr w:rsidR="00BB65FC" w14:paraId="381DA469" w14:textId="77777777" w:rsidTr="00BB65FC">
        <w:tc>
          <w:tcPr>
            <w:tcW w:w="14390" w:type="dxa"/>
            <w:gridSpan w:val="8"/>
          </w:tcPr>
          <w:p w14:paraId="2BDDD42E"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A.ENGAGE: Reflection  Misconception Check</w:t>
            </w:r>
          </w:p>
          <w:p w14:paraId="7821AC71" w14:textId="77777777" w:rsidR="00BF380F" w:rsidRPr="005E0FEE" w:rsidRDefault="00BF380F" w:rsidP="00BF380F">
            <w:pPr>
              <w:rPr>
                <w:rFonts w:asciiTheme="majorHAnsi" w:hAnsiTheme="majorHAnsi" w:cstheme="majorHAnsi"/>
                <w:b/>
                <w:bCs/>
                <w:sz w:val="28"/>
                <w:szCs w:val="28"/>
              </w:rPr>
            </w:pPr>
            <w:r w:rsidRPr="005E0FEE">
              <w:rPr>
                <w:rFonts w:asciiTheme="majorHAnsi" w:hAnsiTheme="majorHAnsi" w:cstheme="majorHAnsi"/>
                <w:b/>
                <w:bCs/>
                <w:sz w:val="28"/>
                <w:szCs w:val="28"/>
              </w:rPr>
              <w:t>How the OOP works in arrays, table, string and files manipulation?</w:t>
            </w:r>
          </w:p>
          <w:p w14:paraId="3EE1730C" w14:textId="77777777" w:rsidR="00BF380F" w:rsidRDefault="00BF380F" w:rsidP="00BF380F">
            <w:pPr>
              <w:rPr>
                <w:rFonts w:asciiTheme="majorHAnsi" w:hAnsiTheme="majorHAnsi" w:cstheme="majorHAnsi"/>
                <w:sz w:val="28"/>
                <w:szCs w:val="28"/>
              </w:rPr>
            </w:pPr>
          </w:p>
          <w:p w14:paraId="2AE9ABB7" w14:textId="77777777" w:rsidR="00B3490A" w:rsidRPr="00B3490A" w:rsidRDefault="00BF380F" w:rsidP="00B3490A">
            <w:pPr>
              <w:shd w:val="clear" w:color="auto" w:fill="FFFFFF"/>
              <w:spacing w:before="100" w:beforeAutospacing="1" w:after="100" w:afterAutospacing="1"/>
              <w:ind w:left="720"/>
              <w:rPr>
                <w:rFonts w:asciiTheme="majorHAnsi" w:eastAsia="Times New Roman" w:hAnsiTheme="majorHAnsi" w:cstheme="majorHAnsi"/>
                <w:color w:val="000000" w:themeColor="text1"/>
                <w:sz w:val="28"/>
                <w:szCs w:val="28"/>
                <w:lang w:val="en-US"/>
              </w:rPr>
            </w:pPr>
            <w:r w:rsidRPr="009E4E56">
              <w:rPr>
                <w:rFonts w:asciiTheme="majorHAnsi" w:hAnsiTheme="majorHAnsi" w:cstheme="majorHAnsi"/>
                <w:b/>
                <w:bCs/>
                <w:color w:val="323E4F" w:themeColor="text2" w:themeShade="BF"/>
                <w:sz w:val="28"/>
                <w:szCs w:val="28"/>
                <w:shd w:val="clear" w:color="auto" w:fill="92D050"/>
              </w:rPr>
              <w:t>A</w:t>
            </w:r>
            <w:r w:rsidRPr="009E4E56">
              <w:rPr>
                <w:rFonts w:asciiTheme="majorHAnsi" w:hAnsiTheme="majorHAnsi" w:cstheme="majorHAnsi"/>
                <w:b/>
                <w:bCs/>
                <w:color w:val="3B3838" w:themeColor="background2" w:themeShade="40"/>
                <w:sz w:val="28"/>
                <w:szCs w:val="28"/>
                <w:shd w:val="clear" w:color="auto" w:fill="92D050"/>
              </w:rPr>
              <w:t>nswer:</w:t>
            </w:r>
            <w:r w:rsidR="009E4E56">
              <w:rPr>
                <w:rFonts w:asciiTheme="majorHAnsi" w:hAnsiTheme="majorHAnsi" w:cstheme="majorHAnsi"/>
                <w:b/>
                <w:bCs/>
                <w:color w:val="3B3838" w:themeColor="background2" w:themeShade="40"/>
                <w:sz w:val="28"/>
                <w:szCs w:val="28"/>
                <w:shd w:val="clear" w:color="auto" w:fill="92D050"/>
              </w:rPr>
              <w:t xml:space="preserve"> </w:t>
            </w:r>
            <w:r w:rsidRPr="009E4E56">
              <w:rPr>
                <w:rFonts w:asciiTheme="majorHAnsi" w:hAnsiTheme="majorHAnsi" w:cstheme="majorHAnsi"/>
                <w:color w:val="3B3838" w:themeColor="background2" w:themeShade="40"/>
                <w:sz w:val="28"/>
                <w:szCs w:val="28"/>
              </w:rPr>
              <w:t xml:space="preserve"> </w:t>
            </w:r>
          </w:p>
          <w:p w14:paraId="6A0760E8" w14:textId="2D501593" w:rsidR="00BF380F" w:rsidRPr="00B3490A" w:rsidRDefault="00BF380F" w:rsidP="00B3490A">
            <w:pPr>
              <w:numPr>
                <w:ilvl w:val="0"/>
                <w:numId w:val="3"/>
              </w:numPr>
              <w:shd w:val="clear" w:color="auto" w:fill="FFFFFF"/>
              <w:spacing w:before="100" w:beforeAutospacing="1" w:after="100" w:afterAutospacing="1"/>
              <w:rPr>
                <w:rFonts w:asciiTheme="majorHAnsi" w:eastAsia="Times New Roman" w:hAnsiTheme="majorHAnsi" w:cstheme="majorHAnsi"/>
                <w:color w:val="000000" w:themeColor="text1"/>
                <w:sz w:val="28"/>
                <w:szCs w:val="28"/>
                <w:lang w:val="en-US"/>
              </w:rPr>
            </w:pPr>
            <w:r w:rsidRPr="00B3490A">
              <w:rPr>
                <w:rFonts w:asciiTheme="majorHAnsi" w:hAnsiTheme="majorHAnsi" w:cstheme="majorHAnsi"/>
                <w:sz w:val="28"/>
                <w:szCs w:val="28"/>
              </w:rPr>
              <w:t xml:space="preserve">OOP works in arrays, table, string and file manipulations to perform the easy way </w:t>
            </w:r>
            <w:r w:rsidR="00B3490A" w:rsidRPr="00B3490A">
              <w:rPr>
                <w:rFonts w:asciiTheme="majorHAnsi" w:hAnsiTheme="majorHAnsi" w:cstheme="majorHAnsi"/>
                <w:sz w:val="28"/>
                <w:szCs w:val="28"/>
              </w:rPr>
              <w:t>to determine or identify.</w:t>
            </w:r>
            <w:r w:rsidR="009E4E56" w:rsidRPr="00B3490A">
              <w:rPr>
                <w:rFonts w:asciiTheme="majorHAnsi" w:hAnsiTheme="majorHAnsi" w:cstheme="majorHAnsi"/>
                <w:sz w:val="28"/>
                <w:szCs w:val="28"/>
              </w:rPr>
              <w:t xml:space="preserve"> </w:t>
            </w:r>
            <w:r w:rsidR="009E4E56" w:rsidRPr="00B3490A">
              <w:rPr>
                <w:rFonts w:asciiTheme="majorHAnsi" w:hAnsiTheme="majorHAnsi" w:cstheme="majorHAnsi"/>
                <w:color w:val="000000" w:themeColor="text1"/>
                <w:sz w:val="28"/>
                <w:szCs w:val="28"/>
              </w:rPr>
              <w:t>Even though</w:t>
            </w:r>
            <w:r w:rsidR="009E4E56" w:rsidRPr="00B3490A">
              <w:rPr>
                <w:rFonts w:ascii="Arial" w:hAnsi="Arial" w:cs="Arial"/>
                <w:color w:val="000000" w:themeColor="text1"/>
                <w:sz w:val="21"/>
                <w:szCs w:val="21"/>
              </w:rPr>
              <w:t xml:space="preserve"> </w:t>
            </w:r>
            <w:r w:rsidR="009E4E56" w:rsidRPr="00B3490A">
              <w:rPr>
                <w:rFonts w:asciiTheme="majorHAnsi" w:hAnsiTheme="majorHAnsi" w:cstheme="majorHAnsi"/>
                <w:color w:val="000000" w:themeColor="text1"/>
                <w:sz w:val="28"/>
                <w:szCs w:val="28"/>
              </w:rPr>
              <w:t>OOP takes some getting used to, its main benefit is to make it easier to solve real-world problems by modeling natural objects in software objects. The OO</w:t>
            </w:r>
            <w:r w:rsidR="00E13A70">
              <w:rPr>
                <w:rFonts w:asciiTheme="majorHAnsi" w:hAnsiTheme="majorHAnsi" w:cstheme="majorHAnsi"/>
                <w:color w:val="000000" w:themeColor="text1"/>
                <w:sz w:val="28"/>
                <w:szCs w:val="28"/>
              </w:rPr>
              <w:t>P</w:t>
            </w:r>
            <w:r w:rsidR="009E4E56" w:rsidRPr="00B3490A">
              <w:rPr>
                <w:rFonts w:asciiTheme="majorHAnsi" w:hAnsiTheme="majorHAnsi" w:cstheme="majorHAnsi"/>
                <w:color w:val="000000" w:themeColor="text1"/>
                <w:sz w:val="28"/>
                <w:szCs w:val="28"/>
              </w:rPr>
              <w:t xml:space="preserve"> thought pro</w:t>
            </w:r>
            <w:bookmarkStart w:id="0" w:name="_GoBack"/>
            <w:bookmarkEnd w:id="0"/>
            <w:r w:rsidR="009E4E56" w:rsidRPr="00B3490A">
              <w:rPr>
                <w:rFonts w:asciiTheme="majorHAnsi" w:hAnsiTheme="majorHAnsi" w:cstheme="majorHAnsi"/>
                <w:color w:val="000000" w:themeColor="text1"/>
                <w:sz w:val="28"/>
                <w:szCs w:val="28"/>
              </w:rPr>
              <w:t>cess is more intuitive than procedural, especially for tackling complex problems.</w:t>
            </w:r>
            <w:r w:rsidR="00B3490A">
              <w:rPr>
                <w:rFonts w:asciiTheme="majorHAnsi" w:hAnsiTheme="majorHAnsi" w:cstheme="majorHAnsi"/>
                <w:color w:val="000000" w:themeColor="text1"/>
                <w:sz w:val="28"/>
                <w:szCs w:val="28"/>
              </w:rPr>
              <w:t xml:space="preserve"> </w:t>
            </w:r>
            <w:r w:rsidR="009E4E56" w:rsidRPr="00B3490A">
              <w:rPr>
                <w:rFonts w:asciiTheme="majorHAnsi" w:hAnsiTheme="majorHAnsi" w:cstheme="majorHAnsi"/>
                <w:color w:val="000000" w:themeColor="text1"/>
                <w:sz w:val="28"/>
                <w:szCs w:val="28"/>
              </w:rPr>
              <w:t>Although a lot of great software is implemented in procedural languages like C, OO</w:t>
            </w:r>
            <w:r w:rsidR="00AC53AF">
              <w:rPr>
                <w:rFonts w:asciiTheme="majorHAnsi" w:hAnsiTheme="majorHAnsi" w:cstheme="majorHAnsi"/>
                <w:color w:val="000000" w:themeColor="text1"/>
                <w:sz w:val="28"/>
                <w:szCs w:val="28"/>
              </w:rPr>
              <w:t>P</w:t>
            </w:r>
            <w:r w:rsidR="009E4E56" w:rsidRPr="00B3490A">
              <w:rPr>
                <w:rFonts w:asciiTheme="majorHAnsi" w:hAnsiTheme="majorHAnsi" w:cstheme="majorHAnsi"/>
                <w:color w:val="000000" w:themeColor="text1"/>
                <w:sz w:val="28"/>
                <w:szCs w:val="28"/>
              </w:rPr>
              <w:t xml:space="preserve"> languages typically scale better for taking on medium to large software projects.</w:t>
            </w:r>
          </w:p>
        </w:tc>
      </w:tr>
      <w:tr w:rsidR="00BB65FC" w14:paraId="4494A4A3" w14:textId="77777777" w:rsidTr="00BB65FC">
        <w:tc>
          <w:tcPr>
            <w:tcW w:w="14390" w:type="dxa"/>
            <w:gridSpan w:val="8"/>
          </w:tcPr>
          <w:p w14:paraId="64391AD9"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 xml:space="preserve">B.EXPLORE: other class and methods </w:t>
            </w:r>
          </w:p>
          <w:p w14:paraId="7DC7D457" w14:textId="77777777" w:rsidR="00BF380F" w:rsidRPr="005E0FEE"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1. List down the other class and methods of string, file, array and table manipulation on the table below.</w:t>
            </w:r>
          </w:p>
          <w:p w14:paraId="762A01D1" w14:textId="77777777" w:rsidR="00BF380F" w:rsidRDefault="00BF380F" w:rsidP="00BF380F">
            <w:pPr>
              <w:rPr>
                <w:rFonts w:asciiTheme="majorHAnsi" w:hAnsiTheme="majorHAnsi" w:cstheme="majorHAnsi"/>
                <w:sz w:val="28"/>
                <w:szCs w:val="28"/>
              </w:rPr>
            </w:pPr>
          </w:p>
        </w:tc>
      </w:tr>
      <w:tr w:rsidR="00BB65FC" w:rsidRPr="004262C3" w14:paraId="63C372E4" w14:textId="77777777" w:rsidTr="00BB65FC">
        <w:tc>
          <w:tcPr>
            <w:tcW w:w="3288" w:type="dxa"/>
            <w:gridSpan w:val="2"/>
          </w:tcPr>
          <w:p w14:paraId="157CE8D8"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STRING</w:t>
            </w:r>
          </w:p>
        </w:tc>
        <w:tc>
          <w:tcPr>
            <w:tcW w:w="3752" w:type="dxa"/>
            <w:gridSpan w:val="2"/>
          </w:tcPr>
          <w:p w14:paraId="73FD61F5"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ARRAY</w:t>
            </w:r>
          </w:p>
        </w:tc>
        <w:tc>
          <w:tcPr>
            <w:tcW w:w="3984" w:type="dxa"/>
            <w:gridSpan w:val="2"/>
          </w:tcPr>
          <w:p w14:paraId="5AA3FCBF"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TABLE</w:t>
            </w:r>
          </w:p>
        </w:tc>
        <w:tc>
          <w:tcPr>
            <w:tcW w:w="3366" w:type="dxa"/>
            <w:gridSpan w:val="2"/>
          </w:tcPr>
          <w:p w14:paraId="60241842"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FILE</w:t>
            </w:r>
          </w:p>
        </w:tc>
      </w:tr>
      <w:tr w:rsidR="00BB65FC" w14:paraId="750E1D63" w14:textId="77777777" w:rsidTr="00BB65FC">
        <w:trPr>
          <w:trHeight w:val="432"/>
        </w:trPr>
        <w:tc>
          <w:tcPr>
            <w:tcW w:w="1527" w:type="dxa"/>
          </w:tcPr>
          <w:p w14:paraId="5C1B89A4"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1761" w:type="dxa"/>
          </w:tcPr>
          <w:p w14:paraId="277C393D"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1385" w:type="dxa"/>
          </w:tcPr>
          <w:p w14:paraId="63AC98C6"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2367" w:type="dxa"/>
          </w:tcPr>
          <w:p w14:paraId="6F6DC5EF"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2168" w:type="dxa"/>
          </w:tcPr>
          <w:p w14:paraId="614F5224"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1816" w:type="dxa"/>
          </w:tcPr>
          <w:p w14:paraId="3B0F13B5"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1246" w:type="dxa"/>
          </w:tcPr>
          <w:p w14:paraId="4C73DE6B"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2120" w:type="dxa"/>
          </w:tcPr>
          <w:p w14:paraId="14289CA5"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r>
      <w:tr w:rsidR="00BB65FC" w14:paraId="03703406" w14:textId="77777777" w:rsidTr="00BB65FC">
        <w:trPr>
          <w:trHeight w:val="4871"/>
        </w:trPr>
        <w:tc>
          <w:tcPr>
            <w:tcW w:w="1527" w:type="dxa"/>
          </w:tcPr>
          <w:p w14:paraId="398A48B0"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 xml:space="preserve">StringBuilder </w:t>
            </w:r>
          </w:p>
          <w:p w14:paraId="09136D2B"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String</w:t>
            </w:r>
          </w:p>
          <w:p w14:paraId="494FCD4F"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String Buffer</w:t>
            </w:r>
          </w:p>
          <w:p w14:paraId="15841C81" w14:textId="77777777" w:rsidR="00BF380F" w:rsidRPr="00BB65FC" w:rsidRDefault="00BF380F" w:rsidP="00BF380F">
            <w:pPr>
              <w:rPr>
                <w:rFonts w:cstheme="minorHAnsi"/>
                <w:b/>
                <w:sz w:val="28"/>
                <w:szCs w:val="28"/>
              </w:rPr>
            </w:pPr>
          </w:p>
        </w:tc>
        <w:tc>
          <w:tcPr>
            <w:tcW w:w="1761" w:type="dxa"/>
          </w:tcPr>
          <w:p w14:paraId="08463B50"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toCharArray</w:t>
            </w:r>
            <w:proofErr w:type="spellEnd"/>
            <w:r w:rsidRPr="00BB65FC">
              <w:rPr>
                <w:rFonts w:asciiTheme="majorHAnsi" w:hAnsiTheme="majorHAnsi" w:cstheme="majorHAnsi"/>
                <w:bCs/>
                <w:sz w:val="28"/>
                <w:szCs w:val="28"/>
              </w:rPr>
              <w:t xml:space="preserve">(); </w:t>
            </w:r>
            <w:proofErr w:type="spellStart"/>
            <w:r w:rsidRPr="00BB65FC">
              <w:rPr>
                <w:rFonts w:asciiTheme="majorHAnsi" w:hAnsiTheme="majorHAnsi" w:cstheme="majorHAnsi"/>
                <w:bCs/>
                <w:sz w:val="28"/>
                <w:szCs w:val="28"/>
              </w:rPr>
              <w:t>charAt</w:t>
            </w:r>
            <w:proofErr w:type="spellEnd"/>
            <w:r w:rsidRPr="00BB65FC">
              <w:rPr>
                <w:rFonts w:asciiTheme="majorHAnsi" w:hAnsiTheme="majorHAnsi" w:cstheme="majorHAnsi"/>
                <w:bCs/>
                <w:sz w:val="28"/>
                <w:szCs w:val="28"/>
              </w:rPr>
              <w:t>();</w:t>
            </w:r>
          </w:p>
          <w:p w14:paraId="095E1341"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toLowerCase</w:t>
            </w:r>
            <w:proofErr w:type="spellEnd"/>
            <w:r w:rsidRPr="00BB65FC">
              <w:rPr>
                <w:rFonts w:asciiTheme="majorHAnsi" w:hAnsiTheme="majorHAnsi" w:cstheme="majorHAnsi"/>
                <w:bCs/>
                <w:sz w:val="28"/>
                <w:szCs w:val="28"/>
              </w:rPr>
              <w:t>(); contains();</w:t>
            </w:r>
          </w:p>
          <w:p w14:paraId="79155803"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getChars</w:t>
            </w:r>
            <w:proofErr w:type="spellEnd"/>
            <w:r w:rsidRPr="00BB65FC">
              <w:rPr>
                <w:rFonts w:asciiTheme="majorHAnsi" w:hAnsiTheme="majorHAnsi" w:cstheme="majorHAnsi"/>
                <w:bCs/>
                <w:sz w:val="28"/>
                <w:szCs w:val="28"/>
              </w:rPr>
              <w:t>();</w:t>
            </w:r>
          </w:p>
          <w:p w14:paraId="42DE5C28"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toUpperCase</w:t>
            </w:r>
            <w:proofErr w:type="spellEnd"/>
            <w:r w:rsidRPr="00BB65FC">
              <w:rPr>
                <w:rFonts w:asciiTheme="majorHAnsi" w:hAnsiTheme="majorHAnsi" w:cstheme="majorHAnsi"/>
                <w:bCs/>
                <w:sz w:val="28"/>
                <w:szCs w:val="28"/>
              </w:rPr>
              <w:t>();</w:t>
            </w:r>
          </w:p>
          <w:p w14:paraId="6782481D"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indexOf</w:t>
            </w:r>
            <w:proofErr w:type="spellEnd"/>
            <w:r w:rsidRPr="00BB65FC">
              <w:rPr>
                <w:rFonts w:asciiTheme="majorHAnsi" w:hAnsiTheme="majorHAnsi" w:cstheme="majorHAnsi"/>
                <w:bCs/>
                <w:sz w:val="28"/>
                <w:szCs w:val="28"/>
              </w:rPr>
              <w:t>();</w:t>
            </w:r>
          </w:p>
          <w:p w14:paraId="0C157BB9"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replace();</w:t>
            </w:r>
          </w:p>
          <w:p w14:paraId="2F380D00" w14:textId="77777777" w:rsidR="00BF380F" w:rsidRPr="00BB65FC" w:rsidRDefault="00BF380F" w:rsidP="00BF380F">
            <w:pPr>
              <w:jc w:val="center"/>
              <w:rPr>
                <w:rFonts w:asciiTheme="majorHAnsi" w:hAnsiTheme="majorHAnsi" w:cstheme="majorHAnsi"/>
                <w:b/>
                <w:bCs/>
                <w:sz w:val="28"/>
                <w:szCs w:val="28"/>
              </w:rPr>
            </w:pPr>
          </w:p>
        </w:tc>
        <w:tc>
          <w:tcPr>
            <w:tcW w:w="1385" w:type="dxa"/>
          </w:tcPr>
          <w:p w14:paraId="14577399"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Array</w:t>
            </w:r>
          </w:p>
          <w:p w14:paraId="79FA69B4"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ArrayList</w:t>
            </w:r>
            <w:proofErr w:type="spellEnd"/>
          </w:p>
          <w:p w14:paraId="16B61647" w14:textId="77777777" w:rsidR="00BF380F" w:rsidRPr="00BB65FC" w:rsidRDefault="00BF380F" w:rsidP="00BF380F">
            <w:pPr>
              <w:jc w:val="center"/>
              <w:rPr>
                <w:rFonts w:asciiTheme="majorHAnsi" w:hAnsiTheme="majorHAnsi" w:cstheme="majorHAnsi"/>
                <w:bCs/>
                <w:sz w:val="28"/>
                <w:szCs w:val="28"/>
              </w:rPr>
            </w:pPr>
          </w:p>
        </w:tc>
        <w:tc>
          <w:tcPr>
            <w:tcW w:w="2367" w:type="dxa"/>
          </w:tcPr>
          <w:p w14:paraId="62816D3E" w14:textId="77777777" w:rsidR="00BF380F" w:rsidRPr="00BB65FC" w:rsidRDefault="00BF380F" w:rsidP="00BF380F">
            <w:pPr>
              <w:jc w:val="center"/>
              <w:rPr>
                <w:rFonts w:asciiTheme="majorHAnsi" w:hAnsiTheme="majorHAnsi" w:cstheme="majorHAnsi"/>
                <w:bCs/>
                <w:sz w:val="28"/>
                <w:szCs w:val="28"/>
              </w:rPr>
            </w:pPr>
            <w:proofErr w:type="spellStart"/>
            <w:r w:rsidRPr="00BB65FC">
              <w:rPr>
                <w:rFonts w:asciiTheme="majorHAnsi" w:hAnsiTheme="majorHAnsi" w:cstheme="majorHAnsi"/>
                <w:bCs/>
                <w:sz w:val="28"/>
                <w:szCs w:val="28"/>
              </w:rPr>
              <w:t>System.arraycopy</w:t>
            </w:r>
            <w:proofErr w:type="spellEnd"/>
            <w:r w:rsidRPr="00BB65FC">
              <w:rPr>
                <w:rFonts w:asciiTheme="majorHAnsi" w:hAnsiTheme="majorHAnsi" w:cstheme="majorHAnsi"/>
                <w:bCs/>
                <w:sz w:val="28"/>
                <w:szCs w:val="28"/>
              </w:rPr>
              <w:t xml:space="preserve">(from, </w:t>
            </w:r>
            <w:proofErr w:type="spellStart"/>
            <w:r w:rsidRPr="00BB65FC">
              <w:rPr>
                <w:rFonts w:asciiTheme="majorHAnsi" w:hAnsiTheme="majorHAnsi" w:cstheme="majorHAnsi"/>
                <w:bCs/>
                <w:sz w:val="28"/>
                <w:szCs w:val="28"/>
              </w:rPr>
              <w:t>fromStart</w:t>
            </w:r>
            <w:proofErr w:type="spellEnd"/>
            <w:r w:rsidRPr="00BB65FC">
              <w:rPr>
                <w:rFonts w:asciiTheme="majorHAnsi" w:hAnsiTheme="majorHAnsi" w:cstheme="majorHAnsi"/>
                <w:bCs/>
                <w:sz w:val="28"/>
                <w:szCs w:val="28"/>
              </w:rPr>
              <w:t xml:space="preserve">, to, </w:t>
            </w:r>
            <w:proofErr w:type="spellStart"/>
            <w:r w:rsidRPr="00BB65FC">
              <w:rPr>
                <w:rFonts w:asciiTheme="majorHAnsi" w:hAnsiTheme="majorHAnsi" w:cstheme="majorHAnsi"/>
                <w:bCs/>
                <w:sz w:val="28"/>
                <w:szCs w:val="28"/>
              </w:rPr>
              <w:t>toStart</w:t>
            </w:r>
            <w:proofErr w:type="spellEnd"/>
            <w:r w:rsidRPr="00BB65FC">
              <w:rPr>
                <w:rFonts w:asciiTheme="majorHAnsi" w:hAnsiTheme="majorHAnsi" w:cstheme="majorHAnsi"/>
                <w:bCs/>
                <w:sz w:val="28"/>
                <w:szCs w:val="28"/>
              </w:rPr>
              <w:t>, count);</w:t>
            </w:r>
          </w:p>
        </w:tc>
        <w:tc>
          <w:tcPr>
            <w:tcW w:w="2168" w:type="dxa"/>
          </w:tcPr>
          <w:p w14:paraId="5C90404B" w14:textId="7813E79E" w:rsidR="00BB65FC" w:rsidRPr="00BB65FC" w:rsidRDefault="00BB65FC" w:rsidP="00BB65FC">
            <w:pPr>
              <w:rPr>
                <w:rFonts w:asciiTheme="majorHAnsi" w:hAnsiTheme="majorHAnsi" w:cstheme="majorHAnsi"/>
                <w:bCs/>
                <w:sz w:val="28"/>
                <w:szCs w:val="28"/>
              </w:rPr>
            </w:pPr>
            <w:proofErr w:type="spellStart"/>
            <w:r w:rsidRPr="00BB65FC">
              <w:rPr>
                <w:rFonts w:asciiTheme="majorHAnsi" w:hAnsiTheme="majorHAnsi" w:cstheme="majorHAnsi"/>
                <w:bCs/>
                <w:sz w:val="28"/>
                <w:szCs w:val="28"/>
              </w:rPr>
              <w:t>DefaultTableModel</w:t>
            </w:r>
            <w:proofErr w:type="spellEnd"/>
          </w:p>
          <w:p w14:paraId="7F4B70BE" w14:textId="44466B54" w:rsidR="00BB65FC" w:rsidRPr="00BB65FC" w:rsidRDefault="00BB65FC" w:rsidP="00BB65FC">
            <w:pPr>
              <w:rPr>
                <w:rFonts w:asciiTheme="majorHAnsi" w:hAnsiTheme="majorHAnsi" w:cstheme="majorHAnsi"/>
                <w:bCs/>
                <w:sz w:val="28"/>
                <w:szCs w:val="28"/>
              </w:rPr>
            </w:pPr>
            <w:proofErr w:type="spellStart"/>
            <w:r w:rsidRPr="00BB65FC">
              <w:rPr>
                <w:rFonts w:asciiTheme="majorHAnsi" w:hAnsiTheme="majorHAnsi" w:cstheme="majorHAnsi"/>
                <w:bCs/>
                <w:sz w:val="28"/>
                <w:szCs w:val="28"/>
              </w:rPr>
              <w:t>Jtable</w:t>
            </w:r>
            <w:proofErr w:type="spellEnd"/>
          </w:p>
          <w:p w14:paraId="37381AD0" w14:textId="2D533065" w:rsidR="00BB65FC" w:rsidRPr="00BB65FC" w:rsidRDefault="00BB65FC" w:rsidP="00BB65FC">
            <w:pPr>
              <w:rPr>
                <w:rFonts w:cstheme="minorHAnsi"/>
                <w:b/>
                <w:sz w:val="28"/>
                <w:szCs w:val="28"/>
              </w:rPr>
            </w:pPr>
          </w:p>
          <w:p w14:paraId="1A48E05B" w14:textId="77777777" w:rsidR="00BF380F" w:rsidRPr="00BB65FC" w:rsidRDefault="00BF380F" w:rsidP="00BF380F">
            <w:pPr>
              <w:jc w:val="center"/>
              <w:rPr>
                <w:rFonts w:asciiTheme="majorHAnsi" w:hAnsiTheme="majorHAnsi" w:cstheme="majorHAnsi"/>
                <w:b/>
                <w:bCs/>
                <w:sz w:val="28"/>
                <w:szCs w:val="28"/>
              </w:rPr>
            </w:pPr>
          </w:p>
        </w:tc>
        <w:tc>
          <w:tcPr>
            <w:tcW w:w="1816" w:type="dxa"/>
          </w:tcPr>
          <w:p w14:paraId="54FCF4B3" w14:textId="2DA54BDA"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getColumns</w:t>
            </w:r>
            <w:proofErr w:type="spellEnd"/>
            <w:r w:rsidRPr="00BB65FC">
              <w:rPr>
                <w:rFonts w:asciiTheme="majorHAnsi" w:hAnsiTheme="majorHAnsi" w:cstheme="majorHAnsi"/>
                <w:bCs/>
                <w:color w:val="222222"/>
                <w:sz w:val="28"/>
                <w:szCs w:val="28"/>
                <w:shd w:val="clear" w:color="auto" w:fill="FFFFFF"/>
              </w:rPr>
              <w:t>();</w:t>
            </w:r>
          </w:p>
          <w:p w14:paraId="78413516" w14:textId="395BA337"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getModel</w:t>
            </w:r>
            <w:proofErr w:type="spellEnd"/>
            <w:r w:rsidRPr="00BB65FC">
              <w:rPr>
                <w:rFonts w:asciiTheme="majorHAnsi" w:hAnsiTheme="majorHAnsi" w:cstheme="majorHAnsi"/>
                <w:bCs/>
                <w:color w:val="222222"/>
                <w:sz w:val="28"/>
                <w:szCs w:val="28"/>
                <w:shd w:val="clear" w:color="auto" w:fill="FFFFFF"/>
              </w:rPr>
              <w:t>();</w:t>
            </w:r>
          </w:p>
          <w:p w14:paraId="5FB514E8" w14:textId="0B915797" w:rsidR="00BB65FC" w:rsidRPr="00BB65FC" w:rsidRDefault="00BB65FC" w:rsidP="00BB65FC">
            <w:pPr>
              <w:rPr>
                <w:rFonts w:asciiTheme="majorHAnsi" w:hAnsiTheme="majorHAnsi" w:cstheme="majorHAnsi"/>
                <w:bCs/>
                <w:color w:val="222222"/>
                <w:sz w:val="28"/>
                <w:szCs w:val="28"/>
                <w:shd w:val="clear" w:color="auto" w:fill="FFFFFF"/>
              </w:rPr>
            </w:pPr>
            <w:proofErr w:type="spellStart"/>
            <w:r w:rsidRPr="00BB65FC">
              <w:rPr>
                <w:rFonts w:asciiTheme="majorHAnsi" w:hAnsiTheme="majorHAnsi" w:cstheme="majorHAnsi"/>
                <w:bCs/>
                <w:color w:val="222222"/>
                <w:sz w:val="28"/>
                <w:szCs w:val="28"/>
                <w:shd w:val="clear" w:color="auto" w:fill="FFFFFF"/>
              </w:rPr>
              <w:t>getRowCount</w:t>
            </w:r>
            <w:proofErr w:type="spellEnd"/>
            <w:r w:rsidRPr="00BB65FC">
              <w:rPr>
                <w:rFonts w:asciiTheme="majorHAnsi" w:hAnsiTheme="majorHAnsi" w:cstheme="majorHAnsi"/>
                <w:bCs/>
                <w:color w:val="222222"/>
                <w:sz w:val="28"/>
                <w:szCs w:val="28"/>
                <w:shd w:val="clear" w:color="auto" w:fill="FFFFFF"/>
              </w:rPr>
              <w:t>();</w:t>
            </w:r>
          </w:p>
          <w:p w14:paraId="78D3CE0F" w14:textId="638A274E" w:rsidR="00BF380F" w:rsidRPr="00BB65FC" w:rsidRDefault="00BF380F" w:rsidP="00BB65FC">
            <w:pPr>
              <w:rPr>
                <w:rFonts w:asciiTheme="majorHAnsi" w:hAnsiTheme="majorHAnsi" w:cstheme="majorHAnsi"/>
                <w:b/>
                <w:bCs/>
                <w:sz w:val="28"/>
                <w:szCs w:val="28"/>
              </w:rPr>
            </w:pPr>
          </w:p>
        </w:tc>
        <w:tc>
          <w:tcPr>
            <w:tcW w:w="1246" w:type="dxa"/>
          </w:tcPr>
          <w:p w14:paraId="70950ED5" w14:textId="6D33789F" w:rsidR="00BF380F" w:rsidRPr="00BB65FC" w:rsidRDefault="00BB65FC" w:rsidP="00BF380F">
            <w:pPr>
              <w:jc w:val="center"/>
              <w:rPr>
                <w:rFonts w:asciiTheme="majorHAnsi" w:hAnsiTheme="majorHAnsi" w:cstheme="majorHAnsi"/>
                <w:sz w:val="28"/>
                <w:szCs w:val="28"/>
              </w:rPr>
            </w:pPr>
            <w:proofErr w:type="spellStart"/>
            <w:r w:rsidRPr="00BB65FC">
              <w:rPr>
                <w:rFonts w:asciiTheme="majorHAnsi" w:hAnsiTheme="majorHAnsi" w:cstheme="majorHAnsi"/>
                <w:sz w:val="28"/>
                <w:szCs w:val="28"/>
              </w:rPr>
              <w:t>Java.ioFile</w:t>
            </w:r>
            <w:proofErr w:type="spellEnd"/>
          </w:p>
        </w:tc>
        <w:tc>
          <w:tcPr>
            <w:tcW w:w="2120" w:type="dxa"/>
          </w:tcPr>
          <w:p w14:paraId="4E93E7BE" w14:textId="61D9F0D4" w:rsidR="00BB65FC" w:rsidRPr="00BB65FC" w:rsidRDefault="00BB65FC" w:rsidP="00BB65FC">
            <w:pPr>
              <w:rPr>
                <w:rFonts w:asciiTheme="majorHAnsi" w:hAnsiTheme="majorHAnsi" w:cstheme="majorHAnsi"/>
                <w:bCs/>
                <w:sz w:val="28"/>
                <w:szCs w:val="28"/>
                <w:shd w:val="clear" w:color="auto" w:fill="F1F1F1"/>
              </w:rPr>
            </w:pPr>
            <w:proofErr w:type="spellStart"/>
            <w:r w:rsidRPr="00BB65FC">
              <w:rPr>
                <w:rFonts w:asciiTheme="majorHAnsi" w:hAnsiTheme="majorHAnsi" w:cstheme="majorHAnsi"/>
                <w:bCs/>
                <w:sz w:val="28"/>
                <w:szCs w:val="28"/>
                <w:shd w:val="clear" w:color="auto" w:fill="F1F1F1"/>
              </w:rPr>
              <w:t>getName</w:t>
            </w:r>
            <w:proofErr w:type="spellEnd"/>
            <w:r w:rsidRPr="00BB65FC">
              <w:rPr>
                <w:rFonts w:asciiTheme="majorHAnsi" w:hAnsiTheme="majorHAnsi" w:cstheme="majorHAnsi"/>
                <w:bCs/>
                <w:sz w:val="28"/>
                <w:szCs w:val="28"/>
                <w:shd w:val="clear" w:color="auto" w:fill="F1F1F1"/>
              </w:rPr>
              <w:t>();</w:t>
            </w:r>
          </w:p>
          <w:p w14:paraId="2A2362E3" w14:textId="00F8DEF8" w:rsidR="00BB65FC" w:rsidRPr="00BB65FC" w:rsidRDefault="00BB65FC" w:rsidP="00BB65FC">
            <w:pPr>
              <w:rPr>
                <w:rFonts w:asciiTheme="majorHAnsi" w:hAnsiTheme="majorHAnsi" w:cstheme="majorHAnsi"/>
                <w:bCs/>
                <w:sz w:val="28"/>
                <w:szCs w:val="28"/>
                <w:shd w:val="clear" w:color="auto" w:fill="FFFFFF"/>
              </w:rPr>
            </w:pPr>
            <w:proofErr w:type="spellStart"/>
            <w:r w:rsidRPr="00BB65FC">
              <w:rPr>
                <w:rFonts w:asciiTheme="majorHAnsi" w:hAnsiTheme="majorHAnsi" w:cstheme="majorHAnsi"/>
                <w:bCs/>
                <w:sz w:val="28"/>
                <w:szCs w:val="28"/>
                <w:shd w:val="clear" w:color="auto" w:fill="FFFFFF"/>
              </w:rPr>
              <w:t>getAbsolutePath</w:t>
            </w:r>
            <w:proofErr w:type="spellEnd"/>
            <w:r w:rsidRPr="00BB65FC">
              <w:rPr>
                <w:rFonts w:asciiTheme="majorHAnsi" w:hAnsiTheme="majorHAnsi" w:cstheme="majorHAnsi"/>
                <w:bCs/>
                <w:sz w:val="28"/>
                <w:szCs w:val="28"/>
                <w:shd w:val="clear" w:color="auto" w:fill="FFFFFF"/>
              </w:rPr>
              <w:t>();</w:t>
            </w:r>
          </w:p>
          <w:p w14:paraId="5A483EE6" w14:textId="668E7D6C" w:rsidR="00BB65FC" w:rsidRPr="00BB65FC" w:rsidRDefault="00BB65FC" w:rsidP="00BB65FC">
            <w:pPr>
              <w:rPr>
                <w:rFonts w:asciiTheme="majorHAnsi" w:hAnsiTheme="majorHAnsi" w:cstheme="majorHAnsi"/>
                <w:bCs/>
                <w:sz w:val="28"/>
                <w:szCs w:val="28"/>
                <w:shd w:val="clear" w:color="auto" w:fill="FFFFFF"/>
              </w:rPr>
            </w:pPr>
            <w:r w:rsidRPr="00BB65FC">
              <w:rPr>
                <w:rFonts w:asciiTheme="majorHAnsi" w:hAnsiTheme="majorHAnsi" w:cstheme="majorHAnsi"/>
                <w:bCs/>
                <w:sz w:val="28"/>
                <w:szCs w:val="28"/>
                <w:shd w:val="clear" w:color="auto" w:fill="FFFFFF"/>
              </w:rPr>
              <w:t>list();</w:t>
            </w:r>
          </w:p>
          <w:p w14:paraId="04B3DB9A" w14:textId="036E9452" w:rsidR="00BB65FC" w:rsidRPr="00BB65FC" w:rsidRDefault="00BB65FC" w:rsidP="00BB65FC">
            <w:pPr>
              <w:rPr>
                <w:rFonts w:asciiTheme="majorHAnsi" w:hAnsiTheme="majorHAnsi" w:cstheme="majorHAnsi"/>
                <w:bCs/>
                <w:sz w:val="28"/>
                <w:szCs w:val="28"/>
                <w:shd w:val="clear" w:color="auto" w:fill="FFFFFF"/>
              </w:rPr>
            </w:pPr>
            <w:proofErr w:type="spellStart"/>
            <w:r w:rsidRPr="00BB65FC">
              <w:rPr>
                <w:rFonts w:asciiTheme="majorHAnsi" w:hAnsiTheme="majorHAnsi" w:cstheme="majorHAnsi"/>
                <w:bCs/>
                <w:sz w:val="28"/>
                <w:szCs w:val="28"/>
                <w:shd w:val="clear" w:color="auto" w:fill="FFFFFF"/>
              </w:rPr>
              <w:t>mkdir</w:t>
            </w:r>
            <w:proofErr w:type="spellEnd"/>
            <w:r w:rsidRPr="00BB65FC">
              <w:rPr>
                <w:rFonts w:asciiTheme="majorHAnsi" w:hAnsiTheme="majorHAnsi" w:cstheme="majorHAnsi"/>
                <w:bCs/>
                <w:sz w:val="28"/>
                <w:szCs w:val="28"/>
                <w:shd w:val="clear" w:color="auto" w:fill="FFFFFF"/>
              </w:rPr>
              <w:t>();</w:t>
            </w:r>
          </w:p>
          <w:p w14:paraId="40999F82" w14:textId="443CC4F0" w:rsidR="00BB65FC" w:rsidRPr="00BB65FC" w:rsidRDefault="00BB65FC" w:rsidP="00BB65FC">
            <w:pPr>
              <w:rPr>
                <w:rFonts w:asciiTheme="majorHAnsi" w:hAnsiTheme="majorHAnsi" w:cstheme="majorHAnsi"/>
                <w:bCs/>
                <w:sz w:val="28"/>
                <w:szCs w:val="28"/>
                <w:shd w:val="clear" w:color="auto" w:fill="F1F1F1"/>
              </w:rPr>
            </w:pPr>
            <w:r w:rsidRPr="00BB65FC">
              <w:rPr>
                <w:rFonts w:asciiTheme="majorHAnsi" w:hAnsiTheme="majorHAnsi" w:cstheme="majorHAnsi"/>
                <w:bCs/>
                <w:sz w:val="28"/>
                <w:szCs w:val="28"/>
                <w:shd w:val="clear" w:color="auto" w:fill="F1F1F1"/>
              </w:rPr>
              <w:t>exists();</w:t>
            </w:r>
          </w:p>
          <w:p w14:paraId="20BF354A" w14:textId="6A5BF909" w:rsidR="00BB65FC" w:rsidRPr="00BB65FC" w:rsidRDefault="00BB65FC" w:rsidP="00BB65FC">
            <w:pPr>
              <w:rPr>
                <w:rFonts w:asciiTheme="majorHAnsi" w:hAnsiTheme="majorHAnsi" w:cstheme="majorHAnsi"/>
                <w:bCs/>
                <w:sz w:val="28"/>
                <w:szCs w:val="28"/>
                <w:shd w:val="clear" w:color="auto" w:fill="FFFFFF"/>
              </w:rPr>
            </w:pPr>
            <w:r w:rsidRPr="00BB65FC">
              <w:rPr>
                <w:rFonts w:asciiTheme="majorHAnsi" w:hAnsiTheme="majorHAnsi" w:cstheme="majorHAnsi"/>
                <w:bCs/>
                <w:sz w:val="28"/>
                <w:szCs w:val="28"/>
                <w:shd w:val="clear" w:color="auto" w:fill="FFFFFF"/>
              </w:rPr>
              <w:t>length();</w:t>
            </w:r>
          </w:p>
          <w:p w14:paraId="6136C767" w14:textId="656DC3E8" w:rsidR="00BB65FC" w:rsidRPr="00BB65FC" w:rsidRDefault="00BB65FC" w:rsidP="00BB65FC">
            <w:pPr>
              <w:rPr>
                <w:rFonts w:asciiTheme="majorHAnsi" w:hAnsiTheme="majorHAnsi" w:cstheme="majorHAnsi"/>
                <w:bCs/>
                <w:sz w:val="28"/>
                <w:szCs w:val="28"/>
                <w:shd w:val="clear" w:color="auto" w:fill="F1F1F1"/>
              </w:rPr>
            </w:pPr>
            <w:proofErr w:type="spellStart"/>
            <w:r w:rsidRPr="00BB65FC">
              <w:rPr>
                <w:rFonts w:asciiTheme="majorHAnsi" w:hAnsiTheme="majorHAnsi" w:cstheme="majorHAnsi"/>
                <w:bCs/>
                <w:sz w:val="28"/>
                <w:szCs w:val="28"/>
                <w:shd w:val="clear" w:color="auto" w:fill="F1F1F1"/>
              </w:rPr>
              <w:t>getName</w:t>
            </w:r>
            <w:proofErr w:type="spellEnd"/>
            <w:r w:rsidRPr="00BB65FC">
              <w:rPr>
                <w:rFonts w:asciiTheme="majorHAnsi" w:hAnsiTheme="majorHAnsi" w:cstheme="majorHAnsi"/>
                <w:bCs/>
                <w:sz w:val="28"/>
                <w:szCs w:val="28"/>
                <w:shd w:val="clear" w:color="auto" w:fill="F1F1F1"/>
              </w:rPr>
              <w:t>();</w:t>
            </w:r>
          </w:p>
          <w:p w14:paraId="2166E51C" w14:textId="3F017BDD" w:rsidR="00BF380F" w:rsidRPr="00BB65FC" w:rsidRDefault="00BB65FC" w:rsidP="00BB65FC">
            <w:pPr>
              <w:rPr>
                <w:rFonts w:asciiTheme="majorHAnsi" w:hAnsiTheme="majorHAnsi" w:cstheme="majorHAnsi"/>
                <w:bCs/>
                <w:sz w:val="28"/>
                <w:szCs w:val="28"/>
                <w:shd w:val="clear" w:color="auto" w:fill="F1F1F1"/>
              </w:rPr>
            </w:pPr>
            <w:r w:rsidRPr="00BB65FC">
              <w:rPr>
                <w:rFonts w:asciiTheme="majorHAnsi" w:hAnsiTheme="majorHAnsi" w:cstheme="majorHAnsi"/>
                <w:bCs/>
                <w:sz w:val="28"/>
                <w:szCs w:val="28"/>
                <w:shd w:val="clear" w:color="auto" w:fill="F1F1F1"/>
              </w:rPr>
              <w:t>delete();</w:t>
            </w:r>
          </w:p>
        </w:tc>
      </w:tr>
    </w:tbl>
    <w:p w14:paraId="11601557" w14:textId="3C367D0D" w:rsidR="005E0FEE" w:rsidRPr="005E0FEE" w:rsidRDefault="005E0FEE" w:rsidP="005E0FEE">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67"/>
        <w:gridCol w:w="1701"/>
        <w:gridCol w:w="1701"/>
        <w:gridCol w:w="1921"/>
      </w:tblGrid>
      <w:tr w:rsidR="0053725C" w14:paraId="1A3A4358" w14:textId="77777777" w:rsidTr="0053725C">
        <w:tc>
          <w:tcPr>
            <w:tcW w:w="14390" w:type="dxa"/>
            <w:gridSpan w:val="4"/>
          </w:tcPr>
          <w:p w14:paraId="5780CB1E" w14:textId="77777777" w:rsidR="0053725C" w:rsidRPr="005E0FEE" w:rsidRDefault="0053725C" w:rsidP="0053725C">
            <w:pPr>
              <w:rPr>
                <w:rFonts w:asciiTheme="majorHAnsi" w:hAnsiTheme="majorHAnsi" w:cstheme="majorHAnsi"/>
                <w:sz w:val="28"/>
                <w:szCs w:val="28"/>
              </w:rPr>
            </w:pPr>
            <w:r w:rsidRPr="0053725C">
              <w:rPr>
                <w:rFonts w:asciiTheme="majorHAnsi" w:hAnsiTheme="majorHAnsi" w:cstheme="majorHAnsi"/>
                <w:b/>
                <w:bCs/>
                <w:sz w:val="28"/>
                <w:szCs w:val="28"/>
              </w:rPr>
              <w:t>C.EXPLAIN</w:t>
            </w:r>
            <w:r w:rsidRPr="005E0FEE">
              <w:rPr>
                <w:rFonts w:asciiTheme="majorHAnsi" w:hAnsiTheme="majorHAnsi" w:cstheme="majorHAnsi"/>
                <w:sz w:val="28"/>
                <w:szCs w:val="28"/>
              </w:rPr>
              <w:t>: Reading To understand the module activities, read and practice the reading materials.</w:t>
            </w:r>
          </w:p>
          <w:p w14:paraId="4408A1F6" w14:textId="77777777" w:rsidR="0053725C" w:rsidRDefault="0053725C" w:rsidP="004262C3">
            <w:pPr>
              <w:jc w:val="center"/>
              <w:rPr>
                <w:rFonts w:asciiTheme="majorHAnsi" w:hAnsiTheme="majorHAnsi" w:cstheme="majorHAnsi"/>
                <w:b/>
                <w:bCs/>
                <w:sz w:val="28"/>
                <w:szCs w:val="28"/>
              </w:rPr>
            </w:pPr>
          </w:p>
        </w:tc>
      </w:tr>
      <w:tr w:rsidR="0053725C" w14:paraId="028C80B1" w14:textId="77777777" w:rsidTr="0053725C">
        <w:tc>
          <w:tcPr>
            <w:tcW w:w="14390" w:type="dxa"/>
            <w:gridSpan w:val="4"/>
          </w:tcPr>
          <w:p w14:paraId="0E4AEE7F" w14:textId="77777777" w:rsidR="0053725C" w:rsidRPr="004262C3" w:rsidRDefault="0053725C" w:rsidP="0053725C">
            <w:pPr>
              <w:jc w:val="center"/>
              <w:rPr>
                <w:rFonts w:asciiTheme="majorHAnsi" w:hAnsiTheme="majorHAnsi" w:cstheme="majorHAnsi"/>
                <w:b/>
                <w:bCs/>
                <w:sz w:val="28"/>
                <w:szCs w:val="28"/>
              </w:rPr>
            </w:pPr>
            <w:r w:rsidRPr="0053725C">
              <w:rPr>
                <w:rFonts w:asciiTheme="majorHAnsi" w:hAnsiTheme="majorHAnsi" w:cstheme="majorHAnsi"/>
                <w:b/>
                <w:bCs/>
                <w:sz w:val="28"/>
                <w:szCs w:val="28"/>
              </w:rPr>
              <w:t>E.EVALUATE Self-Assessment.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25427B9A" w14:textId="77777777" w:rsidR="0053725C" w:rsidRPr="0053725C" w:rsidRDefault="0053725C" w:rsidP="0053725C">
            <w:pPr>
              <w:rPr>
                <w:rFonts w:asciiTheme="majorHAnsi" w:hAnsiTheme="majorHAnsi" w:cstheme="majorHAnsi"/>
                <w:b/>
                <w:bCs/>
                <w:sz w:val="28"/>
                <w:szCs w:val="28"/>
              </w:rPr>
            </w:pPr>
          </w:p>
        </w:tc>
      </w:tr>
      <w:tr w:rsidR="0053725C" w14:paraId="73D009CE" w14:textId="77777777" w:rsidTr="0053725C">
        <w:tc>
          <w:tcPr>
            <w:tcW w:w="9067" w:type="dxa"/>
          </w:tcPr>
          <w:p w14:paraId="04BE68DC" w14:textId="3B69A65A"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17C9841C" w14:textId="110026BF"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28DDE4E3" w14:textId="6248229F"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63A2B393" w14:textId="046527C0"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53725C" w14:paraId="151534E6" w14:textId="77777777" w:rsidTr="0053725C">
        <w:tc>
          <w:tcPr>
            <w:tcW w:w="9067" w:type="dxa"/>
          </w:tcPr>
          <w:p w14:paraId="0F152A43" w14:textId="47A99A67"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3A02FAB9" w14:textId="2030A1DB" w:rsidR="0053725C" w:rsidRDefault="0053725C"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1F594F65" w14:textId="77777777" w:rsidR="0053725C" w:rsidRDefault="0053725C" w:rsidP="006660FA">
            <w:pPr>
              <w:jc w:val="center"/>
              <w:rPr>
                <w:rFonts w:asciiTheme="majorHAnsi" w:hAnsiTheme="majorHAnsi" w:cstheme="majorHAnsi"/>
                <w:b/>
                <w:bCs/>
                <w:sz w:val="28"/>
                <w:szCs w:val="28"/>
              </w:rPr>
            </w:pPr>
          </w:p>
        </w:tc>
        <w:tc>
          <w:tcPr>
            <w:tcW w:w="1921" w:type="dxa"/>
          </w:tcPr>
          <w:p w14:paraId="40479468" w14:textId="77777777" w:rsidR="0053725C" w:rsidRDefault="0053725C" w:rsidP="006660FA">
            <w:pPr>
              <w:jc w:val="center"/>
              <w:rPr>
                <w:rFonts w:asciiTheme="majorHAnsi" w:hAnsiTheme="majorHAnsi" w:cstheme="majorHAnsi"/>
                <w:b/>
                <w:bCs/>
                <w:sz w:val="28"/>
                <w:szCs w:val="28"/>
              </w:rPr>
            </w:pPr>
          </w:p>
        </w:tc>
      </w:tr>
      <w:tr w:rsidR="0053725C" w14:paraId="37C4D47C" w14:textId="77777777" w:rsidTr="0053725C">
        <w:tc>
          <w:tcPr>
            <w:tcW w:w="9067" w:type="dxa"/>
          </w:tcPr>
          <w:p w14:paraId="699B0A3C" w14:textId="3C517AB1"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7BE47FDA" w14:textId="16166B29" w:rsidR="0053725C" w:rsidRDefault="00EB77F9"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0809C928" w14:textId="77777777" w:rsidR="0053725C" w:rsidRDefault="0053725C" w:rsidP="006660FA">
            <w:pPr>
              <w:jc w:val="center"/>
              <w:rPr>
                <w:rFonts w:asciiTheme="majorHAnsi" w:hAnsiTheme="majorHAnsi" w:cstheme="majorHAnsi"/>
                <w:b/>
                <w:bCs/>
                <w:sz w:val="28"/>
                <w:szCs w:val="28"/>
              </w:rPr>
            </w:pPr>
          </w:p>
        </w:tc>
        <w:tc>
          <w:tcPr>
            <w:tcW w:w="1921" w:type="dxa"/>
          </w:tcPr>
          <w:p w14:paraId="7A76B9DA" w14:textId="170F6AEB" w:rsidR="0053725C" w:rsidRDefault="0053725C" w:rsidP="006660FA">
            <w:pPr>
              <w:jc w:val="center"/>
              <w:rPr>
                <w:rFonts w:asciiTheme="majorHAnsi" w:hAnsiTheme="majorHAnsi" w:cstheme="majorHAnsi"/>
                <w:b/>
                <w:bCs/>
                <w:sz w:val="28"/>
                <w:szCs w:val="28"/>
              </w:rPr>
            </w:pPr>
          </w:p>
        </w:tc>
      </w:tr>
      <w:tr w:rsidR="0053725C" w14:paraId="073B0D50" w14:textId="77777777" w:rsidTr="0053725C">
        <w:tc>
          <w:tcPr>
            <w:tcW w:w="9067" w:type="dxa"/>
          </w:tcPr>
          <w:p w14:paraId="15186F4B" w14:textId="1E3C394B"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65724658" w14:textId="6F4FE6E4" w:rsidR="0053725C" w:rsidRDefault="0053725C"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6C017D5A" w14:textId="77777777" w:rsidR="0053725C" w:rsidRDefault="0053725C" w:rsidP="006660FA">
            <w:pPr>
              <w:jc w:val="center"/>
              <w:rPr>
                <w:rFonts w:asciiTheme="majorHAnsi" w:hAnsiTheme="majorHAnsi" w:cstheme="majorHAnsi"/>
                <w:b/>
                <w:bCs/>
                <w:sz w:val="28"/>
                <w:szCs w:val="28"/>
              </w:rPr>
            </w:pPr>
          </w:p>
        </w:tc>
        <w:tc>
          <w:tcPr>
            <w:tcW w:w="1921" w:type="dxa"/>
          </w:tcPr>
          <w:p w14:paraId="1032C84E" w14:textId="77777777" w:rsidR="0053725C" w:rsidRDefault="0053725C" w:rsidP="006660FA">
            <w:pPr>
              <w:jc w:val="center"/>
              <w:rPr>
                <w:rFonts w:asciiTheme="majorHAnsi" w:hAnsiTheme="majorHAnsi" w:cstheme="majorHAnsi"/>
                <w:b/>
                <w:bCs/>
                <w:sz w:val="28"/>
                <w:szCs w:val="28"/>
              </w:rPr>
            </w:pPr>
          </w:p>
        </w:tc>
      </w:tr>
      <w:tr w:rsidR="006660FA" w14:paraId="59564896" w14:textId="77777777" w:rsidTr="0053725C">
        <w:tc>
          <w:tcPr>
            <w:tcW w:w="9067" w:type="dxa"/>
          </w:tcPr>
          <w:p w14:paraId="7F7A79A5" w14:textId="2B20F1DD"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1899A901" w14:textId="783AE00C" w:rsidR="006660FA" w:rsidRDefault="006660FA" w:rsidP="006660FA">
            <w:pPr>
              <w:jc w:val="center"/>
              <w:rPr>
                <w:rFonts w:asciiTheme="majorHAnsi" w:hAnsiTheme="majorHAnsi" w:cstheme="majorHAnsi"/>
                <w:b/>
                <w:bCs/>
                <w:sz w:val="28"/>
                <w:szCs w:val="28"/>
              </w:rPr>
            </w:pPr>
          </w:p>
        </w:tc>
        <w:tc>
          <w:tcPr>
            <w:tcW w:w="1701" w:type="dxa"/>
          </w:tcPr>
          <w:p w14:paraId="59F53ACB" w14:textId="77777777" w:rsidR="006660FA" w:rsidRDefault="006660FA" w:rsidP="006660FA">
            <w:pPr>
              <w:jc w:val="center"/>
              <w:rPr>
                <w:rFonts w:asciiTheme="majorHAnsi" w:hAnsiTheme="majorHAnsi" w:cstheme="majorHAnsi"/>
                <w:b/>
                <w:bCs/>
                <w:sz w:val="28"/>
                <w:szCs w:val="28"/>
              </w:rPr>
            </w:pPr>
          </w:p>
        </w:tc>
        <w:tc>
          <w:tcPr>
            <w:tcW w:w="1921" w:type="dxa"/>
          </w:tcPr>
          <w:p w14:paraId="2FDD56C3" w14:textId="7E97A272"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6660FA" w14:paraId="6EA43431" w14:textId="77777777" w:rsidTr="0053725C">
        <w:tc>
          <w:tcPr>
            <w:tcW w:w="9067" w:type="dxa"/>
          </w:tcPr>
          <w:p w14:paraId="5E2B82D9" w14:textId="2BED2AF8"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4647AF4D" w14:textId="784A3795"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71CE91A" w14:textId="77777777" w:rsidR="006660FA" w:rsidRDefault="006660FA" w:rsidP="006660FA">
            <w:pPr>
              <w:jc w:val="center"/>
              <w:rPr>
                <w:rFonts w:asciiTheme="majorHAnsi" w:hAnsiTheme="majorHAnsi" w:cstheme="majorHAnsi"/>
                <w:b/>
                <w:bCs/>
                <w:sz w:val="28"/>
                <w:szCs w:val="28"/>
              </w:rPr>
            </w:pPr>
          </w:p>
        </w:tc>
        <w:tc>
          <w:tcPr>
            <w:tcW w:w="1921" w:type="dxa"/>
          </w:tcPr>
          <w:p w14:paraId="3B2752E7" w14:textId="77777777" w:rsidR="006660FA" w:rsidRDefault="006660FA" w:rsidP="006660FA">
            <w:pPr>
              <w:jc w:val="center"/>
              <w:rPr>
                <w:rFonts w:asciiTheme="majorHAnsi" w:hAnsiTheme="majorHAnsi" w:cstheme="majorHAnsi"/>
                <w:b/>
                <w:bCs/>
                <w:sz w:val="28"/>
                <w:szCs w:val="28"/>
              </w:rPr>
            </w:pPr>
          </w:p>
        </w:tc>
      </w:tr>
      <w:tr w:rsidR="006660FA" w14:paraId="32924FBF" w14:textId="77777777" w:rsidTr="0053725C">
        <w:tc>
          <w:tcPr>
            <w:tcW w:w="9067" w:type="dxa"/>
          </w:tcPr>
          <w:p w14:paraId="2C73388F" w14:textId="0FB1400C"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5B4D8A0F" w14:textId="783D566E"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8B63F8F" w14:textId="77777777" w:rsidR="006660FA" w:rsidRDefault="006660FA" w:rsidP="006660FA">
            <w:pPr>
              <w:jc w:val="center"/>
              <w:rPr>
                <w:rFonts w:asciiTheme="majorHAnsi" w:hAnsiTheme="majorHAnsi" w:cstheme="majorHAnsi"/>
                <w:b/>
                <w:bCs/>
                <w:sz w:val="28"/>
                <w:szCs w:val="28"/>
              </w:rPr>
            </w:pPr>
          </w:p>
        </w:tc>
        <w:tc>
          <w:tcPr>
            <w:tcW w:w="1921" w:type="dxa"/>
          </w:tcPr>
          <w:p w14:paraId="12B13030" w14:textId="395C1E7E" w:rsidR="006660FA" w:rsidRDefault="006660FA" w:rsidP="006660FA">
            <w:pPr>
              <w:jc w:val="center"/>
              <w:rPr>
                <w:rFonts w:asciiTheme="majorHAnsi" w:hAnsiTheme="majorHAnsi" w:cstheme="majorHAnsi"/>
                <w:b/>
                <w:bCs/>
                <w:sz w:val="28"/>
                <w:szCs w:val="28"/>
              </w:rPr>
            </w:pPr>
          </w:p>
        </w:tc>
      </w:tr>
      <w:tr w:rsidR="006660FA" w14:paraId="42AC6118" w14:textId="77777777" w:rsidTr="0053725C">
        <w:tc>
          <w:tcPr>
            <w:tcW w:w="9067" w:type="dxa"/>
          </w:tcPr>
          <w:p w14:paraId="320A0F9B" w14:textId="21C0F2DE"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701" w:type="dxa"/>
          </w:tcPr>
          <w:p w14:paraId="47057025" w14:textId="244FFB37"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36AC162E" w14:textId="77777777" w:rsidR="006660FA" w:rsidRDefault="006660FA" w:rsidP="006660FA">
            <w:pPr>
              <w:jc w:val="center"/>
              <w:rPr>
                <w:rFonts w:asciiTheme="majorHAnsi" w:hAnsiTheme="majorHAnsi" w:cstheme="majorHAnsi"/>
                <w:b/>
                <w:bCs/>
                <w:sz w:val="28"/>
                <w:szCs w:val="28"/>
              </w:rPr>
            </w:pPr>
          </w:p>
        </w:tc>
        <w:tc>
          <w:tcPr>
            <w:tcW w:w="1921" w:type="dxa"/>
          </w:tcPr>
          <w:p w14:paraId="02DBBB48" w14:textId="77777777" w:rsidR="006660FA" w:rsidRDefault="006660FA" w:rsidP="006660FA">
            <w:pPr>
              <w:jc w:val="center"/>
              <w:rPr>
                <w:rFonts w:asciiTheme="majorHAnsi" w:hAnsiTheme="majorHAnsi" w:cstheme="majorHAnsi"/>
                <w:b/>
                <w:bCs/>
                <w:sz w:val="28"/>
                <w:szCs w:val="28"/>
              </w:rPr>
            </w:pPr>
          </w:p>
        </w:tc>
      </w:tr>
      <w:tr w:rsidR="006660FA" w14:paraId="15DF6DA5" w14:textId="77777777" w:rsidTr="0053725C">
        <w:tc>
          <w:tcPr>
            <w:tcW w:w="9067" w:type="dxa"/>
          </w:tcPr>
          <w:p w14:paraId="6A15A871" w14:textId="166E6847"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BEBD5E9" w14:textId="2B653FA1"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017A23D7" w14:textId="77777777" w:rsidR="006660FA" w:rsidRDefault="006660FA" w:rsidP="006660FA">
            <w:pPr>
              <w:jc w:val="center"/>
              <w:rPr>
                <w:rFonts w:asciiTheme="majorHAnsi" w:hAnsiTheme="majorHAnsi" w:cstheme="majorHAnsi"/>
                <w:b/>
                <w:bCs/>
                <w:sz w:val="28"/>
                <w:szCs w:val="28"/>
              </w:rPr>
            </w:pPr>
          </w:p>
        </w:tc>
        <w:tc>
          <w:tcPr>
            <w:tcW w:w="1921" w:type="dxa"/>
          </w:tcPr>
          <w:p w14:paraId="45BD9A90" w14:textId="77777777" w:rsidR="006660FA" w:rsidRDefault="006660FA" w:rsidP="006660FA">
            <w:pPr>
              <w:jc w:val="center"/>
              <w:rPr>
                <w:rFonts w:asciiTheme="majorHAnsi" w:hAnsiTheme="majorHAnsi" w:cstheme="majorHAnsi"/>
                <w:b/>
                <w:bCs/>
                <w:sz w:val="28"/>
                <w:szCs w:val="28"/>
              </w:rPr>
            </w:pPr>
          </w:p>
        </w:tc>
      </w:tr>
      <w:tr w:rsidR="006660FA" w14:paraId="47513F99" w14:textId="77777777" w:rsidTr="0053725C">
        <w:tc>
          <w:tcPr>
            <w:tcW w:w="9067" w:type="dxa"/>
          </w:tcPr>
          <w:p w14:paraId="377DFE07" w14:textId="24699C73" w:rsidR="006660FA" w:rsidRDefault="006660FA" w:rsidP="006660FA">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77871706" w14:textId="65577772" w:rsidR="006660FA" w:rsidRDefault="006660FA" w:rsidP="006660FA">
            <w:pPr>
              <w:jc w:val="center"/>
              <w:rPr>
                <w:rFonts w:asciiTheme="majorHAnsi" w:hAnsiTheme="majorHAnsi" w:cstheme="majorHAnsi"/>
                <w:b/>
                <w:bCs/>
                <w:sz w:val="28"/>
                <w:szCs w:val="28"/>
              </w:rPr>
            </w:pPr>
          </w:p>
        </w:tc>
        <w:tc>
          <w:tcPr>
            <w:tcW w:w="1701" w:type="dxa"/>
          </w:tcPr>
          <w:p w14:paraId="148B4222" w14:textId="77777777" w:rsidR="006660FA" w:rsidRDefault="006660FA" w:rsidP="006660FA">
            <w:pPr>
              <w:jc w:val="center"/>
              <w:rPr>
                <w:rFonts w:asciiTheme="majorHAnsi" w:hAnsiTheme="majorHAnsi" w:cstheme="majorHAnsi"/>
                <w:b/>
                <w:bCs/>
                <w:sz w:val="28"/>
                <w:szCs w:val="28"/>
              </w:rPr>
            </w:pPr>
          </w:p>
        </w:tc>
        <w:tc>
          <w:tcPr>
            <w:tcW w:w="1921" w:type="dxa"/>
          </w:tcPr>
          <w:p w14:paraId="3D74DD0E" w14:textId="70FB6BF9"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6660FA" w14:paraId="4F3B49D4" w14:textId="77777777" w:rsidTr="0053725C">
        <w:tc>
          <w:tcPr>
            <w:tcW w:w="9067" w:type="dxa"/>
          </w:tcPr>
          <w:p w14:paraId="13019E70" w14:textId="288C99A5" w:rsidR="006660FA" w:rsidRDefault="006660FA" w:rsidP="006660FA">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4027D799" w14:textId="7500D967" w:rsidR="006660FA" w:rsidRDefault="006660FA" w:rsidP="006660FA">
            <w:pPr>
              <w:jc w:val="center"/>
              <w:rPr>
                <w:rFonts w:asciiTheme="majorHAnsi" w:hAnsiTheme="majorHAnsi" w:cstheme="majorHAnsi"/>
                <w:b/>
                <w:bCs/>
                <w:sz w:val="28"/>
                <w:szCs w:val="28"/>
              </w:rPr>
            </w:pPr>
          </w:p>
        </w:tc>
        <w:tc>
          <w:tcPr>
            <w:tcW w:w="1701" w:type="dxa"/>
          </w:tcPr>
          <w:p w14:paraId="5386E92A" w14:textId="77777777" w:rsidR="006660FA" w:rsidRDefault="006660FA" w:rsidP="006660FA">
            <w:pPr>
              <w:jc w:val="center"/>
              <w:rPr>
                <w:rFonts w:asciiTheme="majorHAnsi" w:hAnsiTheme="majorHAnsi" w:cstheme="majorHAnsi"/>
                <w:b/>
                <w:bCs/>
                <w:sz w:val="28"/>
                <w:szCs w:val="28"/>
              </w:rPr>
            </w:pPr>
          </w:p>
        </w:tc>
        <w:tc>
          <w:tcPr>
            <w:tcW w:w="1921" w:type="dxa"/>
          </w:tcPr>
          <w:p w14:paraId="79ABCF44" w14:textId="2D2FCE13" w:rsidR="006660FA" w:rsidRDefault="006660FA" w:rsidP="006660FA">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bl>
    <w:p w14:paraId="45BECF0B" w14:textId="77777777" w:rsidR="0053725C" w:rsidRDefault="0053725C" w:rsidP="0053725C">
      <w:pPr>
        <w:rPr>
          <w:rFonts w:asciiTheme="majorHAnsi" w:hAnsiTheme="majorHAnsi" w:cstheme="majorHAnsi"/>
          <w:b/>
          <w:bCs/>
          <w:sz w:val="28"/>
          <w:szCs w:val="28"/>
        </w:rPr>
      </w:pPr>
    </w:p>
    <w:p w14:paraId="40959CAD" w14:textId="02FD1784" w:rsidR="005E0FEE" w:rsidRPr="005E0FEE" w:rsidRDefault="005E0FEE" w:rsidP="005E0FEE">
      <w:pPr>
        <w:rPr>
          <w:rFonts w:asciiTheme="majorHAnsi" w:hAnsiTheme="majorHAnsi" w:cstheme="majorHAnsi"/>
          <w:sz w:val="28"/>
          <w:szCs w:val="28"/>
        </w:rPr>
      </w:pPr>
    </w:p>
    <w:sectPr w:rsidR="005E0FEE" w:rsidRPr="005E0FEE" w:rsidSect="00BB65FC">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571A"/>
    <w:multiLevelType w:val="hybridMultilevel"/>
    <w:tmpl w:val="954E6D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B5745E"/>
    <w:multiLevelType w:val="hybridMultilevel"/>
    <w:tmpl w:val="1108AF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DF1D4E"/>
    <w:multiLevelType w:val="multilevel"/>
    <w:tmpl w:val="C0761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EE"/>
    <w:rsid w:val="004262C3"/>
    <w:rsid w:val="0053725C"/>
    <w:rsid w:val="005E0FEE"/>
    <w:rsid w:val="006660FA"/>
    <w:rsid w:val="00817DA0"/>
    <w:rsid w:val="009E4E56"/>
    <w:rsid w:val="00A46B64"/>
    <w:rsid w:val="00AC53AF"/>
    <w:rsid w:val="00B3490A"/>
    <w:rsid w:val="00BB65FC"/>
    <w:rsid w:val="00BF380F"/>
    <w:rsid w:val="00E13A70"/>
    <w:rsid w:val="00EB77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B5F7"/>
  <w15:chartTrackingRefBased/>
  <w15:docId w15:val="{2AF99148-4049-4F50-B2CF-4D7C7D96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80F"/>
    <w:pPr>
      <w:ind w:left="720"/>
      <w:contextualSpacing/>
    </w:pPr>
  </w:style>
  <w:style w:type="paragraph" w:customStyle="1" w:styleId="simpara">
    <w:name w:val="simpara"/>
    <w:basedOn w:val="Normal"/>
    <w:rsid w:val="009E4E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E4E56"/>
    <w:rPr>
      <w:i/>
      <w:iCs/>
    </w:rPr>
  </w:style>
  <w:style w:type="paragraph" w:styleId="NormalWeb">
    <w:name w:val="Normal (Web)"/>
    <w:basedOn w:val="Normal"/>
    <w:uiPriority w:val="99"/>
    <w:unhideWhenUsed/>
    <w:rsid w:val="009E4E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743565">
      <w:bodyDiv w:val="1"/>
      <w:marLeft w:val="0"/>
      <w:marRight w:val="0"/>
      <w:marTop w:val="0"/>
      <w:marBottom w:val="0"/>
      <w:divBdr>
        <w:top w:val="none" w:sz="0" w:space="0" w:color="auto"/>
        <w:left w:val="none" w:sz="0" w:space="0" w:color="auto"/>
        <w:bottom w:val="none" w:sz="0" w:space="0" w:color="auto"/>
        <w:right w:val="none" w:sz="0" w:space="0" w:color="auto"/>
      </w:divBdr>
    </w:div>
    <w:div w:id="1506021195">
      <w:bodyDiv w:val="1"/>
      <w:marLeft w:val="0"/>
      <w:marRight w:val="0"/>
      <w:marTop w:val="0"/>
      <w:marBottom w:val="0"/>
      <w:divBdr>
        <w:top w:val="none" w:sz="0" w:space="0" w:color="auto"/>
        <w:left w:val="none" w:sz="0" w:space="0" w:color="auto"/>
        <w:bottom w:val="none" w:sz="0" w:space="0" w:color="auto"/>
        <w:right w:val="none" w:sz="0" w:space="0" w:color="auto"/>
      </w:divBdr>
    </w:div>
    <w:div w:id="1562712193">
      <w:bodyDiv w:val="1"/>
      <w:marLeft w:val="0"/>
      <w:marRight w:val="0"/>
      <w:marTop w:val="0"/>
      <w:marBottom w:val="0"/>
      <w:divBdr>
        <w:top w:val="none" w:sz="0" w:space="0" w:color="auto"/>
        <w:left w:val="none" w:sz="0" w:space="0" w:color="auto"/>
        <w:bottom w:val="none" w:sz="0" w:space="0" w:color="auto"/>
        <w:right w:val="none" w:sz="0" w:space="0" w:color="auto"/>
      </w:divBdr>
    </w:div>
    <w:div w:id="1725568845">
      <w:bodyDiv w:val="1"/>
      <w:marLeft w:val="0"/>
      <w:marRight w:val="0"/>
      <w:marTop w:val="0"/>
      <w:marBottom w:val="0"/>
      <w:divBdr>
        <w:top w:val="none" w:sz="0" w:space="0" w:color="auto"/>
        <w:left w:val="none" w:sz="0" w:space="0" w:color="auto"/>
        <w:bottom w:val="none" w:sz="0" w:space="0" w:color="auto"/>
        <w:right w:val="none" w:sz="0" w:space="0" w:color="auto"/>
      </w:divBdr>
    </w:div>
    <w:div w:id="1846944224">
      <w:bodyDiv w:val="1"/>
      <w:marLeft w:val="0"/>
      <w:marRight w:val="0"/>
      <w:marTop w:val="0"/>
      <w:marBottom w:val="0"/>
      <w:divBdr>
        <w:top w:val="none" w:sz="0" w:space="0" w:color="auto"/>
        <w:left w:val="none" w:sz="0" w:space="0" w:color="auto"/>
        <w:bottom w:val="none" w:sz="0" w:space="0" w:color="auto"/>
        <w:right w:val="none" w:sz="0" w:space="0" w:color="auto"/>
      </w:divBdr>
      <w:divsChild>
        <w:div w:id="437023895">
          <w:marLeft w:val="0"/>
          <w:marRight w:val="0"/>
          <w:marTop w:val="0"/>
          <w:marBottom w:val="0"/>
          <w:divBdr>
            <w:top w:val="none" w:sz="0" w:space="0" w:color="auto"/>
            <w:left w:val="none" w:sz="0" w:space="0" w:color="auto"/>
            <w:bottom w:val="none" w:sz="0" w:space="0" w:color="auto"/>
            <w:right w:val="none" w:sz="0" w:space="0" w:color="auto"/>
          </w:divBdr>
          <w:divsChild>
            <w:div w:id="7442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User</cp:lastModifiedBy>
  <cp:revision>2</cp:revision>
  <dcterms:created xsi:type="dcterms:W3CDTF">2020-11-21T07:52:00Z</dcterms:created>
  <dcterms:modified xsi:type="dcterms:W3CDTF">2020-11-21T07:52:00Z</dcterms:modified>
</cp:coreProperties>
</file>