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96472F5" w14:textId="1470F19C" w:rsidR="009D4175" w:rsidRPr="00710E11" w:rsidRDefault="004942F9" w:rsidP="00275738">
      <w:pPr>
        <w:jc w:val="center"/>
        <w:rPr>
          <w:rFonts w:asciiTheme="majorHAnsi" w:hAnsiTheme="majorHAnsi" w:cstheme="majorHAnsi"/>
          <w:sz w:val="28"/>
          <w:szCs w:val="28"/>
          <w:lang w:val="sr-Cyrl-RS"/>
        </w:rPr>
      </w:pPr>
      <w:r w:rsidRPr="00710E11">
        <w:rPr>
          <w:rFonts w:asciiTheme="majorHAnsi" w:hAnsiTheme="majorHAnsi" w:cstheme="majorHAnsi"/>
          <w:sz w:val="28"/>
          <w:szCs w:val="28"/>
          <w:lang w:val="sr-Cyrl-RS"/>
        </w:rPr>
        <w:lastRenderedPageBreak/>
        <w:t>Садржај</w:t>
      </w:r>
    </w:p>
    <w:p w14:paraId="78375027" w14:textId="3D66CF4B" w:rsidR="00946A9C" w:rsidRDefault="009537A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begin"/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instrText xml:space="preserve"> TOC \o "1-3" \u </w:instrText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separate"/>
      </w:r>
      <w:r w:rsidR="00946A9C" w:rsidRPr="005A2F24">
        <w:rPr>
          <w:noProof/>
          <w:lang w:val="sr-Cyrl-RS"/>
        </w:rPr>
        <w:t>1.</w:t>
      </w:r>
      <w:r w:rsidR="00946A9C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946A9C" w:rsidRPr="005A2F24">
        <w:rPr>
          <w:noProof/>
          <w:lang w:val="sr-Cyrl-RS"/>
        </w:rPr>
        <w:t>Увод</w:t>
      </w:r>
      <w:r w:rsidR="00946A9C">
        <w:rPr>
          <w:noProof/>
        </w:rPr>
        <w:tab/>
      </w:r>
      <w:r w:rsidR="00946A9C">
        <w:rPr>
          <w:noProof/>
        </w:rPr>
        <w:fldChar w:fldCharType="begin"/>
      </w:r>
      <w:r w:rsidR="00946A9C">
        <w:rPr>
          <w:noProof/>
        </w:rPr>
        <w:instrText xml:space="preserve"> PAGEREF _Toc150628621 \h </w:instrText>
      </w:r>
      <w:r w:rsidR="00946A9C">
        <w:rPr>
          <w:noProof/>
        </w:rPr>
      </w:r>
      <w:r w:rsidR="00946A9C">
        <w:rPr>
          <w:noProof/>
        </w:rPr>
        <w:fldChar w:fldCharType="separate"/>
      </w:r>
      <w:r w:rsidR="00F738D9">
        <w:rPr>
          <w:noProof/>
        </w:rPr>
        <w:t>2</w:t>
      </w:r>
      <w:r w:rsidR="00946A9C">
        <w:rPr>
          <w:noProof/>
        </w:rPr>
        <w:fldChar w:fldCharType="end"/>
      </w:r>
    </w:p>
    <w:p w14:paraId="7D0ACDFE" w14:textId="119B38A1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Пример 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_Toc150628622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2</w:t>
      </w:r>
      <w:r>
        <w:rPr>
          <w:noProof/>
        </w:rPr>
        <w:fldChar w:fldCharType="end"/>
      </w:r>
    </w:p>
    <w:p w14:paraId="228D83C9" w14:textId="208066E6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Структура језика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_Toc150628623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3</w:t>
      </w:r>
      <w:r>
        <w:rPr>
          <w:noProof/>
        </w:rPr>
        <w:fldChar w:fldCharType="end"/>
      </w:r>
    </w:p>
    <w:p w14:paraId="2A0568E6" w14:textId="67B3426D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компајлованог</w:t>
      </w:r>
      <w:r>
        <w:rPr>
          <w:noProof/>
        </w:rPr>
        <w:t xml:space="preserve"> </w:t>
      </w:r>
      <w:r w:rsidRPr="005A2F24">
        <w:rPr>
          <w:noProof/>
          <w:lang w:val="sr-Cyrl-RS"/>
        </w:rPr>
        <w:t>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_Toc150628624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4</w:t>
      </w:r>
      <w:r>
        <w:rPr>
          <w:noProof/>
        </w:rPr>
        <w:fldChar w:fldCharType="end"/>
      </w:r>
    </w:p>
    <w:p w14:paraId="2C95FFD8" w14:textId="4F8B8CEC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константне вредности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_Toc150628625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4</w:t>
      </w:r>
      <w:r>
        <w:rPr>
          <w:noProof/>
        </w:rPr>
        <w:fldChar w:fldCharType="end"/>
      </w:r>
    </w:p>
    <w:p w14:paraId="1184D577" w14:textId="1347B9DF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променљиве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_Toc150628626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5</w:t>
      </w:r>
      <w:r>
        <w:rPr>
          <w:noProof/>
        </w:rPr>
        <w:fldChar w:fldCharType="end"/>
      </w:r>
    </w:p>
    <w:p w14:paraId="2FFE0176" w14:textId="70427F34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функције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_Toc150628627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5</w:t>
      </w:r>
      <w:r>
        <w:rPr>
          <w:noProof/>
        </w:rPr>
        <w:fldChar w:fldCharType="end"/>
      </w:r>
    </w:p>
    <w:p w14:paraId="3E8ACD6E" w14:textId="004693AF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Представљање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_Toc150628628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6</w:t>
      </w:r>
      <w:r>
        <w:rPr>
          <w:noProof/>
        </w:rPr>
        <w:fldChar w:fldCharType="end"/>
      </w:r>
    </w:p>
    <w:p w14:paraId="6DF7CC53" w14:textId="3CA4FBAB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Табела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_Toc150628629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7</w:t>
      </w:r>
      <w:r>
        <w:rPr>
          <w:noProof/>
        </w:rPr>
        <w:fldChar w:fldCharType="end"/>
      </w:r>
    </w:p>
    <w:p w14:paraId="56668469" w14:textId="5A5940CF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Процес компилације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_Toc150628630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9</w:t>
      </w:r>
      <w:r>
        <w:rPr>
          <w:noProof/>
        </w:rPr>
        <w:fldChar w:fldCharType="end"/>
      </w:r>
    </w:p>
    <w:p w14:paraId="35F29E84" w14:textId="155C86EA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Лексичка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_Toc150628631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9</w:t>
      </w:r>
      <w:r>
        <w:rPr>
          <w:noProof/>
        </w:rPr>
        <w:fldChar w:fldCharType="end"/>
      </w:r>
    </w:p>
    <w:p w14:paraId="37B7F6C9" w14:textId="22C59DF8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Синтаксна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_Toc150628632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10</w:t>
      </w:r>
      <w:r>
        <w:rPr>
          <w:noProof/>
        </w:rPr>
        <w:fldChar w:fldCharType="end"/>
      </w:r>
    </w:p>
    <w:p w14:paraId="278345C7" w14:textId="3A7DC56C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модул фајла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_Toc150628633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11</w:t>
      </w:r>
      <w:r>
        <w:rPr>
          <w:noProof/>
        </w:rPr>
        <w:fldChar w:fldCharType="end"/>
      </w:r>
    </w:p>
    <w:p w14:paraId="7218A514" w14:textId="07FCE73D" w:rsidR="00946A9C" w:rsidRDefault="00946A9C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извршног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_Toc150628634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13</w:t>
      </w:r>
      <w:r>
        <w:rPr>
          <w:noProof/>
        </w:rPr>
        <w:fldChar w:fldCharType="end"/>
      </w:r>
    </w:p>
    <w:p w14:paraId="77950AC2" w14:textId="3681DC8A" w:rsidR="009537A4" w:rsidRDefault="009537A4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537A4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end"/>
      </w: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9F145F3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628621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1CC67B52" w:rsidR="00A663FA" w:rsidRPr="00892F1B" w:rsidRDefault="00A663FA" w:rsidP="00F46836">
      <w:pPr>
        <w:ind w:left="284"/>
      </w:pPr>
      <w:r w:rsidRPr="00926257">
        <w:rPr>
          <w:i/>
          <w:iCs/>
        </w:rPr>
        <w:t>blazec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blazei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54FEE246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628622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81C45" w14:paraId="778C4AF6" w14:textId="77777777" w:rsidTr="0057652A">
        <w:tc>
          <w:tcPr>
            <w:tcW w:w="32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703B36B3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2AAE531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7CB72A2A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19D99B06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0FE79AB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4327E39B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5C27E150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6664D" w14:paraId="780EBF3C" w14:textId="77777777" w:rsidTr="0057652A">
        <w:tc>
          <w:tcPr>
            <w:tcW w:w="3255" w:type="dxa"/>
          </w:tcPr>
          <w:p w14:paraId="0D913CBE" w14:textId="7777777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>&gt; blazec primer.blz</w:t>
            </w:r>
          </w:p>
          <w:p w14:paraId="2158F910" w14:textId="7777777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>&gt; blazei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  Hello World</w:t>
            </w:r>
          </w:p>
        </w:tc>
      </w:tr>
    </w:tbl>
    <w:p w14:paraId="4C4ED4E3" w14:textId="6063ABFF" w:rsidR="00251487" w:rsidRDefault="00251487" w:rsidP="0036664D">
      <w:pPr>
        <w:ind w:left="284"/>
        <w:rPr>
          <w:lang w:val="sr-Cyrl-RS"/>
        </w:rPr>
      </w:pPr>
    </w:p>
    <w:p w14:paraId="6ACA4C8C" w14:textId="77777777" w:rsidR="00251487" w:rsidRDefault="00251487">
      <w:pPr>
        <w:rPr>
          <w:lang w:val="sr-Cyrl-RS"/>
        </w:rPr>
      </w:pPr>
      <w:r>
        <w:rPr>
          <w:lang w:val="sr-Cyrl-RS"/>
        </w:rPr>
        <w:br w:type="page"/>
      </w:r>
    </w:p>
    <w:p w14:paraId="7AC4865E" w14:textId="61089E94" w:rsidR="0036664D" w:rsidRPr="000951E9" w:rsidRDefault="00251487" w:rsidP="00251487">
      <w:pPr>
        <w:pStyle w:val="Heading2"/>
        <w:rPr>
          <w:lang w:val="sr-Cyrl-RS"/>
        </w:rPr>
      </w:pPr>
      <w:bookmarkStart w:id="4" w:name="_Toc150628623"/>
      <w:r>
        <w:rPr>
          <w:lang w:val="sr-Cyrl-RS"/>
        </w:rPr>
        <w:lastRenderedPageBreak/>
        <w:t>Структура језика</w:t>
      </w:r>
      <w:bookmarkEnd w:id="4"/>
    </w:p>
    <w:p w14:paraId="25DEB4A4" w14:textId="12EDA2BB" w:rsidR="00AF2918" w:rsidRDefault="00EF221E" w:rsidP="0036664D">
      <w:pPr>
        <w:ind w:left="284"/>
        <w:rPr>
          <w:lang w:val="sr-Cyrl-RS"/>
        </w:rPr>
      </w:pPr>
      <w:r>
        <w:rPr>
          <w:lang w:val="sr-Cyrl-RS"/>
        </w:rPr>
        <w:t>Блејз је дизајниран</w:t>
      </w:r>
      <w:r w:rsidR="00ED61F8">
        <w:rPr>
          <w:lang w:val="sr-Cyrl-RS"/>
        </w:rPr>
        <w:t xml:space="preserve"> првенствено</w:t>
      </w:r>
      <w:r>
        <w:rPr>
          <w:lang w:val="sr-Cyrl-RS"/>
        </w:rPr>
        <w:t xml:space="preserve"> за </w:t>
      </w:r>
      <w:r w:rsidRPr="005B62B9">
        <w:rPr>
          <w:lang w:val="sr-Cyrl-RS"/>
        </w:rPr>
        <w:t>уград</w:t>
      </w:r>
      <w:r w:rsidR="00DB37B8" w:rsidRPr="005B62B9">
        <w:rPr>
          <w:lang w:val="sr-Cyrl-RS"/>
        </w:rPr>
        <w:t>њ</w:t>
      </w:r>
      <w:r w:rsidRPr="005B62B9">
        <w:rPr>
          <w:lang w:val="sr-Cyrl-RS"/>
        </w:rPr>
        <w:t>у</w:t>
      </w:r>
      <w:r>
        <w:rPr>
          <w:lang w:val="sr-Cyrl-RS"/>
        </w:rPr>
        <w:t xml:space="preserve"> у апликације.</w:t>
      </w:r>
      <w:r w:rsidR="00AF2918">
        <w:rPr>
          <w:lang w:val="sr-Cyrl-RS"/>
        </w:rPr>
        <w:br/>
        <w:t>Само по себи не долази са библиотекама, то апликација у коју је уграђен обезбеђује.</w:t>
      </w:r>
    </w:p>
    <w:p w14:paraId="27515D03" w14:textId="02F801B4" w:rsidR="00A663FA" w:rsidRDefault="00AF2918" w:rsidP="003E5CFC">
      <w:pPr>
        <w:ind w:left="284"/>
        <w:rPr>
          <w:lang w:val="sr-Cyrl-RS"/>
        </w:rPr>
      </w:pPr>
      <w:r>
        <w:rPr>
          <w:lang w:val="sr-Cyrl-RS"/>
        </w:rPr>
        <w:t xml:space="preserve">Интерпретер је програм у који је уграђен блејз и он </w:t>
      </w:r>
      <w:r w:rsidR="00921914">
        <w:rPr>
          <w:lang w:val="sr-Cyrl-RS"/>
        </w:rPr>
        <w:t>обезбеђује библиотеке.</w:t>
      </w:r>
      <w:r>
        <w:rPr>
          <w:lang w:val="sr-Cyrl-RS"/>
        </w:rPr>
        <w:br/>
      </w:r>
      <w:r w:rsidR="003E1F7D">
        <w:rPr>
          <w:lang w:val="sr-Cyrl-RS"/>
        </w:rPr>
        <w:t xml:space="preserve">У </w:t>
      </w:r>
      <w:r>
        <w:rPr>
          <w:lang w:val="sr-Cyrl-RS"/>
        </w:rPr>
        <w:t xml:space="preserve">примеру </w:t>
      </w:r>
      <w:r>
        <w:rPr>
          <w:lang w:val="en-US"/>
        </w:rPr>
        <w:t xml:space="preserve">Hello World </w:t>
      </w:r>
      <w:r>
        <w:rPr>
          <w:lang w:val="sr-Cyrl-RS"/>
        </w:rPr>
        <w:t xml:space="preserve">програма видимо да је </w:t>
      </w:r>
      <w:r>
        <w:rPr>
          <w:lang w:val="en-US"/>
        </w:rPr>
        <w:t xml:space="preserve">print </w:t>
      </w:r>
      <w:r>
        <w:rPr>
          <w:lang w:val="sr-Cyrl-RS"/>
        </w:rPr>
        <w:t xml:space="preserve">екстерна </w:t>
      </w:r>
      <w:r w:rsidR="00921914">
        <w:rPr>
          <w:lang w:val="sr-Cyrl-RS"/>
        </w:rPr>
        <w:t xml:space="preserve">глобална </w:t>
      </w:r>
      <w:r>
        <w:rPr>
          <w:lang w:val="sr-Cyrl-RS"/>
        </w:rPr>
        <w:t>променљива.</w:t>
      </w:r>
    </w:p>
    <w:p w14:paraId="54AA4522" w14:textId="41348886" w:rsidR="003E5CFC" w:rsidRDefault="003E5CFC" w:rsidP="003E5CFC">
      <w:pPr>
        <w:ind w:left="284"/>
        <w:rPr>
          <w:lang w:val="sr-Cyrl-RS"/>
        </w:rPr>
      </w:pPr>
      <w:r>
        <w:rPr>
          <w:lang w:val="sr-Cyrl-RS"/>
        </w:rPr>
        <w:t>Блејз функционише на систему модула, где сваки модул може да има подмодуле</w:t>
      </w:r>
      <w:r w:rsidR="002239DC">
        <w:rPr>
          <w:lang w:val="sr-Cyrl-RS"/>
        </w:rPr>
        <w:t>, чиме се прави хи</w:t>
      </w:r>
      <w:r w:rsidR="00F27C85">
        <w:rPr>
          <w:lang w:val="sr-Cyrl-RS"/>
        </w:rPr>
        <w:t>ј</w:t>
      </w:r>
      <w:r w:rsidR="002239DC">
        <w:rPr>
          <w:lang w:val="sr-Cyrl-RS"/>
        </w:rPr>
        <w:t>е</w:t>
      </w:r>
      <w:r w:rsidR="00DE09AB">
        <w:rPr>
          <w:lang w:val="sr-Cyrl-RS"/>
        </w:rPr>
        <w:t>р</w:t>
      </w:r>
      <w:r w:rsidR="002239DC">
        <w:rPr>
          <w:lang w:val="sr-Cyrl-RS"/>
        </w:rPr>
        <w:t>архија модула.</w:t>
      </w:r>
    </w:p>
    <w:p w14:paraId="45EE86BE" w14:textId="63705986" w:rsidR="003C3761" w:rsidRDefault="00BE54F2" w:rsidP="003E5CFC">
      <w:pPr>
        <w:ind w:left="284"/>
        <w:rPr>
          <w:lang w:val="en-US"/>
        </w:rPr>
      </w:pPr>
      <w:r w:rsidRPr="00BE54F2">
        <w:rPr>
          <w:noProof/>
          <w:lang w:val="en-US"/>
        </w:rPr>
        <w:drawing>
          <wp:inline distT="0" distB="0" distL="0" distR="0" wp14:anchorId="7F61A4FF" wp14:editId="6003CEA9">
            <wp:extent cx="5868219" cy="2257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CD4" w14:textId="77777777" w:rsidR="00372840" w:rsidRDefault="00F50E64" w:rsidP="00372840">
      <w:pPr>
        <w:ind w:left="284"/>
        <w:rPr>
          <w:lang w:val="sr-Cyrl-RS"/>
        </w:rPr>
      </w:pPr>
      <w:r>
        <w:rPr>
          <w:lang w:val="sr-Cyrl-RS"/>
        </w:rPr>
        <w:t>У интерпретеру модул који покрећемо спада у</w:t>
      </w:r>
      <w:r w:rsidR="00A274F1">
        <w:rPr>
          <w:lang w:val="sr-Cyrl-RS"/>
        </w:rPr>
        <w:t xml:space="preserve"> </w:t>
      </w:r>
      <w:r>
        <w:t xml:space="preserve">User </w:t>
      </w:r>
      <w:r>
        <w:rPr>
          <w:lang w:val="sr-Cyrl-RS"/>
        </w:rPr>
        <w:t>м</w:t>
      </w:r>
      <w:r>
        <w:t>odule</w:t>
      </w:r>
      <w:r w:rsidR="00E70686">
        <w:rPr>
          <w:lang w:val="sr-Cyrl-RS"/>
        </w:rPr>
        <w:t xml:space="preserve"> на другом нивоу (</w:t>
      </w:r>
      <w:r w:rsidR="00E70686">
        <w:rPr>
          <w:lang w:val="en-US"/>
        </w:rPr>
        <w:t>Internal module</w:t>
      </w:r>
      <w:r w:rsidR="00E70686">
        <w:rPr>
          <w:lang w:val="sr-Cyrl-RS"/>
        </w:rPr>
        <w:t xml:space="preserve"> је први ниво)</w:t>
      </w:r>
      <w:r w:rsidR="0075261E">
        <w:rPr>
          <w:lang w:val="sr-Cyrl-RS"/>
        </w:rPr>
        <w:t>.</w:t>
      </w:r>
    </w:p>
    <w:p w14:paraId="6A50B22E" w14:textId="77777777" w:rsidR="0005143C" w:rsidRDefault="00FB1069" w:rsidP="00372840">
      <w:pPr>
        <w:ind w:left="284"/>
        <w:rPr>
          <w:lang w:val="sr-Cyrl-RS"/>
        </w:rPr>
      </w:pPr>
      <w:r>
        <w:rPr>
          <w:lang w:val="sr-Cyrl-RS"/>
        </w:rPr>
        <w:t xml:space="preserve">Можемо приступити свим променљивима декларисане као </w:t>
      </w:r>
      <w:r>
        <w:rPr>
          <w:lang w:val="en-US"/>
        </w:rPr>
        <w:t xml:space="preserve">public </w:t>
      </w:r>
      <w:r>
        <w:rPr>
          <w:lang w:val="sr-Cyrl-RS"/>
        </w:rPr>
        <w:t xml:space="preserve">у </w:t>
      </w:r>
      <w:r>
        <w:rPr>
          <w:lang w:val="en-US"/>
        </w:rPr>
        <w:t>internal module</w:t>
      </w:r>
      <w:r>
        <w:rPr>
          <w:lang w:val="sr-Cyrl-RS"/>
        </w:rPr>
        <w:t>.</w:t>
      </w:r>
      <w:r w:rsidR="00372840">
        <w:rPr>
          <w:lang w:val="sr-Cyrl-RS"/>
        </w:rPr>
        <w:br/>
        <w:t>Такође можемо приступити јавним променљивима које спадају у подмодуле нашег модула.</w:t>
      </w:r>
    </w:p>
    <w:p w14:paraId="5DCC79E8" w14:textId="5D5077DE" w:rsidR="00372840" w:rsidRDefault="005E4086" w:rsidP="0005143C">
      <w:pPr>
        <w:ind w:left="284"/>
        <w:rPr>
          <w:lang w:val="sr-Cyrl-RS"/>
        </w:rPr>
      </w:pPr>
      <w:r>
        <w:rPr>
          <w:lang w:val="sr-Cyrl-RS"/>
        </w:rPr>
        <w:t>Променљиве</w:t>
      </w:r>
      <w:r w:rsidR="00372840" w:rsidRPr="0005143C">
        <w:rPr>
          <w:lang w:val="sr-Cyrl-RS"/>
        </w:rPr>
        <w:t xml:space="preserve"> декларисане са </w:t>
      </w:r>
      <w:r w:rsidR="00372840" w:rsidRPr="006D43FF">
        <w:rPr>
          <w:i/>
          <w:iCs/>
          <w:lang w:val="en-US"/>
        </w:rPr>
        <w:t>public</w:t>
      </w:r>
      <w:r w:rsidR="00372840" w:rsidRPr="0005143C">
        <w:rPr>
          <w:lang w:val="en-US"/>
        </w:rPr>
        <w:t xml:space="preserve"> </w:t>
      </w:r>
      <w:r w:rsidR="00372840" w:rsidRPr="0005143C">
        <w:rPr>
          <w:lang w:val="sr-Cyrl-RS"/>
        </w:rPr>
        <w:t xml:space="preserve">су видљиве </w:t>
      </w:r>
      <w:r w:rsidR="00572797">
        <w:rPr>
          <w:lang w:val="sr-Cyrl-RS"/>
        </w:rPr>
        <w:t xml:space="preserve">у свим </w:t>
      </w:r>
      <w:r w:rsidR="00372840" w:rsidRPr="0005143C">
        <w:rPr>
          <w:lang w:val="sr-Cyrl-RS"/>
        </w:rPr>
        <w:t>моду</w:t>
      </w:r>
      <w:r w:rsidR="007B57C0">
        <w:rPr>
          <w:lang w:val="sr-Cyrl-RS"/>
        </w:rPr>
        <w:t>лима</w:t>
      </w:r>
      <w:r w:rsidR="00372840" w:rsidRPr="0005143C">
        <w:rPr>
          <w:lang w:val="sr-Cyrl-RS"/>
        </w:rPr>
        <w:t>.</w:t>
      </w:r>
      <w:r w:rsidR="0005143C" w:rsidRPr="0005143C">
        <w:rPr>
          <w:lang w:val="sr-Cyrl-RS"/>
        </w:rPr>
        <w:br/>
      </w:r>
      <w:r w:rsidR="00D94070">
        <w:rPr>
          <w:lang w:val="sr-Cyrl-RS"/>
        </w:rPr>
        <w:t xml:space="preserve">Променљиве декларисане са </w:t>
      </w:r>
      <w:r w:rsidR="00D94070" w:rsidRPr="006D43FF">
        <w:rPr>
          <w:i/>
          <w:iCs/>
          <w:lang w:val="en-US"/>
        </w:rPr>
        <w:t>private</w:t>
      </w:r>
      <w:r w:rsidR="00D94070">
        <w:rPr>
          <w:lang w:val="en-US"/>
        </w:rPr>
        <w:t xml:space="preserve"> </w:t>
      </w:r>
      <w:r w:rsidR="00D94070">
        <w:rPr>
          <w:lang w:val="sr-Cyrl-RS"/>
        </w:rPr>
        <w:t>су видљиве само у том модулу у ком су дефинисане.</w:t>
      </w:r>
    </w:p>
    <w:p w14:paraId="731375BC" w14:textId="1DEF94D5" w:rsidR="00672271" w:rsidRDefault="00672271" w:rsidP="0005143C">
      <w:pPr>
        <w:ind w:left="284"/>
        <w:rPr>
          <w:lang w:val="en-US"/>
        </w:rPr>
      </w:pPr>
      <w:r>
        <w:rPr>
          <w:lang w:val="sr-Cyrl-RS"/>
        </w:rPr>
        <w:t>Да би приступили јавним (</w:t>
      </w:r>
      <w:r>
        <w:rPr>
          <w:lang w:val="en-US"/>
        </w:rPr>
        <w:t>public</w:t>
      </w:r>
      <w:r>
        <w:rPr>
          <w:lang w:val="sr-Cyrl-RS"/>
        </w:rPr>
        <w:t xml:space="preserve">) променљивима које су ван нашег модула морамо декларисати променљиву као </w:t>
      </w:r>
      <w:r w:rsidRPr="00672271">
        <w:rPr>
          <w:i/>
          <w:iCs/>
          <w:lang w:val="en-US"/>
        </w:rPr>
        <w:t>extern</w:t>
      </w:r>
      <w:r w:rsidRPr="00672271">
        <w:rPr>
          <w:lang w:val="en-US"/>
        </w:rPr>
        <w:t>.</w:t>
      </w:r>
    </w:p>
    <w:p w14:paraId="0B2D7212" w14:textId="19F38948" w:rsidR="00AC0183" w:rsidRPr="0033395F" w:rsidRDefault="00AC0183" w:rsidP="0005143C">
      <w:pPr>
        <w:ind w:left="284"/>
      </w:pPr>
      <w:r>
        <w:rPr>
          <w:lang w:val="sr-Cyrl-RS"/>
        </w:rPr>
        <w:t xml:space="preserve">Планирано је да се имплементира </w:t>
      </w:r>
      <w:r w:rsidRPr="00AC0183">
        <w:rPr>
          <w:i/>
          <w:iCs/>
          <w:lang w:val="en-US"/>
        </w:rPr>
        <w:t>internal</w:t>
      </w:r>
      <w:r>
        <w:rPr>
          <w:lang w:val="en-US"/>
        </w:rPr>
        <w:t xml:space="preserve"> </w:t>
      </w:r>
      <w:r>
        <w:rPr>
          <w:lang w:val="sr-Cyrl-RS"/>
        </w:rPr>
        <w:t>тип променљиве. То значи да је променљива видљива само подмодулима модула у ко</w:t>
      </w:r>
      <w:r w:rsidR="00E05D7D">
        <w:rPr>
          <w:lang w:val="sr-Cyrl-RS"/>
        </w:rPr>
        <w:t>м</w:t>
      </w:r>
      <w:r>
        <w:rPr>
          <w:lang w:val="sr-Cyrl-RS"/>
        </w:rPr>
        <w:t xml:space="preserve"> је дефинисана.</w:t>
      </w:r>
    </w:p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542D372A" w:rsidR="00A663FA" w:rsidRDefault="0055688A" w:rsidP="0055688A">
      <w:pPr>
        <w:pStyle w:val="Heading1"/>
        <w:rPr>
          <w:lang w:val="sr-Cyrl-RS"/>
        </w:rPr>
      </w:pPr>
      <w:bookmarkStart w:id="5" w:name="_Toc150028860"/>
      <w:bookmarkStart w:id="6" w:name="_Toc150628624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5"/>
      <w:bookmarkEnd w:id="6"/>
    </w:p>
    <w:p w14:paraId="7E0537DD" w14:textId="65E1B5DE" w:rsidR="003B3ADF" w:rsidRDefault="000736FE" w:rsidP="000736FE">
      <w:pPr>
        <w:rPr>
          <w:i/>
          <w:iCs/>
        </w:rPr>
      </w:pPr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p w14:paraId="1F0AE3C3" w14:textId="77777777" w:rsidR="000A7ED8" w:rsidRPr="003B3ADF" w:rsidRDefault="000A7ED8" w:rsidP="000736FE"/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7D3D40" w14:paraId="72236FE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AAF9F33" w14:textId="38768405" w:rsidR="007D3D40" w:rsidRDefault="007D3D40" w:rsidP="00DE198A">
            <w:r>
              <w:t>u</w:t>
            </w:r>
            <w:r w:rsidR="009270A3">
              <w:t>16</w:t>
            </w:r>
          </w:p>
        </w:tc>
        <w:tc>
          <w:tcPr>
            <w:tcW w:w="3005" w:type="dxa"/>
            <w:vAlign w:val="center"/>
          </w:tcPr>
          <w:p w14:paraId="3E7B6BA0" w14:textId="7AF8D279" w:rsidR="007D3D40" w:rsidRDefault="007D3D40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  <w:r w:rsidR="009270A3">
              <w:t>_length</w:t>
            </w:r>
          </w:p>
        </w:tc>
        <w:tc>
          <w:tcPr>
            <w:tcW w:w="3766" w:type="dxa"/>
          </w:tcPr>
          <w:p w14:paraId="1FDCBBF5" w14:textId="465FF20C" w:rsidR="007D3D40" w:rsidRDefault="009270A3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Дужина имена модул фајла</w:t>
            </w:r>
          </w:p>
        </w:tc>
      </w:tr>
      <w:tr w:rsidR="007D3D40" w14:paraId="0EA3D1F6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E90D8B5" w14:textId="3A56E34A" w:rsidR="007D3D40" w:rsidRDefault="009270A3" w:rsidP="00DE198A">
            <w:r>
              <w:t>char[filename_length]</w:t>
            </w:r>
          </w:p>
        </w:tc>
        <w:tc>
          <w:tcPr>
            <w:tcW w:w="3005" w:type="dxa"/>
            <w:vAlign w:val="center"/>
          </w:tcPr>
          <w:p w14:paraId="15D68DB2" w14:textId="66DF820D" w:rsidR="007D3D40" w:rsidRDefault="009270A3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766" w:type="dxa"/>
          </w:tcPr>
          <w:p w14:paraId="6306958B" w14:textId="2D50B256" w:rsidR="007D3D40" w:rsidRPr="009270A3" w:rsidRDefault="000D7D3C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Име модул фајла</w:t>
            </w:r>
          </w:p>
        </w:tc>
      </w:tr>
      <w:tr w:rsidR="0007632B" w14:paraId="4AAC04D6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83C7FF7" w14:textId="35E75BD4" w:rsidR="0007632B" w:rsidRDefault="00913A8B" w:rsidP="00DE198A">
            <w:r>
              <w:t>bool (u8)</w:t>
            </w:r>
          </w:p>
        </w:tc>
        <w:tc>
          <w:tcPr>
            <w:tcW w:w="3005" w:type="dxa"/>
            <w:vAlign w:val="center"/>
          </w:tcPr>
          <w:p w14:paraId="54060524" w14:textId="13B26745" w:rsidR="0007632B" w:rsidRDefault="00323DFA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</w:t>
            </w:r>
          </w:p>
        </w:tc>
        <w:tc>
          <w:tcPr>
            <w:tcW w:w="3766" w:type="dxa"/>
          </w:tcPr>
          <w:p w14:paraId="06000AD3" w14:textId="170EBE4C" w:rsidR="0007632B" w:rsidRDefault="0007632B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инструкције имају број линије  префикс</w:t>
            </w:r>
          </w:p>
        </w:tc>
      </w:tr>
      <w:tr w:rsidR="00E6033B" w14:paraId="4D45AD8D" w14:textId="77777777" w:rsidTr="002C772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  <w:tr w:rsidR="00883AF2" w14:paraId="36D45D7E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AAF2A28" w14:textId="014BD0B0" w:rsidR="00883AF2" w:rsidRDefault="00883AF2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0CF116ED" w14:textId="5435B737" w:rsidR="00883AF2" w:rsidRDefault="00883AF2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class_count</w:t>
            </w:r>
          </w:p>
        </w:tc>
        <w:tc>
          <w:tcPr>
            <w:tcW w:w="3766" w:type="dxa"/>
            <w:vAlign w:val="center"/>
          </w:tcPr>
          <w:p w14:paraId="18094623" w14:textId="5FF77101" w:rsidR="00883AF2" w:rsidRDefault="00210EE5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дефинисаних класа</w:t>
            </w:r>
          </w:p>
        </w:tc>
      </w:tr>
      <w:tr w:rsidR="00883AF2" w14:paraId="3D4B9E2A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099ABA" w14:textId="4C9F13FA" w:rsidR="00883AF2" w:rsidRDefault="00883AF2" w:rsidP="00DE198A">
            <w:r>
              <w:t>Class[class_count]</w:t>
            </w:r>
          </w:p>
        </w:tc>
        <w:tc>
          <w:tcPr>
            <w:tcW w:w="3005" w:type="dxa"/>
            <w:vAlign w:val="center"/>
          </w:tcPr>
          <w:p w14:paraId="38817ADB" w14:textId="32BBA0FE" w:rsidR="00883AF2" w:rsidRDefault="00883AF2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</w:t>
            </w:r>
          </w:p>
        </w:tc>
        <w:tc>
          <w:tcPr>
            <w:tcW w:w="3766" w:type="dxa"/>
            <w:vAlign w:val="center"/>
          </w:tcPr>
          <w:p w14:paraId="5A53009E" w14:textId="488C9497" w:rsidR="00883AF2" w:rsidRPr="00210EE5" w:rsidRDefault="00210EE5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>Низ класа дужине</w:t>
            </w:r>
            <w:r>
              <w:rPr>
                <w:lang w:val="sr-Cyrl-RS"/>
              </w:rPr>
              <w:br/>
            </w:r>
            <w:r w:rsidRPr="00210EE5">
              <w:rPr>
                <w:i/>
                <w:iCs/>
                <w:lang w:val="en-US"/>
              </w:rPr>
              <w:t>class_count</w:t>
            </w:r>
          </w:p>
        </w:tc>
      </w:tr>
    </w:tbl>
    <w:p w14:paraId="391018AE" w14:textId="01464D90" w:rsidR="00740F13" w:rsidRDefault="00740F13" w:rsidP="000736FE">
      <w:pPr>
        <w:rPr>
          <w:lang w:val="sr-Cyrl-RS"/>
        </w:rPr>
      </w:pPr>
    </w:p>
    <w:p w14:paraId="721A9801" w14:textId="2F3F9A32" w:rsidR="00BE35D3" w:rsidRDefault="00740F13" w:rsidP="000736FE">
      <w:pPr>
        <w:rPr>
          <w:lang w:val="sr-Cyrl-RS"/>
        </w:rPr>
      </w:pPr>
      <w:r>
        <w:rPr>
          <w:lang w:val="sr-Cyrl-RS"/>
        </w:rPr>
        <w:br w:type="page"/>
      </w:r>
    </w:p>
    <w:p w14:paraId="57657A15" w14:textId="39B90248" w:rsidR="00DD6046" w:rsidRDefault="00DD6046" w:rsidP="00DD6046">
      <w:pPr>
        <w:pStyle w:val="Heading2"/>
        <w:rPr>
          <w:lang w:val="sr-Cyrl-RS"/>
        </w:rPr>
      </w:pPr>
      <w:bookmarkStart w:id="7" w:name="_Toc150028861"/>
      <w:bookmarkStart w:id="8" w:name="_Toc150628625"/>
      <w:r>
        <w:rPr>
          <w:lang w:val="sr-Cyrl-RS"/>
        </w:rPr>
        <w:lastRenderedPageBreak/>
        <w:t>Формат константне вредности</w:t>
      </w:r>
      <w:bookmarkEnd w:id="7"/>
      <w:bookmarkEnd w:id="8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7B4EC801" w14:textId="3BE27891" w:rsidR="00117681" w:rsidRPr="00883AF2" w:rsidRDefault="00117681" w:rsidP="00883AF2">
      <w:pPr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125D9EE6" w14:textId="2BD2947E" w:rsidR="00BE35D3" w:rsidRDefault="00BE35D3">
      <w:pPr>
        <w:rPr>
          <w:lang w:val="sr-Cyrl-RS"/>
        </w:rPr>
      </w:pPr>
      <w:bookmarkStart w:id="9" w:name="_Toc150028862"/>
    </w:p>
    <w:p w14:paraId="7A7DAE1B" w14:textId="4DB7ADE3" w:rsidR="00556D6E" w:rsidRDefault="00BC0497" w:rsidP="00BE35D3">
      <w:pPr>
        <w:pStyle w:val="Heading2"/>
        <w:rPr>
          <w:lang w:val="sr-Cyrl-RS"/>
        </w:rPr>
      </w:pPr>
      <w:bookmarkStart w:id="10" w:name="_Toc150628626"/>
      <w:r>
        <w:rPr>
          <w:lang w:val="sr-Cyrl-RS"/>
        </w:rPr>
        <w:t>Формат променљиве</w:t>
      </w:r>
      <w:bookmarkEnd w:id="9"/>
      <w:bookmarkEnd w:id="10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1C1AEA8F" w:rsidR="00740F13" w:rsidRDefault="00740F13" w:rsidP="00775F19">
      <w:pPr>
        <w:ind w:left="340"/>
        <w:rPr>
          <w:lang w:val="sr-Cyrl-RS"/>
        </w:rPr>
      </w:pPr>
    </w:p>
    <w:p w14:paraId="25968FE4" w14:textId="551D8FE6" w:rsidR="003965F9" w:rsidRDefault="00740F13" w:rsidP="00740F13">
      <w:pPr>
        <w:rPr>
          <w:lang w:val="sr-Cyrl-RS"/>
        </w:rPr>
      </w:pPr>
      <w:r>
        <w:rPr>
          <w:lang w:val="sr-Cyrl-RS"/>
        </w:rPr>
        <w:br w:type="page"/>
      </w:r>
    </w:p>
    <w:p w14:paraId="3C1273B0" w14:textId="6A9C30C4" w:rsidR="004F5866" w:rsidRDefault="003965F9" w:rsidP="003965F9">
      <w:pPr>
        <w:pStyle w:val="Heading2"/>
        <w:rPr>
          <w:lang w:val="sr-Cyrl-RS"/>
        </w:rPr>
      </w:pPr>
      <w:bookmarkStart w:id="11" w:name="_Toc150028863"/>
      <w:bookmarkStart w:id="12" w:name="_Toc150628627"/>
      <w:r>
        <w:rPr>
          <w:lang w:val="sr-Cyrl-RS"/>
        </w:rPr>
        <w:lastRenderedPageBreak/>
        <w:t>Формат функције</w:t>
      </w:r>
      <w:bookmarkEnd w:id="11"/>
      <w:bookmarkEnd w:id="12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42292E91" w14:textId="14139E7C" w:rsidR="00070E43" w:rsidRDefault="00070E43" w:rsidP="00070E43">
      <w:pPr>
        <w:ind w:left="340"/>
        <w:rPr>
          <w:i/>
          <w:iCs/>
          <w:lang w:val="sr-Cyrl-RS"/>
        </w:rPr>
      </w:pPr>
      <w:r>
        <w:rPr>
          <w:lang w:val="sr-Cyrl-RS"/>
        </w:rPr>
        <w:t xml:space="preserve">Ако је </w:t>
      </w:r>
      <w:r w:rsidRPr="001245BB">
        <w:rPr>
          <w:lang w:val="en-US"/>
        </w:rPr>
        <w:t>Debug</w:t>
      </w:r>
      <w:r>
        <w:rPr>
          <w:lang w:val="en-US"/>
        </w:rPr>
        <w:t xml:space="preserve"> </w:t>
      </w:r>
      <w:r>
        <w:rPr>
          <w:lang w:val="sr-Cyrl-RS"/>
        </w:rPr>
        <w:t xml:space="preserve">укључен, онда ће инстукција бити </w:t>
      </w:r>
      <w:r w:rsidRPr="001245BB">
        <w:rPr>
          <w:u w:val="single"/>
          <w:lang w:val="en-US"/>
        </w:rPr>
        <w:t>u32</w:t>
      </w:r>
      <w:r>
        <w:rPr>
          <w:lang w:val="en-US"/>
        </w:rPr>
        <w:t xml:space="preserve"> </w:t>
      </w:r>
      <w:r>
        <w:rPr>
          <w:lang w:val="sr-Cyrl-RS"/>
        </w:rPr>
        <w:t xml:space="preserve">а не </w:t>
      </w:r>
      <w:r>
        <w:rPr>
          <w:lang w:val="en-US"/>
        </w:rPr>
        <w:t>u16.</w:t>
      </w:r>
      <w:r w:rsidR="00833E4E">
        <w:rPr>
          <w:lang w:val="en-US"/>
        </w:rPr>
        <w:br/>
      </w:r>
      <w:r w:rsidR="00833E4E">
        <w:rPr>
          <w:lang w:val="sr-Cyrl-RS"/>
        </w:rPr>
        <w:t xml:space="preserve">Више о овоме у поглављу </w:t>
      </w:r>
      <w:r w:rsidR="00833E4E" w:rsidRPr="00833E4E">
        <w:rPr>
          <w:i/>
          <w:iCs/>
          <w:lang w:val="sr-Cyrl-RS"/>
        </w:rPr>
        <w:t>Представљање инстукција</w:t>
      </w:r>
    </w:p>
    <w:p w14:paraId="4FB3B856" w14:textId="604B9248" w:rsidR="00E61E4A" w:rsidRDefault="00E61E4A" w:rsidP="00E61E4A">
      <w:pPr>
        <w:pStyle w:val="Heading2"/>
        <w:rPr>
          <w:lang w:val="sr-Cyrl-RS"/>
        </w:rPr>
      </w:pPr>
      <w:r>
        <w:rPr>
          <w:lang w:val="sr-Cyrl-RS"/>
        </w:rPr>
        <w:t>Формат класе</w:t>
      </w:r>
    </w:p>
    <w:tbl>
      <w:tblPr>
        <w:tblStyle w:val="PlainTable1"/>
        <w:tblW w:w="8930" w:type="dxa"/>
        <w:tblInd w:w="421" w:type="dxa"/>
        <w:tblLook w:val="04A0" w:firstRow="1" w:lastRow="0" w:firstColumn="1" w:lastColumn="0" w:noHBand="0" w:noVBand="1"/>
      </w:tblPr>
      <w:tblGrid>
        <w:gridCol w:w="2693"/>
        <w:gridCol w:w="3118"/>
        <w:gridCol w:w="3119"/>
      </w:tblGrid>
      <w:tr w:rsidR="00E61E4A" w14:paraId="3922FB6C" w14:textId="77777777" w:rsidTr="001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901176E" w14:textId="047B7ACE" w:rsidR="00E61E4A" w:rsidRDefault="00E61E4A" w:rsidP="00E61E4A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8" w:type="dxa"/>
          </w:tcPr>
          <w:p w14:paraId="19ECC4F5" w14:textId="48B14CB2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9" w:type="dxa"/>
          </w:tcPr>
          <w:p w14:paraId="2B4CB75C" w14:textId="78F3FA59" w:rsidR="00E61E4A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1E4A" w14:paraId="0EE5C5D1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E141E27" w14:textId="3410B5F2" w:rsidR="00E61E4A" w:rsidRPr="00755D3A" w:rsidRDefault="00755D3A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34D56F52" w14:textId="0D6224C9" w:rsidR="00E61E4A" w:rsidRPr="00755D3A" w:rsidRDefault="00755D3A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9" w:type="dxa"/>
          </w:tcPr>
          <w:p w14:paraId="3FB5EA41" w14:textId="1E11950E" w:rsidR="007D6FE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Индекс константе која представља име </w:t>
            </w:r>
            <w:r>
              <w:rPr>
                <w:lang w:val="sr-Cyrl-RS"/>
              </w:rPr>
              <w:t>класе</w:t>
            </w:r>
          </w:p>
          <w:p w14:paraId="40E8A1EB" w14:textId="77777777" w:rsidR="007D6FEA" w:rsidRPr="009D2EC3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7B1C7C9E" w14:textId="37989A33" w:rsidR="00E61E4A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E61E4A" w14:paraId="66CF8CF9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FE2A5B0" w14:textId="74A7B65B" w:rsidR="00E61E4A" w:rsidRPr="00755D3A" w:rsidRDefault="00755D3A" w:rsidP="00BC5CE5">
            <w:r>
              <w:t>u8</w:t>
            </w:r>
          </w:p>
        </w:tc>
        <w:tc>
          <w:tcPr>
            <w:tcW w:w="3118" w:type="dxa"/>
            <w:vAlign w:val="center"/>
          </w:tcPr>
          <w:p w14:paraId="54FB24B5" w14:textId="10D5A9C0" w:rsidR="00E61E4A" w:rsidRPr="00723DEA" w:rsidRDefault="00723DEA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num_of_members</w:t>
            </w:r>
          </w:p>
        </w:tc>
        <w:tc>
          <w:tcPr>
            <w:tcW w:w="3119" w:type="dxa"/>
          </w:tcPr>
          <w:p w14:paraId="41BC1071" w14:textId="69DFD399" w:rsidR="00E61E4A" w:rsidRDefault="007758A7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променљивих клас</w:t>
            </w:r>
            <w:r w:rsidR="005B6BBC">
              <w:rPr>
                <w:lang w:val="sr-Cyrl-RS"/>
              </w:rPr>
              <w:t>е</w:t>
            </w:r>
          </w:p>
        </w:tc>
      </w:tr>
      <w:tr w:rsidR="00E61E4A" w14:paraId="66EE192B" w14:textId="77777777" w:rsidTr="001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3602910" w14:textId="4AFBF7C1" w:rsidR="00E61E4A" w:rsidRPr="00730104" w:rsidRDefault="00F875F0" w:rsidP="00BC5CE5">
            <w:r>
              <w:t>u16</w:t>
            </w:r>
            <w:r w:rsidR="009366FC">
              <w:t>[num_of_members]</w:t>
            </w:r>
          </w:p>
        </w:tc>
        <w:tc>
          <w:tcPr>
            <w:tcW w:w="3118" w:type="dxa"/>
            <w:vAlign w:val="center"/>
          </w:tcPr>
          <w:p w14:paraId="5B142746" w14:textId="3BAEFEDF" w:rsidR="00E61E4A" w:rsidRPr="00730104" w:rsidRDefault="00127D10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member_list</w:t>
            </w:r>
          </w:p>
        </w:tc>
        <w:tc>
          <w:tcPr>
            <w:tcW w:w="3119" w:type="dxa"/>
          </w:tcPr>
          <w:p w14:paraId="2F3387D1" w14:textId="5418FA59" w:rsidR="00E61E4A" w:rsidRDefault="005B6BBC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 индекса константи које представљају променљиве</w:t>
            </w:r>
          </w:p>
        </w:tc>
      </w:tr>
      <w:tr w:rsidR="00E61E4A" w14:paraId="612B91F5" w14:textId="77777777" w:rsidTr="001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74861F5" w14:textId="22173BB4" w:rsidR="00E61E4A" w:rsidRPr="001408F5" w:rsidRDefault="001408F5" w:rsidP="00BC5CE5">
            <w:r>
              <w:t>u16</w:t>
            </w:r>
          </w:p>
        </w:tc>
        <w:tc>
          <w:tcPr>
            <w:tcW w:w="3118" w:type="dxa"/>
            <w:vAlign w:val="center"/>
          </w:tcPr>
          <w:p w14:paraId="0EE2DDF5" w14:textId="5C735B61" w:rsidR="00E61E4A" w:rsidRPr="001408F5" w:rsidRDefault="001408F5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  <w:tc>
          <w:tcPr>
            <w:tcW w:w="3119" w:type="dxa"/>
          </w:tcPr>
          <w:p w14:paraId="3069AD56" w14:textId="26059449" w:rsidR="00723565" w:rsidRPr="00D26E47" w:rsidRDefault="00D96394" w:rsidP="0072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</w:t>
            </w:r>
            <w:r w:rsidR="00DF0B42">
              <w:rPr>
                <w:lang w:val="sr-Cyrl-RS"/>
              </w:rPr>
              <w:t>онструктор</w:t>
            </w:r>
            <w:r>
              <w:rPr>
                <w:lang w:val="sr-Cyrl-RS"/>
              </w:rPr>
              <w:t>а у низу функција</w:t>
            </w:r>
          </w:p>
        </w:tc>
      </w:tr>
    </w:tbl>
    <w:p w14:paraId="4E37CE7A" w14:textId="2A951ED6" w:rsidR="00E61E4A" w:rsidRPr="00E61E4A" w:rsidRDefault="00E61E4A" w:rsidP="00E61E4A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64BA096C" w:rsidR="008D0CE9" w:rsidRDefault="000C7F1B" w:rsidP="00D523B5">
      <w:pPr>
        <w:pStyle w:val="Heading1"/>
        <w:rPr>
          <w:lang w:val="sr-Cyrl-RS"/>
        </w:rPr>
      </w:pPr>
      <w:bookmarkStart w:id="13" w:name="_Toc150028865"/>
      <w:bookmarkStart w:id="14" w:name="_Toc150628628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3"/>
      <w:r>
        <w:rPr>
          <w:lang w:val="sr-Cyrl-RS"/>
        </w:rPr>
        <w:t>а</w:t>
      </w:r>
      <w:bookmarkEnd w:id="14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5527DEB4" w:rsidR="00210861" w:rsidRDefault="00306A4D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94A600B" wp14:editId="502793DB">
            <wp:extent cx="1533525" cy="9048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5C68E01B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</w:t>
      </w:r>
      <w:r w:rsidR="00091B71">
        <w:t>(</w:t>
      </w:r>
      <w:r w:rsidR="00091B71" w:rsidRPr="00091B71">
        <w:t>258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06ED9C48" w14:textId="77777777" w:rsidR="00EE5701" w:rsidRDefault="001B1763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Ако је </w:t>
      </w:r>
      <w:r>
        <w:rPr>
          <w:lang w:val="en-US"/>
        </w:rPr>
        <w:t xml:space="preserve">Debug </w:t>
      </w:r>
      <w:r>
        <w:rPr>
          <w:lang w:val="sr-Cyrl-RS"/>
        </w:rPr>
        <w:t>укључен, онда се инстукција састоји из четири бајта.</w:t>
      </w:r>
    </w:p>
    <w:p w14:paraId="15332CE1" w14:textId="77777777" w:rsidR="00EE5701" w:rsidRDefault="00EE5701" w:rsidP="00EE5701">
      <w:pPr>
        <w:tabs>
          <w:tab w:val="left" w:pos="1155"/>
        </w:tabs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1F5F572" wp14:editId="54715368">
            <wp:extent cx="2124075" cy="97155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E84FFA" w14:textId="031BF89D" w:rsidR="00BC2FD6" w:rsidRPr="001B1763" w:rsidRDefault="00EE5701" w:rsidP="00EE5701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>Додају се два бајта испред која чувају линију изворног кода</w:t>
      </w:r>
      <w:r w:rsidR="00CD5240">
        <w:rPr>
          <w:lang w:val="sr-Cyrl-RS"/>
        </w:rPr>
        <w:br/>
        <w:t xml:space="preserve">      </w:t>
      </w:r>
      <w:r w:rsidR="004F2C68" w:rsidRPr="00CD5240">
        <w:rPr>
          <w:i/>
          <w:iCs/>
          <w:lang w:val="sr-Cyrl-RS"/>
        </w:rPr>
        <w:t xml:space="preserve">Линија се чува </w:t>
      </w:r>
      <w:r w:rsidR="00CD5240" w:rsidRPr="00CD5240">
        <w:rPr>
          <w:i/>
          <w:iCs/>
          <w:lang w:val="sr-Cyrl-RS"/>
        </w:rPr>
        <w:t>са</w:t>
      </w:r>
      <w:r w:rsidR="004F2C68" w:rsidRPr="00CD5240">
        <w:rPr>
          <w:i/>
          <w:iCs/>
          <w:lang w:val="sr-Cyrl-RS"/>
        </w:rPr>
        <w:t xml:space="preserve"> </w:t>
      </w:r>
      <w:r w:rsidR="002D4703">
        <w:rPr>
          <w:i/>
          <w:iCs/>
          <w:lang w:val="en-US"/>
        </w:rPr>
        <w:t>l</w:t>
      </w:r>
      <w:r w:rsidRPr="00CD5240">
        <w:rPr>
          <w:i/>
          <w:iCs/>
          <w:lang w:val="en-US"/>
        </w:rPr>
        <w:t>ittle endian encoding</w:t>
      </w:r>
      <w:r w:rsidR="001B1763" w:rsidRPr="00CD5240">
        <w:rPr>
          <w:lang w:val="sr-Cyrl-RS"/>
        </w:rPr>
        <w:br/>
      </w: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0AFD9FDC" w:rsidR="00BC2FD6" w:rsidRDefault="00BC2FD6" w:rsidP="00BC2FD6">
      <w:pPr>
        <w:pStyle w:val="Heading2"/>
        <w:rPr>
          <w:lang w:val="sr-Cyrl-RS"/>
        </w:rPr>
      </w:pPr>
      <w:bookmarkStart w:id="15" w:name="_Toc150028866"/>
      <w:bookmarkStart w:id="16" w:name="_Toc150628629"/>
      <w:r>
        <w:rPr>
          <w:lang w:val="sr-Cyrl-RS"/>
        </w:rPr>
        <w:lastRenderedPageBreak/>
        <w:t>Табела инструкција</w:t>
      </w:r>
      <w:bookmarkEnd w:id="15"/>
      <w:bookmarkEnd w:id="16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4B432E" w14:paraId="79783D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E84C5D1" w14:textId="54B517F1" w:rsidR="004B432E" w:rsidRDefault="004B432E" w:rsidP="004B432E">
            <w:r>
              <w:t>1D</w:t>
            </w:r>
          </w:p>
        </w:tc>
        <w:tc>
          <w:tcPr>
            <w:tcW w:w="1253" w:type="dxa"/>
            <w:vAlign w:val="center"/>
          </w:tcPr>
          <w:p w14:paraId="36A5A34A" w14:textId="33C7517D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JMPB</w:t>
            </w:r>
          </w:p>
        </w:tc>
        <w:tc>
          <w:tcPr>
            <w:tcW w:w="1358" w:type="dxa"/>
            <w:vAlign w:val="center"/>
          </w:tcPr>
          <w:p w14:paraId="0B7628D9" w14:textId="5E55D106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F09D3F0" w14:textId="63151FFD" w:rsidR="004B432E" w:rsidRPr="008B1F01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714867D" w14:textId="1B716F26" w:rsidR="004B432E" w:rsidRPr="00D04E35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Релативан скок уназад</w:t>
            </w:r>
          </w:p>
        </w:tc>
      </w:tr>
      <w:tr w:rsidR="004B432E" w14:paraId="0EC63C57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42646CD7" w:rsidR="004B432E" w:rsidRPr="000402BE" w:rsidRDefault="004B432E" w:rsidP="004B432E">
            <w:r>
              <w:t>1E</w:t>
            </w:r>
          </w:p>
        </w:tc>
        <w:tc>
          <w:tcPr>
            <w:tcW w:w="1253" w:type="dxa"/>
            <w:vAlign w:val="center"/>
          </w:tcPr>
          <w:p w14:paraId="0FA64D8D" w14:textId="1946B926" w:rsidR="004B432E" w:rsidRPr="000402B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4B432E" w14:paraId="6B00608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21B04A5A" w:rsidR="004B432E" w:rsidRDefault="004B432E" w:rsidP="004B432E">
            <w:r>
              <w:t>1F</w:t>
            </w:r>
          </w:p>
        </w:tc>
        <w:tc>
          <w:tcPr>
            <w:tcW w:w="1253" w:type="dxa"/>
            <w:vAlign w:val="center"/>
          </w:tcPr>
          <w:p w14:paraId="4812B520" w14:textId="493995B6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4B432E" w:rsidRPr="0096785F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4B432E" w:rsidRPr="009A026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4B432E" w14:paraId="67B17661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032114CC" w:rsidR="004B432E" w:rsidRDefault="004B432E" w:rsidP="004B432E">
            <w:r>
              <w:t>20</w:t>
            </w:r>
          </w:p>
        </w:tc>
        <w:tc>
          <w:tcPr>
            <w:tcW w:w="1253" w:type="dxa"/>
            <w:vAlign w:val="center"/>
          </w:tcPr>
          <w:p w14:paraId="642AB955" w14:textId="413135B8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4B432E" w:rsidRPr="009A026C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4B432E" w14:paraId="1B649EF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27278F22" w:rsidR="004B432E" w:rsidRDefault="004B432E" w:rsidP="004B432E">
            <w:r>
              <w:t>21</w:t>
            </w:r>
          </w:p>
        </w:tc>
        <w:tc>
          <w:tcPr>
            <w:tcW w:w="1253" w:type="dxa"/>
            <w:vAlign w:val="center"/>
          </w:tcPr>
          <w:p w14:paraId="2FFD93BF" w14:textId="5CFACAF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4B432E" w14:paraId="604FA19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33AAC799" w:rsidR="004B432E" w:rsidRDefault="004B432E" w:rsidP="004B432E">
            <w:r>
              <w:t>22</w:t>
            </w:r>
          </w:p>
        </w:tc>
        <w:tc>
          <w:tcPr>
            <w:tcW w:w="1253" w:type="dxa"/>
            <w:vAlign w:val="center"/>
          </w:tcPr>
          <w:p w14:paraId="600D5EBD" w14:textId="18E1E65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4B432E" w:rsidRPr="000C6C6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4B432E" w14:paraId="22C27D3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39B8048F" w:rsidR="004B432E" w:rsidRDefault="004B432E" w:rsidP="004B432E">
            <w:r>
              <w:t>23</w:t>
            </w:r>
          </w:p>
        </w:tc>
        <w:tc>
          <w:tcPr>
            <w:tcW w:w="1253" w:type="dxa"/>
            <w:vAlign w:val="center"/>
          </w:tcPr>
          <w:p w14:paraId="4194BCDE" w14:textId="07B8022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4B432E" w:rsidRPr="00391A1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4B432E" w14:paraId="658AFEE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6393C2D4" w:rsidR="004B432E" w:rsidRDefault="004B432E" w:rsidP="004B432E">
            <w:r>
              <w:t>24</w:t>
            </w:r>
          </w:p>
        </w:tc>
        <w:tc>
          <w:tcPr>
            <w:tcW w:w="1253" w:type="dxa"/>
            <w:vAlign w:val="center"/>
          </w:tcPr>
          <w:p w14:paraId="6D30DC8E" w14:textId="0148E72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0B0E46B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36A639E6" w:rsidR="004B432E" w:rsidRDefault="004B432E" w:rsidP="004B432E">
            <w:r>
              <w:t>25</w:t>
            </w:r>
          </w:p>
        </w:tc>
        <w:tc>
          <w:tcPr>
            <w:tcW w:w="1253" w:type="dxa"/>
            <w:vAlign w:val="center"/>
          </w:tcPr>
          <w:p w14:paraId="48DE056D" w14:textId="2509778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LDLIST</w:t>
            </w:r>
          </w:p>
        </w:tc>
        <w:tc>
          <w:tcPr>
            <w:tcW w:w="1358" w:type="dxa"/>
            <w:vAlign w:val="center"/>
          </w:tcPr>
          <w:p w14:paraId="088309A8" w14:textId="7B3E41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377D7586" w:rsidR="004B432E" w:rsidRDefault="008C531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>нову листу на стек</w:t>
            </w:r>
          </w:p>
        </w:tc>
      </w:tr>
      <w:tr w:rsidR="004B432E" w14:paraId="56E6B56F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22080233" w:rsidR="004B432E" w:rsidRDefault="004B432E" w:rsidP="004B432E">
            <w:r>
              <w:t>26</w:t>
            </w:r>
          </w:p>
        </w:tc>
        <w:tc>
          <w:tcPr>
            <w:tcW w:w="1253" w:type="dxa"/>
            <w:vAlign w:val="center"/>
          </w:tcPr>
          <w:p w14:paraId="223EF8D6" w14:textId="53EF32F5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8E162C5" w:rsidR="004B432E" w:rsidRDefault="00AB6D7B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… </w:t>
            </w:r>
          </w:p>
          <w:p w14:paraId="7A781166" w14:textId="6A00D35F" w:rsidR="004B432E" w:rsidRDefault="00D01837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6D7B"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5B717F8D" w:rsidR="004B432E" w:rsidRDefault="008C531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 xml:space="preserve">нови </w:t>
            </w:r>
            <w:r w:rsidR="00A85283">
              <w:rPr>
                <w:lang w:val="en-US"/>
              </w:rPr>
              <w:t>dict</w:t>
            </w:r>
            <w:r w:rsidR="00A85283">
              <w:rPr>
                <w:lang w:val="sr-Cyrl-RS"/>
              </w:rPr>
              <w:t xml:space="preserve"> на стек</w:t>
            </w:r>
          </w:p>
        </w:tc>
      </w:tr>
      <w:tr w:rsidR="004B432E" w14:paraId="7A9521AE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49299B" w:rsidR="004B432E" w:rsidRDefault="004B432E" w:rsidP="004B432E">
            <w:r>
              <w:t>27</w:t>
            </w:r>
          </w:p>
        </w:tc>
        <w:tc>
          <w:tcPr>
            <w:tcW w:w="1253" w:type="dxa"/>
            <w:vAlign w:val="center"/>
          </w:tcPr>
          <w:p w14:paraId="3E9FC6D4" w14:textId="2E44B7C5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3BE63CBE" w:rsidR="004B432E" w:rsidRPr="00576529" w:rsidRDefault="00A8528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Учитај вредност на индексу </w:t>
            </w:r>
            <w:r>
              <w:rPr>
                <w:lang w:val="en-US"/>
              </w:rPr>
              <w:t xml:space="preserve">idx </w:t>
            </w:r>
            <w:r w:rsidR="00576529">
              <w:rPr>
                <w:lang w:val="sr-Cyrl-RS"/>
              </w:rPr>
              <w:t>из објекта</w:t>
            </w:r>
          </w:p>
        </w:tc>
      </w:tr>
      <w:tr w:rsidR="004B432E" w14:paraId="6E46E74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19CDF94D" w:rsidR="004B432E" w:rsidRDefault="004B432E" w:rsidP="004B432E">
            <w:r>
              <w:t>28</w:t>
            </w:r>
          </w:p>
        </w:tc>
        <w:tc>
          <w:tcPr>
            <w:tcW w:w="1253" w:type="dxa"/>
            <w:vAlign w:val="center"/>
          </w:tcPr>
          <w:p w14:paraId="2C29984F" w14:textId="097054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D565B7" w:rsidR="004B432E" w:rsidRDefault="00D31111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Сачувај вредност на индексу idx у објекту</w:t>
            </w:r>
          </w:p>
        </w:tc>
      </w:tr>
      <w:tr w:rsidR="004B432E" w14:paraId="580AC26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0DE1B839" w:rsidR="004B432E" w:rsidRDefault="004B432E" w:rsidP="004B432E">
            <w:r>
              <w:t>29</w:t>
            </w:r>
          </w:p>
        </w:tc>
        <w:tc>
          <w:tcPr>
            <w:tcW w:w="1253" w:type="dxa"/>
            <w:vAlign w:val="center"/>
          </w:tcPr>
          <w:p w14:paraId="71EDBC50" w14:textId="241A89B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457FEF43" w14:textId="0D44A00E" w:rsidR="004B432E" w:rsidRPr="00075800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32E" w14:paraId="44F5B83D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27650D7E" w:rsidR="004B432E" w:rsidRDefault="004B432E" w:rsidP="004B432E">
            <w:r>
              <w:t>2A</w:t>
            </w:r>
          </w:p>
        </w:tc>
        <w:tc>
          <w:tcPr>
            <w:tcW w:w="1253" w:type="dxa"/>
            <w:vAlign w:val="center"/>
          </w:tcPr>
          <w:p w14:paraId="5B3FA169" w14:textId="6260CCD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31A93F7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39B9119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52F4CEBA" w:rsidR="004B432E" w:rsidRDefault="004B432E" w:rsidP="004B432E">
            <w:r>
              <w:t>2B</w:t>
            </w:r>
          </w:p>
        </w:tc>
        <w:tc>
          <w:tcPr>
            <w:tcW w:w="1253" w:type="dxa"/>
            <w:vAlign w:val="center"/>
          </w:tcPr>
          <w:p w14:paraId="65E13CFF" w14:textId="03ECFBA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4C9126A5" w:rsidR="004B432E" w:rsidRPr="00ED776F" w:rsidRDefault="00ED776F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нови </w:t>
            </w:r>
            <w:r>
              <w:rPr>
                <w:lang w:val="en-US"/>
              </w:rPr>
              <w:t xml:space="preserve">event </w:t>
            </w:r>
            <w:r>
              <w:rPr>
                <w:lang w:val="sr-Cyrl-RS"/>
              </w:rPr>
              <w:t>на стек</w:t>
            </w:r>
          </w:p>
        </w:tc>
      </w:tr>
      <w:tr w:rsidR="00C11245" w14:paraId="156BC9EC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174EB62" w14:textId="05294869" w:rsidR="00C11245" w:rsidRDefault="00C11245" w:rsidP="004B432E">
            <w:r>
              <w:t>2C</w:t>
            </w:r>
          </w:p>
        </w:tc>
        <w:tc>
          <w:tcPr>
            <w:tcW w:w="1253" w:type="dxa"/>
            <w:vAlign w:val="center"/>
          </w:tcPr>
          <w:p w14:paraId="7D76C8BE" w14:textId="072B8FA9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</w:t>
            </w:r>
          </w:p>
        </w:tc>
        <w:tc>
          <w:tcPr>
            <w:tcW w:w="1358" w:type="dxa"/>
            <w:vAlign w:val="center"/>
          </w:tcPr>
          <w:p w14:paraId="51001F6E" w14:textId="5B11C4AC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CC28E77" w14:textId="0A73AAC8" w:rsidR="00C11245" w:rsidRPr="008B1F01" w:rsidRDefault="00075800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C11245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C11245">
              <w:rPr>
                <w:rFonts w:ascii="Arial" w:hAnsi="Arial" w:cs="Arial"/>
                <w:sz w:val="18"/>
                <w:szCs w:val="18"/>
              </w:rPr>
              <w:t xml:space="preserve"> iterator</w:t>
            </w:r>
          </w:p>
        </w:tc>
        <w:tc>
          <w:tcPr>
            <w:tcW w:w="4678" w:type="dxa"/>
            <w:vAlign w:val="center"/>
          </w:tcPr>
          <w:p w14:paraId="1EE013FE" w14:textId="174765FB" w:rsidR="00C11245" w:rsidRPr="00BD0B8C" w:rsidRDefault="00BD0B8C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нови итератор на стек</w:t>
            </w:r>
          </w:p>
        </w:tc>
      </w:tr>
      <w:tr w:rsidR="00420FE3" w14:paraId="780C504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B997AF5" w14:textId="3076C71F" w:rsidR="00420FE3" w:rsidRDefault="00420FE3" w:rsidP="004B432E">
            <w:r>
              <w:t>2D</w:t>
            </w:r>
          </w:p>
        </w:tc>
        <w:tc>
          <w:tcPr>
            <w:tcW w:w="1253" w:type="dxa"/>
            <w:vAlign w:val="center"/>
          </w:tcPr>
          <w:p w14:paraId="3A0ED881" w14:textId="78C8CFCD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358" w:type="dxa"/>
            <w:vAlign w:val="center"/>
          </w:tcPr>
          <w:p w14:paraId="66949BFC" w14:textId="2B9B03DC" w:rsid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EA1F99B" w14:textId="7442B5E7" w:rsidR="00420FE3" w:rsidRP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</w:t>
            </w:r>
            <w:r>
              <w:rPr>
                <w:rFonts w:ascii="Arial" w:hAnsi="Arial" w:cs="Arial"/>
                <w:sz w:val="18"/>
                <w:szCs w:val="18"/>
              </w:rPr>
              <w:t>lass</w:t>
            </w:r>
          </w:p>
          <w:p w14:paraId="6E310B8E" w14:textId="26F1A2ED" w:rsidR="00420FE3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6A952DD6" w14:textId="142C9E7A" w:rsidR="00420FE3" w:rsidRPr="00420FE3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Направи нову инстанцу класе</w:t>
            </w: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B22153" w:rsidR="004E0665" w:rsidRDefault="00092590" w:rsidP="00092590">
      <w:pPr>
        <w:pStyle w:val="Heading1"/>
        <w:rPr>
          <w:lang w:val="sr-Cyrl-RS"/>
        </w:rPr>
      </w:pPr>
      <w:bookmarkStart w:id="17" w:name="_Toc150628630"/>
      <w:r>
        <w:rPr>
          <w:lang w:val="sr-Cyrl-RS"/>
        </w:rPr>
        <w:lastRenderedPageBreak/>
        <w:t>Процес компилације</w:t>
      </w:r>
      <w:bookmarkEnd w:id="17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56E66DA3" w:rsidR="00C36CDA" w:rsidRDefault="00CA18C4" w:rsidP="003D3824">
      <w:pPr>
        <w:pStyle w:val="Heading2"/>
        <w:rPr>
          <w:lang w:val="sr-Cyrl-RS"/>
        </w:rPr>
      </w:pPr>
      <w:bookmarkStart w:id="18" w:name="_Toc150628631"/>
      <w:r>
        <w:rPr>
          <w:lang w:val="sr-Cyrl-RS"/>
        </w:rPr>
        <w:t>Лексичка анализа</w:t>
      </w:r>
      <w:bookmarkEnd w:id="18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3323"/>
            </w:tblGrid>
            <w:tr w:rsidR="00001202" w:rsidRPr="0057652A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6710959D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0248844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7C38E27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418CCD29" w:rsidR="00DC18E3" w:rsidRDefault="00E029A7" w:rsidP="00E029A7">
      <w:pPr>
        <w:pStyle w:val="Heading2"/>
        <w:rPr>
          <w:lang w:val="sr-Cyrl-RS"/>
        </w:rPr>
      </w:pPr>
      <w:bookmarkStart w:id="19" w:name="_Toc150628632"/>
      <w:r>
        <w:rPr>
          <w:lang w:val="sr-Cyrl-RS"/>
        </w:rPr>
        <w:lastRenderedPageBreak/>
        <w:t>Синтаксна анализа</w:t>
      </w:r>
      <w:bookmarkEnd w:id="19"/>
    </w:p>
    <w:p w14:paraId="3BD82AF1" w14:textId="19D19474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структуре </w:t>
      </w:r>
      <w:r w:rsidR="000F20AE">
        <w:rPr>
          <w:lang w:val="sr-Cyrl-RS"/>
        </w:rPr>
        <w:t xml:space="preserve">програма </w:t>
      </w:r>
      <w:r w:rsidR="00A1463A">
        <w:rPr>
          <w:lang w:val="sr-Cyrl-RS"/>
        </w:rPr>
        <w:t>у односу на дату граматику.</w:t>
      </w:r>
    </w:p>
    <w:p w14:paraId="46E4C11E" w14:textId="59214EA8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 xml:space="preserve">апстрактно синтаксно </w:t>
      </w:r>
      <w:r w:rsidR="00172C9F">
        <w:rPr>
          <w:i/>
          <w:iCs/>
          <w:lang w:val="sr-Cyrl-RS"/>
        </w:rPr>
        <w:t>стабло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60C33FF6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 xml:space="preserve">За овај низ ознака </w:t>
      </w:r>
      <w:r w:rsidR="00D20896">
        <w:rPr>
          <w:lang w:val="sr-Cyrl-RS"/>
        </w:rPr>
        <w:t>стабло</w:t>
      </w:r>
      <w:r>
        <w:rPr>
          <w:lang w:val="sr-Cyrl-RS"/>
        </w:rPr>
        <w:t xml:space="preserve">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0F340786" w:rsidR="00CB55CA" w:rsidRDefault="00843A15" w:rsidP="00843A15">
      <w:pPr>
        <w:pStyle w:val="Heading2"/>
        <w:rPr>
          <w:lang w:val="sr-Cyrl-RS"/>
        </w:rPr>
      </w:pPr>
      <w:bookmarkStart w:id="20" w:name="_Toc150628633"/>
      <w:r>
        <w:rPr>
          <w:lang w:val="sr-Cyrl-RS"/>
        </w:rPr>
        <w:lastRenderedPageBreak/>
        <w:t>Стварање модул фајла</w:t>
      </w:r>
      <w:bookmarkEnd w:id="20"/>
    </w:p>
    <w:p w14:paraId="1A57FB68" w14:textId="6BCDF216" w:rsidR="00FA14F4" w:rsidRPr="00FA14F4" w:rsidRDefault="00EA4F77" w:rsidP="00FA14F4">
      <w:pPr>
        <w:ind w:left="340"/>
        <w:rPr>
          <w:lang w:val="sr-Cyrl-RS"/>
        </w:rPr>
      </w:pPr>
      <w:r>
        <w:rPr>
          <w:lang w:val="sr-Cyrl-RS"/>
        </w:rPr>
        <w:t xml:space="preserve">Након синтаксне анализе добија се апстрактно синтаксно </w:t>
      </w:r>
      <w:r w:rsidR="00FA7CCE">
        <w:rPr>
          <w:lang w:val="sr-Cyrl-RS"/>
        </w:rPr>
        <w:t>стабло</w:t>
      </w:r>
      <w:r>
        <w:rPr>
          <w:lang w:val="sr-Cyrl-RS"/>
        </w:rPr>
        <w:t xml:space="preserve">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</w:t>
      </w:r>
      <w:r w:rsidR="009D4E61">
        <w:rPr>
          <w:lang w:val="sr-Cyrl-RS"/>
        </w:rPr>
        <w:t>стабла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EA4F77" w:rsidRPr="0057652A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bookmarkStart w:id="21" w:name="_Hlk150118133"/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1455A3F6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347FCF4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263F0E57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5C15E0A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1D41A79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AC677B5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2227198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  <w:bookmarkEnd w:id="21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4504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1</w:t>
                  </w:r>
                </w:p>
                <w:p w14:paraId="29390B3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2885AB8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6EABD85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var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3933F85D" w14:textId="1A3B79E4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static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3AF2477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myvar = 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20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</w:t>
                  </w:r>
                </w:p>
                <w:p w14:paraId="7BABCB6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  <w:p w14:paraId="08A763A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18A77FF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func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main() {</w:t>
                  </w:r>
                </w:p>
                <w:p w14:paraId="6CE4452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print(myvar); </w:t>
                  </w: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20</w:t>
                  </w:r>
                </w:p>
                <w:p w14:paraId="0C3E962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2" w:name="_Toc150628634"/>
      <w:r>
        <w:rPr>
          <w:lang w:val="sr-Cyrl-RS"/>
        </w:rPr>
        <w:lastRenderedPageBreak/>
        <w:t>Стварање извршног кода</w:t>
      </w:r>
      <w:bookmarkEnd w:id="22"/>
    </w:p>
    <w:p w14:paraId="67F0B6A6" w14:textId="51667133" w:rsidR="00035A29" w:rsidRDefault="000B4B39" w:rsidP="00D456E6">
      <w:pPr>
        <w:ind w:left="680"/>
        <w:rPr>
          <w:lang w:val="sr-Cyrl-RS"/>
        </w:rPr>
      </w:pPr>
      <w:r>
        <w:rPr>
          <w:lang w:val="sr-Cyrl-RS"/>
        </w:rPr>
        <w:t>Стварање извршног кода се извршава у</w:t>
      </w:r>
      <w:r w:rsidR="007E1AA1">
        <w:rPr>
          <w:lang w:val="en-US"/>
        </w:rPr>
        <w:t xml:space="preserve"> </w:t>
      </w:r>
      <w:r w:rsidR="007E1AA1" w:rsidRPr="008A5F69">
        <w:rPr>
          <w:lang w:val="sr-Cyrl-RS"/>
        </w:rPr>
        <w:t>класи</w:t>
      </w:r>
      <w:r>
        <w:rPr>
          <w:lang w:val="sr-Cyrl-RS"/>
        </w:rPr>
        <w:t xml:space="preserve"> </w:t>
      </w:r>
      <w:r w:rsidRPr="000B4B39">
        <w:rPr>
          <w:i/>
          <w:iCs/>
          <w:lang w:val="en-US"/>
        </w:rPr>
        <w:t>Generator</w:t>
      </w:r>
      <w:r w:rsidR="007E1AA1">
        <w:rPr>
          <w:lang w:val="en-US"/>
        </w:rPr>
        <w:t xml:space="preserve"> </w:t>
      </w:r>
      <w:r w:rsidR="008A5F69" w:rsidRPr="008A5F69">
        <w:rPr>
          <w:lang w:val="sr-Cyrl-RS"/>
        </w:rPr>
        <w:t>(</w:t>
      </w:r>
      <w:r w:rsidR="008A5F69" w:rsidRPr="008A5F69">
        <w:rPr>
          <w:b/>
          <w:bCs/>
          <w:lang w:val="en-US"/>
        </w:rPr>
        <w:t>Generator.cs</w:t>
      </w:r>
      <w:r w:rsidR="008A5F69" w:rsidRPr="008A5F69">
        <w:rPr>
          <w:lang w:val="sr-Cyrl-RS"/>
        </w:rPr>
        <w:t>)</w:t>
      </w:r>
      <w:r w:rsidRPr="008A5F69">
        <w:rPr>
          <w:lang w:val="sr-Cyrl-RS"/>
        </w:rPr>
        <w:t>.</w:t>
      </w:r>
      <w:r w:rsidR="006C66E8">
        <w:rPr>
          <w:lang w:val="sr-Cyrl-RS"/>
        </w:rPr>
        <w:br/>
      </w:r>
      <w:r w:rsidR="00B40602">
        <w:rPr>
          <w:lang w:val="sr-Cyrl-RS"/>
        </w:rPr>
        <w:t xml:space="preserve">Класа </w:t>
      </w:r>
      <w:r w:rsidR="00B40602" w:rsidRPr="00B40602">
        <w:rPr>
          <w:i/>
          <w:iCs/>
        </w:rPr>
        <w:t>Generator</w:t>
      </w:r>
      <w:r w:rsidR="00B40602">
        <w:rPr>
          <w:lang w:val="sr-Cyrl-RS"/>
        </w:rPr>
        <w:t xml:space="preserve"> користи помоћну класу </w:t>
      </w:r>
      <w:r w:rsidR="00B40602" w:rsidRPr="00B40602">
        <w:rPr>
          <w:i/>
          <w:iCs/>
        </w:rPr>
        <w:t>Module</w:t>
      </w:r>
      <w:r w:rsidR="00B40602">
        <w:rPr>
          <w:lang w:val="sr-Cyrl-RS"/>
        </w:rPr>
        <w:t xml:space="preserve"> која </w:t>
      </w:r>
      <w:r w:rsidR="000557AF">
        <w:rPr>
          <w:lang w:val="sr-Cyrl-RS"/>
        </w:rPr>
        <w:t xml:space="preserve">скрива логику писања и читања бајтова према формату </w:t>
      </w:r>
      <w:r w:rsidR="00BD57EC">
        <w:rPr>
          <w:lang w:val="sr-Cyrl-RS"/>
        </w:rPr>
        <w:t xml:space="preserve">модул </w:t>
      </w:r>
      <w:r w:rsidR="000557AF">
        <w:rPr>
          <w:lang w:val="sr-Cyrl-RS"/>
        </w:rPr>
        <w:t>фајла</w:t>
      </w:r>
      <w:r w:rsidR="003548FF">
        <w:rPr>
          <w:lang w:val="sr-Cyrl-RS"/>
        </w:rPr>
        <w:t xml:space="preserve"> (сериализација)</w:t>
      </w:r>
      <w:r w:rsidR="000A661D">
        <w:rPr>
          <w:lang w:val="sr-Cyrl-RS"/>
        </w:rPr>
        <w:t xml:space="preserve"> чиме </w:t>
      </w:r>
      <w:r w:rsidR="000557AF">
        <w:rPr>
          <w:lang w:val="sr-Cyrl-RS"/>
        </w:rPr>
        <w:t xml:space="preserve">нам олакшава рад са </w:t>
      </w:r>
      <w:r w:rsidR="00BD57EC">
        <w:rPr>
          <w:lang w:val="sr-Cyrl-RS"/>
        </w:rPr>
        <w:t>њим</w:t>
      </w:r>
      <w:r w:rsidR="000557AF">
        <w:rPr>
          <w:lang w:val="sr-Cyrl-RS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456E6" w14:paraId="546810A7" w14:textId="77777777" w:rsidTr="00D456E6">
        <w:tc>
          <w:tcPr>
            <w:tcW w:w="10060" w:type="dxa"/>
          </w:tcPr>
          <w:tbl>
            <w:tblPr>
              <w:tblW w:w="98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487"/>
            </w:tblGrid>
            <w:tr w:rsidR="001307E2" w:rsidRPr="00D456E6" w14:paraId="3DF2CDB4" w14:textId="77777777" w:rsidTr="001307E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C2CA47" w14:textId="77777777" w:rsid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9442" w:type="dxa"/>
                  <w:tcBorders>
                    <w:bottom w:val="single" w:sz="4" w:space="0" w:color="auto"/>
                  </w:tcBorders>
                  <w:vAlign w:val="center"/>
                </w:tcPr>
                <w:p w14:paraId="04D6C290" w14:textId="04C7AFCA" w:rsidR="001307E2" w:rsidRP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Theme="majorHAnsi" w:eastAsia="Times New Roman" w:hAnsiTheme="majorHAnsi" w:cstheme="majorHAnsi"/>
                      <w:color w:val="333333"/>
                      <w:sz w:val="18"/>
                      <w:szCs w:val="18"/>
                      <w:lang w:val="sr-Cyrl-RS" w:eastAsia="en-GB"/>
                    </w:rPr>
                  </w:pP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 xml:space="preserve">Пример употребе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 xml:space="preserve">Module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класе (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>C#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)</w:t>
                  </w:r>
                </w:p>
              </w:tc>
            </w:tr>
            <w:tr w:rsidR="00D456E6" w:rsidRPr="00D456E6" w14:paraId="7AFB56FE" w14:textId="77777777" w:rsidTr="00D45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FBE65" w14:textId="678CC779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0E581FD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65C9DA8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0BD0AC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5F86078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33DC090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1B525D5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41D343E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60E1777E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4B216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7F259EF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  <w:p w14:paraId="61505E04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12</w:t>
                  </w:r>
                </w:p>
                <w:p w14:paraId="6333BC0F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13</w:t>
                  </w:r>
                </w:p>
                <w:p w14:paraId="52C267E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14</w:t>
                  </w:r>
                </w:p>
                <w:p w14:paraId="0719350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15</w:t>
                  </w:r>
                </w:p>
                <w:p w14:paraId="6D1430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16</w:t>
                  </w:r>
                </w:p>
                <w:p w14:paraId="3A87FD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17</w:t>
                  </w:r>
                </w:p>
              </w:tc>
              <w:tc>
                <w:tcPr>
                  <w:tcW w:w="9442" w:type="dxa"/>
                  <w:vAlign w:val="center"/>
                  <w:hideMark/>
                </w:tcPr>
                <w:p w14:paraId="0E07381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Module module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Module();</w:t>
                  </w:r>
                </w:p>
                <w:p w14:paraId="4600181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CA9BBC6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Definisi funkciju 'add' koja ima dva parametra</w:t>
                  </w:r>
                </w:p>
                <w:p w14:paraId="669546F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Function addf = module.CreateFunction(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"add"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2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07D12A43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E4EF15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Izvrsni kod</w:t>
                  </w:r>
                </w:p>
                <w:p w14:paraId="358DFF8F" w14:textId="076D5CAA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// ucitaj prvi </w:t>
                  </w:r>
                  <w:r w:rsidR="00D83C0D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parametar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 na stack</w:t>
                  </w:r>
                </w:p>
                <w:p w14:paraId="2391E02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ucitaj drugi</w:t>
                  </w:r>
                </w:p>
                <w:p w14:paraId="2E50EB6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addf.Emit(Opcode.ADD);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dodaj ih</w:t>
                  </w:r>
                </w:p>
                <w:p w14:paraId="71644B00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addf.Emit(Opcode.RET);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vrati rezultat</w:t>
                  </w:r>
                </w:p>
                <w:p w14:paraId="2F9E24C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60F4CD5D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Sacuvaj modul</w:t>
                  </w:r>
                </w:p>
                <w:p w14:paraId="2A774D0A" w14:textId="034B3C04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using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="00F96A66" w:rsidRPr="00F05627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var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stream = File.Open(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"compiled.blzm"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, FileMode.Create, FileAccess.Write)</w:t>
                  </w:r>
                  <w:r w:rsidR="00F96A6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DD353D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6F437B4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BinaryWriter writer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BinaryWriter(stream);</w:t>
                  </w:r>
                </w:p>
                <w:p w14:paraId="0ADE14E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module.ToBinary(writer);</w:t>
                  </w:r>
                </w:p>
                <w:p w14:paraId="04D503B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A003116" w14:textId="77777777" w:rsidR="00D456E6" w:rsidRDefault="00D456E6" w:rsidP="00D456E6">
            <w:pPr>
              <w:rPr>
                <w:lang w:val="sr-Cyrl-RS"/>
              </w:rPr>
            </w:pPr>
          </w:p>
        </w:tc>
      </w:tr>
    </w:tbl>
    <w:p w14:paraId="7CB24EF5" w14:textId="63202540" w:rsidR="00D456E6" w:rsidRDefault="00D456E6" w:rsidP="0022715B">
      <w:pPr>
        <w:rPr>
          <w:lang w:val="sr-Cyrl-RS"/>
        </w:rPr>
      </w:pPr>
    </w:p>
    <w:p w14:paraId="22FF2509" w14:textId="12EC441A" w:rsidR="00183801" w:rsidRDefault="000E1333" w:rsidP="00183801">
      <w:pPr>
        <w:ind w:left="680"/>
        <w:rPr>
          <w:lang w:val="en-US"/>
        </w:rPr>
      </w:pPr>
      <w:r>
        <w:rPr>
          <w:lang w:val="sr-Cyrl-RS"/>
        </w:rPr>
        <w:t xml:space="preserve">Класа </w:t>
      </w:r>
      <w:r>
        <w:t xml:space="preserve">Generator </w:t>
      </w:r>
      <w:r>
        <w:rPr>
          <w:lang w:val="sr-Cyrl-RS"/>
        </w:rPr>
        <w:t xml:space="preserve">је имплементација </w:t>
      </w:r>
      <w:r w:rsidR="004106F3" w:rsidRPr="000540DB">
        <w:rPr>
          <w:i/>
          <w:iCs/>
          <w:lang w:val="en-US"/>
        </w:rPr>
        <w:t>Visitor</w:t>
      </w:r>
      <w:r w:rsidR="004106F3">
        <w:rPr>
          <w:lang w:val="en-US"/>
        </w:rPr>
        <w:t xml:space="preserve"> </w:t>
      </w:r>
      <w:r w:rsidR="004106F3">
        <w:rPr>
          <w:lang w:val="sr-Cyrl-RS"/>
        </w:rPr>
        <w:t>шаблона понашања</w:t>
      </w:r>
      <w:r w:rsidR="00E54ED4">
        <w:rPr>
          <w:lang w:val="en-US"/>
        </w:rPr>
        <w:t>.</w:t>
      </w:r>
      <w:r w:rsidR="00E54ED4">
        <w:rPr>
          <w:lang w:val="en-US"/>
        </w:rPr>
        <w:br/>
      </w:r>
      <w:r w:rsidR="005E4AF7" w:rsidRPr="005E4AF7">
        <w:rPr>
          <w:noProof/>
          <w:lang w:val="en-US"/>
        </w:rPr>
        <w:drawing>
          <wp:inline distT="0" distB="0" distL="0" distR="0" wp14:anchorId="2E6B70FA" wp14:editId="2A876ED4">
            <wp:extent cx="5943600" cy="3891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D72" w14:textId="4A2650D2" w:rsidR="000D356C" w:rsidRDefault="00183801" w:rsidP="008B3F45">
      <w:pPr>
        <w:ind w:left="680"/>
        <w:rPr>
          <w:lang w:val="sr-Cyrl-RS"/>
        </w:rPr>
      </w:pPr>
      <w:r>
        <w:rPr>
          <w:lang w:val="en-US"/>
        </w:rPr>
        <w:br w:type="page"/>
      </w:r>
      <w:r w:rsidR="008B3F45">
        <w:rPr>
          <w:lang w:val="sr-Cyrl-RS"/>
        </w:rPr>
        <w:lastRenderedPageBreak/>
        <w:t xml:space="preserve">У </w:t>
      </w:r>
      <w:r w:rsidR="008B3F45">
        <w:rPr>
          <w:lang w:val="en-US"/>
        </w:rPr>
        <w:t xml:space="preserve">Visitor </w:t>
      </w:r>
      <w:r w:rsidR="008B3F45">
        <w:rPr>
          <w:lang w:val="sr-Cyrl-RS"/>
        </w:rPr>
        <w:t>шаблону понашања логика се одваја од структуре објекта</w:t>
      </w:r>
      <w:r w:rsidR="001A621D">
        <w:rPr>
          <w:lang w:val="sr-Cyrl-RS"/>
        </w:rPr>
        <w:t>.</w:t>
      </w:r>
      <w:r w:rsidR="001A621D">
        <w:rPr>
          <w:lang w:val="sr-Cyrl-RS"/>
        </w:rPr>
        <w:br/>
        <w:t>Користи се када треба да извршимо операцију над групом сличних објеката.</w:t>
      </w:r>
    </w:p>
    <w:p w14:paraId="6097FC2F" w14:textId="66DAE866" w:rsidR="00E168D4" w:rsidRDefault="00BF2391" w:rsidP="00583927">
      <w:pPr>
        <w:ind w:left="680"/>
        <w:rPr>
          <w:lang w:val="sr-Cyrl-RS"/>
        </w:rPr>
      </w:pPr>
      <w:r>
        <w:rPr>
          <w:lang w:val="sr-Cyrl-RS"/>
        </w:rPr>
        <w:t xml:space="preserve">Генератор пролази кроз сваку грану апстрактног синтаксног </w:t>
      </w:r>
      <w:r w:rsidR="00B152F1">
        <w:rPr>
          <w:lang w:val="sr-Cyrl-RS"/>
        </w:rPr>
        <w:t>стабла</w:t>
      </w:r>
      <w:r>
        <w:rPr>
          <w:lang w:val="sr-Cyrl-RS"/>
        </w:rPr>
        <w:t xml:space="preserve"> помоћу</w:t>
      </w:r>
      <w:r w:rsidR="003F5B24">
        <w:rPr>
          <w:lang w:val="sr-Cyrl-RS"/>
        </w:rPr>
        <w:t xml:space="preserve"> овог</w:t>
      </w:r>
      <w:r>
        <w:rPr>
          <w:lang w:val="sr-Cyrl-RS"/>
        </w:rPr>
        <w:t xml:space="preserve"> шаблона.</w:t>
      </w:r>
    </w:p>
    <w:p w14:paraId="61C37ED8" w14:textId="2F5B82E8" w:rsidR="00583927" w:rsidRDefault="00B1622F" w:rsidP="00E168D4">
      <w:pPr>
        <w:rPr>
          <w:lang w:val="sr-Cyrl-RS"/>
        </w:rPr>
      </w:pPr>
      <w:r w:rsidRPr="00B1622F">
        <w:rPr>
          <w:noProof/>
          <w:lang w:val="sr-Cyrl-RS"/>
        </w:rPr>
        <w:drawing>
          <wp:inline distT="0" distB="0" distL="0" distR="0" wp14:anchorId="64B9B893" wp14:editId="0F9A34F3">
            <wp:extent cx="5943600" cy="2221865"/>
            <wp:effectExtent l="19050" t="19050" r="1905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44D8E3" w14:textId="2A1A8E1B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Спуштањем низ </w:t>
      </w:r>
      <w:r w:rsidR="007356D6">
        <w:rPr>
          <w:lang w:val="sr-Cyrl-RS"/>
        </w:rPr>
        <w:t>стабло</w:t>
      </w:r>
      <w:r>
        <w:rPr>
          <w:lang w:val="sr-Cyrl-RS"/>
        </w:rPr>
        <w:t xml:space="preserve"> генератор долази до </w:t>
      </w:r>
      <w:r>
        <w:t xml:space="preserve">CALL </w:t>
      </w:r>
      <w:r>
        <w:rPr>
          <w:lang w:val="sr-Cyrl-RS"/>
        </w:rPr>
        <w:t>гране која има две подгране.</w:t>
      </w:r>
      <w:r>
        <w:rPr>
          <w:lang w:val="sr-Cyrl-RS"/>
        </w:rPr>
        <w:br/>
        <w:t xml:space="preserve">Да би генерисали </w:t>
      </w:r>
      <w:r>
        <w:t xml:space="preserve">CALL </w:t>
      </w:r>
      <w:r>
        <w:rPr>
          <w:lang w:val="sr-Cyrl-RS"/>
        </w:rPr>
        <w:t>инструкцију морамо прво проћи кроз подгране.</w:t>
      </w:r>
    </w:p>
    <w:p w14:paraId="2FA15797" w14:textId="3326602F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По табели инструкција, </w:t>
      </w:r>
      <w:r>
        <w:rPr>
          <w:lang w:val="en-US"/>
        </w:rPr>
        <w:t xml:space="preserve">CALL </w:t>
      </w:r>
      <w:r>
        <w:rPr>
          <w:lang w:val="sr-Cyrl-RS"/>
        </w:rPr>
        <w:t>инструкција очекује да функција буде на врху стека а после ње параметри. Да би ово испунили морамо прво генерисати параметре уназад, па онда функцију коју позивамо.</w:t>
      </w:r>
    </w:p>
    <w:p w14:paraId="6244CB48" w14:textId="2C87A3E7" w:rsidR="004F2273" w:rsidRDefault="004F2273" w:rsidP="004F2273">
      <w:pPr>
        <w:ind w:left="680"/>
        <w:rPr>
          <w:lang w:val="en-US"/>
        </w:rPr>
      </w:pPr>
      <w:r>
        <w:rPr>
          <w:lang w:val="sr-Cyrl-RS"/>
        </w:rPr>
        <w:t xml:space="preserve">У овом случају то значи да прво генеришемо константу </w:t>
      </w:r>
      <w:r>
        <w:rPr>
          <w:lang w:val="en-US"/>
        </w:rPr>
        <w:t xml:space="preserve">“Hello World” </w:t>
      </w:r>
      <w:r>
        <w:rPr>
          <w:lang w:val="sr-Cyrl-RS"/>
        </w:rPr>
        <w:t xml:space="preserve">па онда променљиву </w:t>
      </w:r>
      <w:r>
        <w:t>print</w:t>
      </w:r>
      <w:r>
        <w:rPr>
          <w:lang w:val="sr-Cyrl-RS"/>
        </w:rPr>
        <w:t xml:space="preserve"> (функција се чува у поменљивој)</w:t>
      </w:r>
      <w:r w:rsidR="007524A3">
        <w:rPr>
          <w:lang w:val="en-US"/>
        </w:rPr>
        <w:t>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7962"/>
      </w:tblGrid>
      <w:tr w:rsidR="00646995" w14:paraId="12AE47EF" w14:textId="77777777" w:rsidTr="00646995">
        <w:tc>
          <w:tcPr>
            <w:tcW w:w="7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6557"/>
            </w:tblGrid>
            <w:tr w:rsidR="00784372" w:rsidRPr="00646995" w14:paraId="70FF0763" w14:textId="77777777" w:rsidTr="0078437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8A2D25" w14:textId="77777777" w:rsid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sr-Cyrl-RS"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2BB0E" w14:textId="750B63AF" w:rsidR="00784372" w:rsidRP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eastAsia="Times New Roman" w:cstheme="minorHAnsi"/>
                      <w:sz w:val="20"/>
                      <w:szCs w:val="20"/>
                      <w:lang w:val="en-US" w:eastAsia="en-GB"/>
                    </w:rPr>
                  </w:pP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Имплементација 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компајлер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(</w:t>
                  </w:r>
                  <w:r w:rsidR="00162EAD" w:rsidRPr="009B2AFE">
                    <w:rPr>
                      <w:rFonts w:eastAsia="Times New Roman" w:cstheme="minorHAnsi"/>
                      <w:i/>
                      <w:iCs/>
                      <w:lang w:val="en-US" w:eastAsia="en-GB"/>
                    </w:rPr>
                    <w:t>Generator.cs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>)</w:t>
                  </w:r>
                </w:p>
              </w:tc>
            </w:tr>
            <w:tr w:rsidR="00646995" w:rsidRPr="00646995" w14:paraId="5F8E93A0" w14:textId="77777777" w:rsidTr="00646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5C348" w14:textId="0230E528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val="sr-Cyrl-RS"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59D1A54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5ABD917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35818C4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45EFF6D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21DD1E3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3ADC55A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31CFD52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0D31AE1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5F139B2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523F2D1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2AE5D" w14:textId="6C3CC9F1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public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void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AA00"/>
                      <w:sz w:val="18"/>
                      <w:szCs w:val="18"/>
                      <w:lang w:eastAsia="en-GB"/>
                    </w:rPr>
                    <w:t>Visit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(Expression.Call call)</w:t>
                  </w:r>
                </w:p>
                <w:p w14:paraId="4DD8172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75FD0630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for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int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i = call.Arguments.Count -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; i &gt;=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 i--)</w:t>
                  </w:r>
                </w:p>
                <w:p w14:paraId="06E3432C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{</w:t>
                  </w:r>
                </w:p>
                <w:p w14:paraId="57949978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    Evaluate(call.Arguments[i]);</w:t>
                  </w:r>
                </w:p>
                <w:p w14:paraId="7AD06A0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}</w:t>
                  </w:r>
                </w:p>
                <w:p w14:paraId="288196A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E7CFFA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Evaluate(call.Callee);</w:t>
                  </w:r>
                </w:p>
                <w:p w14:paraId="6C68569F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9D011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_function.Emit(Opcode.CALL, 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byte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)call.Arguments.Count);</w:t>
                  </w:r>
                </w:p>
                <w:p w14:paraId="3E37038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856BD70" w14:textId="77777777" w:rsidR="00646995" w:rsidRDefault="00646995" w:rsidP="004F2273">
            <w:pPr>
              <w:rPr>
                <w:lang w:val="en-US"/>
              </w:rPr>
            </w:pPr>
          </w:p>
        </w:tc>
      </w:tr>
    </w:tbl>
    <w:p w14:paraId="6AA7992D" w14:textId="3885DB15" w:rsidR="00A67CC1" w:rsidRDefault="001A4CCB" w:rsidP="004F2273">
      <w:pPr>
        <w:ind w:left="680"/>
        <w:rPr>
          <w:i/>
          <w:iCs/>
          <w:lang w:val="en-US"/>
        </w:rPr>
      </w:pPr>
      <w:r w:rsidRPr="00C640A9">
        <w:rPr>
          <w:i/>
          <w:iCs/>
          <w:lang w:val="en-US"/>
        </w:rPr>
        <w:t xml:space="preserve">Evaluate </w:t>
      </w:r>
      <w:r w:rsidRPr="00C640A9">
        <w:rPr>
          <w:i/>
          <w:iCs/>
          <w:lang w:val="sr-Cyrl-RS"/>
        </w:rPr>
        <w:t xml:space="preserve">функција позива </w:t>
      </w:r>
      <w:r w:rsidRPr="00C640A9">
        <w:rPr>
          <w:i/>
          <w:iCs/>
          <w:lang w:val="en-US"/>
        </w:rPr>
        <w:t xml:space="preserve">Accept </w:t>
      </w:r>
      <w:r w:rsidRPr="00C640A9">
        <w:rPr>
          <w:i/>
          <w:iCs/>
          <w:lang w:val="sr-Cyrl-RS"/>
        </w:rPr>
        <w:t>функцију</w:t>
      </w:r>
      <w:r w:rsidRPr="00C640A9">
        <w:rPr>
          <w:i/>
          <w:iCs/>
          <w:lang w:val="en-US"/>
        </w:rPr>
        <w:t xml:space="preserve"> </w:t>
      </w:r>
      <w:r w:rsidRPr="00C640A9">
        <w:rPr>
          <w:i/>
          <w:iCs/>
          <w:lang w:val="sr-Cyrl-RS"/>
        </w:rPr>
        <w:t xml:space="preserve">објекта и за </w:t>
      </w:r>
      <w:r w:rsidRPr="00C640A9">
        <w:rPr>
          <w:i/>
          <w:iCs/>
          <w:lang w:val="en-US"/>
        </w:rPr>
        <w:t>IVisitor</w:t>
      </w:r>
      <w:r w:rsidRPr="00C640A9">
        <w:rPr>
          <w:i/>
          <w:iCs/>
          <w:lang w:val="sr-Cyrl-RS"/>
        </w:rPr>
        <w:t xml:space="preserve"> прослеђује генератор</w:t>
      </w:r>
      <w:r w:rsidR="000810E6">
        <w:rPr>
          <w:i/>
          <w:iCs/>
          <w:lang w:val="en-US"/>
        </w:rPr>
        <w:t xml:space="preserve"> (this)</w:t>
      </w:r>
      <w:r w:rsidRPr="00C640A9">
        <w:rPr>
          <w:i/>
          <w:iCs/>
          <w:lang w:val="en-US"/>
        </w:rPr>
        <w:t>.</w:t>
      </w:r>
    </w:p>
    <w:p w14:paraId="50183A7F" w14:textId="766C7097" w:rsidR="00583927" w:rsidRPr="00965AF6" w:rsidRDefault="00583927" w:rsidP="00965AF6">
      <w:pPr>
        <w:rPr>
          <w:i/>
          <w:iCs/>
          <w:lang w:val="en-US"/>
        </w:rPr>
      </w:pPr>
    </w:p>
    <w:sectPr w:rsidR="00583927" w:rsidRPr="00965A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6888E" w14:textId="77777777" w:rsidR="00F53528" w:rsidRDefault="00F53528" w:rsidP="007759E9">
      <w:pPr>
        <w:spacing w:after="0" w:line="240" w:lineRule="auto"/>
      </w:pPr>
      <w:r>
        <w:separator/>
      </w:r>
    </w:p>
  </w:endnote>
  <w:endnote w:type="continuationSeparator" w:id="0">
    <w:p w14:paraId="482AA6D6" w14:textId="77777777" w:rsidR="00F53528" w:rsidRDefault="00F53528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4E3D2" w14:textId="77777777" w:rsidR="00F53528" w:rsidRDefault="00F53528" w:rsidP="007759E9">
      <w:pPr>
        <w:spacing w:after="0" w:line="240" w:lineRule="auto"/>
      </w:pPr>
      <w:r>
        <w:separator/>
      </w:r>
    </w:p>
  </w:footnote>
  <w:footnote w:type="continuationSeparator" w:id="0">
    <w:p w14:paraId="5848ABC4" w14:textId="77777777" w:rsidR="00F53528" w:rsidRDefault="00F53528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0ACE2322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420FE3">
          <w:rPr>
            <w:noProof/>
          </w:rPr>
          <w:t>Представљање инструкција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1983"/>
    <w:rsid w:val="00007EC2"/>
    <w:rsid w:val="00027231"/>
    <w:rsid w:val="000305B4"/>
    <w:rsid w:val="000317C9"/>
    <w:rsid w:val="00035A29"/>
    <w:rsid w:val="000402BE"/>
    <w:rsid w:val="0004626E"/>
    <w:rsid w:val="000476F8"/>
    <w:rsid w:val="00047A43"/>
    <w:rsid w:val="000510AE"/>
    <w:rsid w:val="0005143C"/>
    <w:rsid w:val="000540DB"/>
    <w:rsid w:val="000557AF"/>
    <w:rsid w:val="00056F56"/>
    <w:rsid w:val="00064508"/>
    <w:rsid w:val="000654B6"/>
    <w:rsid w:val="00066237"/>
    <w:rsid w:val="00070E43"/>
    <w:rsid w:val="00072B2B"/>
    <w:rsid w:val="00072F70"/>
    <w:rsid w:val="000736FE"/>
    <w:rsid w:val="00073AAB"/>
    <w:rsid w:val="00075800"/>
    <w:rsid w:val="0007632B"/>
    <w:rsid w:val="00080FEE"/>
    <w:rsid w:val="000810E6"/>
    <w:rsid w:val="00082DC6"/>
    <w:rsid w:val="00091B71"/>
    <w:rsid w:val="00092590"/>
    <w:rsid w:val="000926B0"/>
    <w:rsid w:val="00095148"/>
    <w:rsid w:val="000951E9"/>
    <w:rsid w:val="000961E3"/>
    <w:rsid w:val="000A3193"/>
    <w:rsid w:val="000A56CF"/>
    <w:rsid w:val="000A661D"/>
    <w:rsid w:val="000A7ED8"/>
    <w:rsid w:val="000B4B39"/>
    <w:rsid w:val="000B73CE"/>
    <w:rsid w:val="000C6139"/>
    <w:rsid w:val="000C6468"/>
    <w:rsid w:val="000C6C68"/>
    <w:rsid w:val="000C7BAA"/>
    <w:rsid w:val="000C7F1B"/>
    <w:rsid w:val="000D07DC"/>
    <w:rsid w:val="000D1484"/>
    <w:rsid w:val="000D356C"/>
    <w:rsid w:val="000D4406"/>
    <w:rsid w:val="000D7D3C"/>
    <w:rsid w:val="000E1333"/>
    <w:rsid w:val="000F20AE"/>
    <w:rsid w:val="000F6712"/>
    <w:rsid w:val="00105B0B"/>
    <w:rsid w:val="001119E6"/>
    <w:rsid w:val="00114A09"/>
    <w:rsid w:val="00114C29"/>
    <w:rsid w:val="00117681"/>
    <w:rsid w:val="001245BB"/>
    <w:rsid w:val="00127D10"/>
    <w:rsid w:val="00130025"/>
    <w:rsid w:val="001307E2"/>
    <w:rsid w:val="00136CFA"/>
    <w:rsid w:val="00137C07"/>
    <w:rsid w:val="001408F5"/>
    <w:rsid w:val="001445B3"/>
    <w:rsid w:val="00150602"/>
    <w:rsid w:val="00153E2F"/>
    <w:rsid w:val="00162EAD"/>
    <w:rsid w:val="00172C9F"/>
    <w:rsid w:val="00175A11"/>
    <w:rsid w:val="00175BD4"/>
    <w:rsid w:val="00182BA8"/>
    <w:rsid w:val="00183801"/>
    <w:rsid w:val="00184C39"/>
    <w:rsid w:val="001868D0"/>
    <w:rsid w:val="00187593"/>
    <w:rsid w:val="001876CE"/>
    <w:rsid w:val="0019139B"/>
    <w:rsid w:val="00191CE0"/>
    <w:rsid w:val="00193983"/>
    <w:rsid w:val="0019499B"/>
    <w:rsid w:val="001A06F8"/>
    <w:rsid w:val="001A4CCB"/>
    <w:rsid w:val="001A621D"/>
    <w:rsid w:val="001B1763"/>
    <w:rsid w:val="001C1FBE"/>
    <w:rsid w:val="001C55D7"/>
    <w:rsid w:val="001D3D23"/>
    <w:rsid w:val="001D468D"/>
    <w:rsid w:val="001D50D8"/>
    <w:rsid w:val="001D6A7E"/>
    <w:rsid w:val="001E03B1"/>
    <w:rsid w:val="001E21D2"/>
    <w:rsid w:val="001E67E6"/>
    <w:rsid w:val="001E729D"/>
    <w:rsid w:val="001F1D96"/>
    <w:rsid w:val="001F3494"/>
    <w:rsid w:val="001F5741"/>
    <w:rsid w:val="001F6E56"/>
    <w:rsid w:val="002017AE"/>
    <w:rsid w:val="0020292F"/>
    <w:rsid w:val="00203F62"/>
    <w:rsid w:val="00210861"/>
    <w:rsid w:val="00210EE5"/>
    <w:rsid w:val="00211115"/>
    <w:rsid w:val="00213060"/>
    <w:rsid w:val="00215396"/>
    <w:rsid w:val="002201BB"/>
    <w:rsid w:val="00221878"/>
    <w:rsid w:val="002239DC"/>
    <w:rsid w:val="00226E92"/>
    <w:rsid w:val="0022715B"/>
    <w:rsid w:val="00227BD8"/>
    <w:rsid w:val="00231FD2"/>
    <w:rsid w:val="002510C8"/>
    <w:rsid w:val="00251487"/>
    <w:rsid w:val="00253882"/>
    <w:rsid w:val="0026161A"/>
    <w:rsid w:val="00266993"/>
    <w:rsid w:val="00273344"/>
    <w:rsid w:val="00275738"/>
    <w:rsid w:val="00275A2E"/>
    <w:rsid w:val="00277F73"/>
    <w:rsid w:val="0029186B"/>
    <w:rsid w:val="002A2DE4"/>
    <w:rsid w:val="002B5F5C"/>
    <w:rsid w:val="002C25CA"/>
    <w:rsid w:val="002C29A1"/>
    <w:rsid w:val="002C7723"/>
    <w:rsid w:val="002D1620"/>
    <w:rsid w:val="002D4703"/>
    <w:rsid w:val="002D7BF5"/>
    <w:rsid w:val="002F2FE6"/>
    <w:rsid w:val="002F3F9B"/>
    <w:rsid w:val="002F41A9"/>
    <w:rsid w:val="0030312F"/>
    <w:rsid w:val="003066AF"/>
    <w:rsid w:val="00306A4D"/>
    <w:rsid w:val="00310D4D"/>
    <w:rsid w:val="00312B36"/>
    <w:rsid w:val="00317D8C"/>
    <w:rsid w:val="0032234F"/>
    <w:rsid w:val="00323DFA"/>
    <w:rsid w:val="00331C03"/>
    <w:rsid w:val="00331C6C"/>
    <w:rsid w:val="0033395F"/>
    <w:rsid w:val="00340AC2"/>
    <w:rsid w:val="003417E6"/>
    <w:rsid w:val="003431ED"/>
    <w:rsid w:val="00346EAC"/>
    <w:rsid w:val="003525C3"/>
    <w:rsid w:val="00354055"/>
    <w:rsid w:val="003548FF"/>
    <w:rsid w:val="00364013"/>
    <w:rsid w:val="0036664D"/>
    <w:rsid w:val="00371E9B"/>
    <w:rsid w:val="00372840"/>
    <w:rsid w:val="003745C7"/>
    <w:rsid w:val="00381C45"/>
    <w:rsid w:val="00391A1C"/>
    <w:rsid w:val="003965F9"/>
    <w:rsid w:val="003B28A5"/>
    <w:rsid w:val="003B3ADF"/>
    <w:rsid w:val="003B6309"/>
    <w:rsid w:val="003C2251"/>
    <w:rsid w:val="003C3761"/>
    <w:rsid w:val="003D0B87"/>
    <w:rsid w:val="003D153B"/>
    <w:rsid w:val="003D37BE"/>
    <w:rsid w:val="003D3824"/>
    <w:rsid w:val="003D4A17"/>
    <w:rsid w:val="003E1333"/>
    <w:rsid w:val="003E1F7D"/>
    <w:rsid w:val="003E4496"/>
    <w:rsid w:val="003E5CFC"/>
    <w:rsid w:val="003F40B3"/>
    <w:rsid w:val="003F5B24"/>
    <w:rsid w:val="00407930"/>
    <w:rsid w:val="004106F3"/>
    <w:rsid w:val="004122F1"/>
    <w:rsid w:val="00420FE3"/>
    <w:rsid w:val="004251FD"/>
    <w:rsid w:val="00431C31"/>
    <w:rsid w:val="00444243"/>
    <w:rsid w:val="00453ED6"/>
    <w:rsid w:val="00461327"/>
    <w:rsid w:val="00473426"/>
    <w:rsid w:val="0047390E"/>
    <w:rsid w:val="00483D6C"/>
    <w:rsid w:val="00484ABC"/>
    <w:rsid w:val="00484E22"/>
    <w:rsid w:val="0048566D"/>
    <w:rsid w:val="00486491"/>
    <w:rsid w:val="004942F9"/>
    <w:rsid w:val="00496BC2"/>
    <w:rsid w:val="004973C5"/>
    <w:rsid w:val="004A43D9"/>
    <w:rsid w:val="004A526F"/>
    <w:rsid w:val="004B26D2"/>
    <w:rsid w:val="004B432E"/>
    <w:rsid w:val="004E0665"/>
    <w:rsid w:val="004E3145"/>
    <w:rsid w:val="004F2273"/>
    <w:rsid w:val="004F2C68"/>
    <w:rsid w:val="004F2F5C"/>
    <w:rsid w:val="004F5866"/>
    <w:rsid w:val="0050033C"/>
    <w:rsid w:val="00500FA6"/>
    <w:rsid w:val="00507342"/>
    <w:rsid w:val="005132C3"/>
    <w:rsid w:val="005152DB"/>
    <w:rsid w:val="00516BB6"/>
    <w:rsid w:val="005223B4"/>
    <w:rsid w:val="00524823"/>
    <w:rsid w:val="005252CC"/>
    <w:rsid w:val="005308F7"/>
    <w:rsid w:val="00533062"/>
    <w:rsid w:val="005414A1"/>
    <w:rsid w:val="0054728F"/>
    <w:rsid w:val="00547E12"/>
    <w:rsid w:val="00556819"/>
    <w:rsid w:val="0055688A"/>
    <w:rsid w:val="00556D6E"/>
    <w:rsid w:val="005660A5"/>
    <w:rsid w:val="005709C8"/>
    <w:rsid w:val="00572797"/>
    <w:rsid w:val="00573DEE"/>
    <w:rsid w:val="005757E5"/>
    <w:rsid w:val="00576529"/>
    <w:rsid w:val="0057652A"/>
    <w:rsid w:val="00576AA3"/>
    <w:rsid w:val="00577F04"/>
    <w:rsid w:val="0058183A"/>
    <w:rsid w:val="0058268C"/>
    <w:rsid w:val="00583927"/>
    <w:rsid w:val="00584543"/>
    <w:rsid w:val="00596987"/>
    <w:rsid w:val="005B62B9"/>
    <w:rsid w:val="005B6BBC"/>
    <w:rsid w:val="005C0E97"/>
    <w:rsid w:val="005C7496"/>
    <w:rsid w:val="005D235C"/>
    <w:rsid w:val="005E3354"/>
    <w:rsid w:val="005E4086"/>
    <w:rsid w:val="005E478E"/>
    <w:rsid w:val="005E4AF7"/>
    <w:rsid w:val="005F0D49"/>
    <w:rsid w:val="005F1869"/>
    <w:rsid w:val="00615A79"/>
    <w:rsid w:val="00615FBC"/>
    <w:rsid w:val="00626D57"/>
    <w:rsid w:val="00640107"/>
    <w:rsid w:val="006450C2"/>
    <w:rsid w:val="0064685D"/>
    <w:rsid w:val="00646995"/>
    <w:rsid w:val="00656E30"/>
    <w:rsid w:val="0066098E"/>
    <w:rsid w:val="0066464A"/>
    <w:rsid w:val="0066640E"/>
    <w:rsid w:val="00666F90"/>
    <w:rsid w:val="00672271"/>
    <w:rsid w:val="00672831"/>
    <w:rsid w:val="00672E24"/>
    <w:rsid w:val="00683853"/>
    <w:rsid w:val="00686532"/>
    <w:rsid w:val="006931F1"/>
    <w:rsid w:val="00697764"/>
    <w:rsid w:val="006B681B"/>
    <w:rsid w:val="006B7871"/>
    <w:rsid w:val="006C1FF8"/>
    <w:rsid w:val="006C3859"/>
    <w:rsid w:val="006C3A63"/>
    <w:rsid w:val="006C416F"/>
    <w:rsid w:val="006C66E8"/>
    <w:rsid w:val="006D43FF"/>
    <w:rsid w:val="006E39A6"/>
    <w:rsid w:val="006F0C15"/>
    <w:rsid w:val="00701230"/>
    <w:rsid w:val="00703329"/>
    <w:rsid w:val="0071033C"/>
    <w:rsid w:val="00710BBC"/>
    <w:rsid w:val="00710E11"/>
    <w:rsid w:val="00715046"/>
    <w:rsid w:val="0071522E"/>
    <w:rsid w:val="00717574"/>
    <w:rsid w:val="00723565"/>
    <w:rsid w:val="00723DEA"/>
    <w:rsid w:val="0072564C"/>
    <w:rsid w:val="00725673"/>
    <w:rsid w:val="00730104"/>
    <w:rsid w:val="0073089F"/>
    <w:rsid w:val="007356D6"/>
    <w:rsid w:val="00740F13"/>
    <w:rsid w:val="007442D1"/>
    <w:rsid w:val="007524A3"/>
    <w:rsid w:val="0075261E"/>
    <w:rsid w:val="00755D3A"/>
    <w:rsid w:val="00767B65"/>
    <w:rsid w:val="0077175B"/>
    <w:rsid w:val="00774719"/>
    <w:rsid w:val="007758A7"/>
    <w:rsid w:val="007759E9"/>
    <w:rsid w:val="00775F19"/>
    <w:rsid w:val="00776CA9"/>
    <w:rsid w:val="007772DF"/>
    <w:rsid w:val="00784372"/>
    <w:rsid w:val="00786081"/>
    <w:rsid w:val="00795FB9"/>
    <w:rsid w:val="007966C8"/>
    <w:rsid w:val="007979B2"/>
    <w:rsid w:val="007B57C0"/>
    <w:rsid w:val="007C04DB"/>
    <w:rsid w:val="007C0F61"/>
    <w:rsid w:val="007D3D40"/>
    <w:rsid w:val="007D6FEA"/>
    <w:rsid w:val="007E0D28"/>
    <w:rsid w:val="007E16B2"/>
    <w:rsid w:val="007E1AA1"/>
    <w:rsid w:val="007E7227"/>
    <w:rsid w:val="007E7F86"/>
    <w:rsid w:val="00800046"/>
    <w:rsid w:val="008014CA"/>
    <w:rsid w:val="00801CA0"/>
    <w:rsid w:val="00813CD1"/>
    <w:rsid w:val="0081464A"/>
    <w:rsid w:val="008211F5"/>
    <w:rsid w:val="00822CC1"/>
    <w:rsid w:val="00825A6B"/>
    <w:rsid w:val="00833E4E"/>
    <w:rsid w:val="00835764"/>
    <w:rsid w:val="00843A15"/>
    <w:rsid w:val="00845D07"/>
    <w:rsid w:val="008474AB"/>
    <w:rsid w:val="008549AD"/>
    <w:rsid w:val="00855D4B"/>
    <w:rsid w:val="0085680F"/>
    <w:rsid w:val="00861590"/>
    <w:rsid w:val="00867663"/>
    <w:rsid w:val="00882AD8"/>
    <w:rsid w:val="00883AF2"/>
    <w:rsid w:val="00884D5D"/>
    <w:rsid w:val="00885C54"/>
    <w:rsid w:val="00891A56"/>
    <w:rsid w:val="00891A96"/>
    <w:rsid w:val="00892F1B"/>
    <w:rsid w:val="008A5F69"/>
    <w:rsid w:val="008B1F01"/>
    <w:rsid w:val="008B2D91"/>
    <w:rsid w:val="008B3F45"/>
    <w:rsid w:val="008B4C0C"/>
    <w:rsid w:val="008B5362"/>
    <w:rsid w:val="008B5838"/>
    <w:rsid w:val="008B77E6"/>
    <w:rsid w:val="008C5313"/>
    <w:rsid w:val="008C6431"/>
    <w:rsid w:val="008D0CE9"/>
    <w:rsid w:val="008E0002"/>
    <w:rsid w:val="008E11B0"/>
    <w:rsid w:val="008E42BB"/>
    <w:rsid w:val="008E4615"/>
    <w:rsid w:val="008F05C9"/>
    <w:rsid w:val="008F0931"/>
    <w:rsid w:val="008F178B"/>
    <w:rsid w:val="008F3B92"/>
    <w:rsid w:val="008F44E7"/>
    <w:rsid w:val="008F4BA3"/>
    <w:rsid w:val="008F56AC"/>
    <w:rsid w:val="008F67E6"/>
    <w:rsid w:val="008F6B24"/>
    <w:rsid w:val="008F6E55"/>
    <w:rsid w:val="00913A8B"/>
    <w:rsid w:val="00914F8E"/>
    <w:rsid w:val="00916E16"/>
    <w:rsid w:val="00921914"/>
    <w:rsid w:val="00923C33"/>
    <w:rsid w:val="009254C7"/>
    <w:rsid w:val="00925912"/>
    <w:rsid w:val="00926257"/>
    <w:rsid w:val="009270A3"/>
    <w:rsid w:val="009322AC"/>
    <w:rsid w:val="009366FC"/>
    <w:rsid w:val="009411CC"/>
    <w:rsid w:val="00944334"/>
    <w:rsid w:val="00946A9C"/>
    <w:rsid w:val="00952795"/>
    <w:rsid w:val="009537A4"/>
    <w:rsid w:val="009551F8"/>
    <w:rsid w:val="009573A7"/>
    <w:rsid w:val="009600A9"/>
    <w:rsid w:val="00962D0F"/>
    <w:rsid w:val="0096390A"/>
    <w:rsid w:val="00965AF6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2AFE"/>
    <w:rsid w:val="009B3D77"/>
    <w:rsid w:val="009B619B"/>
    <w:rsid w:val="009C7B35"/>
    <w:rsid w:val="009D025C"/>
    <w:rsid w:val="009D2EC3"/>
    <w:rsid w:val="009D4175"/>
    <w:rsid w:val="009D4E61"/>
    <w:rsid w:val="009E0BD3"/>
    <w:rsid w:val="009E47DA"/>
    <w:rsid w:val="009E49CC"/>
    <w:rsid w:val="009F381A"/>
    <w:rsid w:val="009F41CC"/>
    <w:rsid w:val="00A03BC5"/>
    <w:rsid w:val="00A122D2"/>
    <w:rsid w:val="00A130AD"/>
    <w:rsid w:val="00A1463A"/>
    <w:rsid w:val="00A171F5"/>
    <w:rsid w:val="00A274F1"/>
    <w:rsid w:val="00A4354D"/>
    <w:rsid w:val="00A51FDC"/>
    <w:rsid w:val="00A5230E"/>
    <w:rsid w:val="00A6372F"/>
    <w:rsid w:val="00A663FA"/>
    <w:rsid w:val="00A67CC1"/>
    <w:rsid w:val="00A70ECC"/>
    <w:rsid w:val="00A771F6"/>
    <w:rsid w:val="00A81C6B"/>
    <w:rsid w:val="00A85283"/>
    <w:rsid w:val="00A9070E"/>
    <w:rsid w:val="00A910E0"/>
    <w:rsid w:val="00A926DA"/>
    <w:rsid w:val="00AA0FE7"/>
    <w:rsid w:val="00AA1B87"/>
    <w:rsid w:val="00AA1C70"/>
    <w:rsid w:val="00AA3150"/>
    <w:rsid w:val="00AB4513"/>
    <w:rsid w:val="00AB68A4"/>
    <w:rsid w:val="00AB6D7B"/>
    <w:rsid w:val="00AC0183"/>
    <w:rsid w:val="00AC1670"/>
    <w:rsid w:val="00AC1F83"/>
    <w:rsid w:val="00AD6988"/>
    <w:rsid w:val="00AE0FDC"/>
    <w:rsid w:val="00AE1150"/>
    <w:rsid w:val="00AE2163"/>
    <w:rsid w:val="00AE49F0"/>
    <w:rsid w:val="00AF2918"/>
    <w:rsid w:val="00AF64AF"/>
    <w:rsid w:val="00B062F0"/>
    <w:rsid w:val="00B0751F"/>
    <w:rsid w:val="00B12EE4"/>
    <w:rsid w:val="00B152F1"/>
    <w:rsid w:val="00B1622F"/>
    <w:rsid w:val="00B2079E"/>
    <w:rsid w:val="00B229D5"/>
    <w:rsid w:val="00B267CB"/>
    <w:rsid w:val="00B37D92"/>
    <w:rsid w:val="00B40602"/>
    <w:rsid w:val="00B524F9"/>
    <w:rsid w:val="00B62104"/>
    <w:rsid w:val="00B75151"/>
    <w:rsid w:val="00B7750A"/>
    <w:rsid w:val="00B8638C"/>
    <w:rsid w:val="00B87867"/>
    <w:rsid w:val="00B9017B"/>
    <w:rsid w:val="00B96E92"/>
    <w:rsid w:val="00B97376"/>
    <w:rsid w:val="00BA0BD0"/>
    <w:rsid w:val="00BA0C06"/>
    <w:rsid w:val="00BA2341"/>
    <w:rsid w:val="00BA77A7"/>
    <w:rsid w:val="00BB11AF"/>
    <w:rsid w:val="00BB23C1"/>
    <w:rsid w:val="00BC0497"/>
    <w:rsid w:val="00BC2FD6"/>
    <w:rsid w:val="00BC4196"/>
    <w:rsid w:val="00BC5CE5"/>
    <w:rsid w:val="00BD0B8C"/>
    <w:rsid w:val="00BD2D87"/>
    <w:rsid w:val="00BD57EC"/>
    <w:rsid w:val="00BD6AEB"/>
    <w:rsid w:val="00BD77D4"/>
    <w:rsid w:val="00BE07B9"/>
    <w:rsid w:val="00BE342F"/>
    <w:rsid w:val="00BE35D3"/>
    <w:rsid w:val="00BE3EAA"/>
    <w:rsid w:val="00BE54F2"/>
    <w:rsid w:val="00BF2391"/>
    <w:rsid w:val="00BF3B15"/>
    <w:rsid w:val="00BF543B"/>
    <w:rsid w:val="00BF68D0"/>
    <w:rsid w:val="00C063BE"/>
    <w:rsid w:val="00C1000A"/>
    <w:rsid w:val="00C11245"/>
    <w:rsid w:val="00C1339E"/>
    <w:rsid w:val="00C16222"/>
    <w:rsid w:val="00C30167"/>
    <w:rsid w:val="00C31521"/>
    <w:rsid w:val="00C36CDA"/>
    <w:rsid w:val="00C41FEA"/>
    <w:rsid w:val="00C57F79"/>
    <w:rsid w:val="00C607DF"/>
    <w:rsid w:val="00C640A9"/>
    <w:rsid w:val="00C643D0"/>
    <w:rsid w:val="00C8393A"/>
    <w:rsid w:val="00C863C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C4E09"/>
    <w:rsid w:val="00CD5240"/>
    <w:rsid w:val="00CF55AA"/>
    <w:rsid w:val="00D01837"/>
    <w:rsid w:val="00D046AB"/>
    <w:rsid w:val="00D04E35"/>
    <w:rsid w:val="00D05879"/>
    <w:rsid w:val="00D16208"/>
    <w:rsid w:val="00D20896"/>
    <w:rsid w:val="00D23BC1"/>
    <w:rsid w:val="00D26E47"/>
    <w:rsid w:val="00D30957"/>
    <w:rsid w:val="00D30DD9"/>
    <w:rsid w:val="00D31111"/>
    <w:rsid w:val="00D33E73"/>
    <w:rsid w:val="00D449E6"/>
    <w:rsid w:val="00D456E6"/>
    <w:rsid w:val="00D523B5"/>
    <w:rsid w:val="00D54C17"/>
    <w:rsid w:val="00D60DC5"/>
    <w:rsid w:val="00D641EE"/>
    <w:rsid w:val="00D6549F"/>
    <w:rsid w:val="00D66F99"/>
    <w:rsid w:val="00D74A4E"/>
    <w:rsid w:val="00D83C0D"/>
    <w:rsid w:val="00D84369"/>
    <w:rsid w:val="00D871CF"/>
    <w:rsid w:val="00D93C32"/>
    <w:rsid w:val="00D94070"/>
    <w:rsid w:val="00D96394"/>
    <w:rsid w:val="00D96C3C"/>
    <w:rsid w:val="00DB37B8"/>
    <w:rsid w:val="00DC1780"/>
    <w:rsid w:val="00DC18E3"/>
    <w:rsid w:val="00DD043B"/>
    <w:rsid w:val="00DD53A1"/>
    <w:rsid w:val="00DD6046"/>
    <w:rsid w:val="00DD72ED"/>
    <w:rsid w:val="00DE09AB"/>
    <w:rsid w:val="00DE198A"/>
    <w:rsid w:val="00DF09EF"/>
    <w:rsid w:val="00DF0B42"/>
    <w:rsid w:val="00DF1CEF"/>
    <w:rsid w:val="00DF1D9F"/>
    <w:rsid w:val="00DF3547"/>
    <w:rsid w:val="00DF503C"/>
    <w:rsid w:val="00E029A7"/>
    <w:rsid w:val="00E05D7D"/>
    <w:rsid w:val="00E0686A"/>
    <w:rsid w:val="00E071D8"/>
    <w:rsid w:val="00E168D4"/>
    <w:rsid w:val="00E209BB"/>
    <w:rsid w:val="00E24DA9"/>
    <w:rsid w:val="00E501C8"/>
    <w:rsid w:val="00E5077A"/>
    <w:rsid w:val="00E533D9"/>
    <w:rsid w:val="00E54ED4"/>
    <w:rsid w:val="00E5781B"/>
    <w:rsid w:val="00E6033B"/>
    <w:rsid w:val="00E613BC"/>
    <w:rsid w:val="00E61E4A"/>
    <w:rsid w:val="00E70686"/>
    <w:rsid w:val="00E76B08"/>
    <w:rsid w:val="00E84DB7"/>
    <w:rsid w:val="00E91D7B"/>
    <w:rsid w:val="00E92A02"/>
    <w:rsid w:val="00E96BD8"/>
    <w:rsid w:val="00E97373"/>
    <w:rsid w:val="00EA4F77"/>
    <w:rsid w:val="00EB62EA"/>
    <w:rsid w:val="00EC069D"/>
    <w:rsid w:val="00EC7388"/>
    <w:rsid w:val="00ED61F8"/>
    <w:rsid w:val="00ED776F"/>
    <w:rsid w:val="00EE02B9"/>
    <w:rsid w:val="00EE5701"/>
    <w:rsid w:val="00EE6EF3"/>
    <w:rsid w:val="00EF221E"/>
    <w:rsid w:val="00EF34AF"/>
    <w:rsid w:val="00EF71D5"/>
    <w:rsid w:val="00EF7AC9"/>
    <w:rsid w:val="00F051CE"/>
    <w:rsid w:val="00F051D4"/>
    <w:rsid w:val="00F05627"/>
    <w:rsid w:val="00F1272B"/>
    <w:rsid w:val="00F14DD7"/>
    <w:rsid w:val="00F17375"/>
    <w:rsid w:val="00F2310A"/>
    <w:rsid w:val="00F2342E"/>
    <w:rsid w:val="00F2610E"/>
    <w:rsid w:val="00F27C85"/>
    <w:rsid w:val="00F30C95"/>
    <w:rsid w:val="00F3449E"/>
    <w:rsid w:val="00F41E88"/>
    <w:rsid w:val="00F43C64"/>
    <w:rsid w:val="00F45631"/>
    <w:rsid w:val="00F46836"/>
    <w:rsid w:val="00F50E64"/>
    <w:rsid w:val="00F53528"/>
    <w:rsid w:val="00F61183"/>
    <w:rsid w:val="00F62973"/>
    <w:rsid w:val="00F738D9"/>
    <w:rsid w:val="00F86E9D"/>
    <w:rsid w:val="00F875F0"/>
    <w:rsid w:val="00F912F0"/>
    <w:rsid w:val="00F92A72"/>
    <w:rsid w:val="00F94392"/>
    <w:rsid w:val="00F96A66"/>
    <w:rsid w:val="00FA14F4"/>
    <w:rsid w:val="00FA7CCE"/>
    <w:rsid w:val="00FB0F83"/>
    <w:rsid w:val="00FB1069"/>
    <w:rsid w:val="00FB1BD7"/>
    <w:rsid w:val="00FB5E0B"/>
    <w:rsid w:val="00FC1D25"/>
    <w:rsid w:val="00FC431D"/>
    <w:rsid w:val="00FD0523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537A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537A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537A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537A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537A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537A4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16</Pages>
  <Words>2281</Words>
  <Characters>13004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838</cp:revision>
  <cp:lastPrinted>2023-11-12T00:05:00Z</cp:lastPrinted>
  <dcterms:created xsi:type="dcterms:W3CDTF">2023-11-04T17:24:00Z</dcterms:created>
  <dcterms:modified xsi:type="dcterms:W3CDTF">2023-11-12T20:17:00Z</dcterms:modified>
</cp:coreProperties>
</file>