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DALIA AMALIA CACERES SOTO</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SUPERVISORA DE COMPRAS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16:18</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948245960</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DALIA AMALIA CACERES SOTO</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70513765</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