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Arena Sport - Regulament</w:t>
      </w:r>
    </w:p>
    <w:p>
      <w:r>
        <w:t>Bazinul de inot este deschis zilnic intre orele 07:00 si 22:00.</w:t>
      </w:r>
    </w:p>
    <w:p>
      <w:r>
        <w:t>Accesul la bazin necesita casca de inot obligatorie si dus prealabil.</w:t>
      </w:r>
    </w:p>
    <w:p>
      <w:r>
        <w:t>Terenul de fotbal poate fi rezervat cu minimum 24 de ore inainte.</w:t>
      </w:r>
    </w:p>
    <w:p>
      <w:r>
        <w:t>Rezervarile pentru terenul de fotbal se anuleaza gratuit cu cel putin 6 ore inainte de ora rezervata.</w:t>
      </w:r>
    </w:p>
    <w:p>
      <w:r>
        <w:t>Copiii sub 12 ani au acces la bazin doar insotiti de un adult.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