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7594E" w14:textId="343F5A34" w:rsidR="00D310BD" w:rsidRPr="00C30378" w:rsidRDefault="00C30378" w:rsidP="00C30378">
      <w:pPr>
        <w:jc w:val="center"/>
        <w:rPr>
          <w:sz w:val="36"/>
          <w:szCs w:val="36"/>
          <w:lang w:val="ru-RU"/>
        </w:rPr>
      </w:pPr>
      <w:r w:rsidRPr="00C30378">
        <w:rPr>
          <w:sz w:val="36"/>
          <w:szCs w:val="36"/>
        </w:rPr>
        <w:t xml:space="preserve">02. Архитектура решения </w:t>
      </w:r>
      <w:proofErr w:type="spellStart"/>
      <w:r w:rsidRPr="00C30378">
        <w:rPr>
          <w:sz w:val="36"/>
          <w:szCs w:val="36"/>
        </w:rPr>
        <w:t>CorporateStarter</w:t>
      </w:r>
      <w:proofErr w:type="spellEnd"/>
    </w:p>
    <w:p w14:paraId="3BB3B320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1. Назначение документа</w:t>
      </w:r>
    </w:p>
    <w:p w14:paraId="77EBA677" w14:textId="77777777" w:rsidR="003554A1" w:rsidRPr="003554A1" w:rsidRDefault="003554A1" w:rsidP="003554A1">
      <w:r w:rsidRPr="003554A1">
        <w:t xml:space="preserve">Настоящий документ описывает архитектуру решения </w:t>
      </w:r>
      <w:proofErr w:type="spellStart"/>
      <w:r w:rsidRPr="003554A1">
        <w:t>CorporateStarter</w:t>
      </w:r>
      <w:proofErr w:type="spellEnd"/>
      <w:r w:rsidRPr="003554A1">
        <w:t>: основные проекты, слои системы, принципы взаимодействия компонентов и подход к использованию разных клиентских приложений.</w:t>
      </w:r>
    </w:p>
    <w:p w14:paraId="265E2D40" w14:textId="77777777" w:rsidR="003554A1" w:rsidRPr="003554A1" w:rsidRDefault="003554A1" w:rsidP="003554A1">
      <w:r w:rsidRPr="003554A1">
        <w:t xml:space="preserve">Документ предназначен для понимания технической структуры </w:t>
      </w:r>
      <w:proofErr w:type="spellStart"/>
      <w:r w:rsidRPr="003554A1">
        <w:t>CorporateStarter</w:t>
      </w:r>
      <w:proofErr w:type="spellEnd"/>
      <w:r w:rsidRPr="003554A1">
        <w:t xml:space="preserve"> и может использоваться как внутренняя документация шаблона, а также как демонстрационный пример оформления архитектурной документации для будущих клиентских проектов.</w:t>
      </w:r>
    </w:p>
    <w:p w14:paraId="05FABA35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2. Общая архитектурная идея</w:t>
      </w:r>
    </w:p>
    <w:p w14:paraId="7EC64171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построен как стартовая архитектурная основа корпоративного приложения.</w:t>
      </w:r>
    </w:p>
    <w:p w14:paraId="16C9831D" w14:textId="77777777" w:rsidR="003554A1" w:rsidRPr="003554A1" w:rsidRDefault="003554A1" w:rsidP="003554A1">
      <w:r w:rsidRPr="003554A1">
        <w:t>В центре решения находится общая серверная, прикладная и инфраструктурная база, вокруг которой могут использоваться разные клиентские приложения:</w:t>
      </w:r>
    </w:p>
    <w:p w14:paraId="4BB7BB23" w14:textId="77777777" w:rsidR="003554A1" w:rsidRPr="003554A1" w:rsidRDefault="003554A1" w:rsidP="003554A1">
      <w:pPr>
        <w:pStyle w:val="a7"/>
        <w:numPr>
          <w:ilvl w:val="0"/>
          <w:numId w:val="23"/>
        </w:numPr>
      </w:pPr>
      <w:proofErr w:type="spellStart"/>
      <w:r w:rsidRPr="003554A1">
        <w:t>Blazor</w:t>
      </w:r>
      <w:proofErr w:type="spellEnd"/>
      <w:r w:rsidRPr="003554A1">
        <w:t xml:space="preserve"> Server;</w:t>
      </w:r>
    </w:p>
    <w:p w14:paraId="6293121E" w14:textId="77777777" w:rsidR="003554A1" w:rsidRPr="003554A1" w:rsidRDefault="003554A1" w:rsidP="003554A1">
      <w:pPr>
        <w:pStyle w:val="a7"/>
        <w:numPr>
          <w:ilvl w:val="0"/>
          <w:numId w:val="23"/>
        </w:numPr>
      </w:pPr>
      <w:proofErr w:type="spellStart"/>
      <w:r w:rsidRPr="003554A1">
        <w:t>Blazor</w:t>
      </w:r>
      <w:proofErr w:type="spellEnd"/>
      <w:r w:rsidRPr="003554A1">
        <w:t xml:space="preserve"> </w:t>
      </w:r>
      <w:proofErr w:type="spellStart"/>
      <w:r w:rsidRPr="003554A1">
        <w:t>WebAssembly</w:t>
      </w:r>
      <w:proofErr w:type="spellEnd"/>
      <w:r w:rsidRPr="003554A1">
        <w:t>;</w:t>
      </w:r>
    </w:p>
    <w:p w14:paraId="3F2AF206" w14:textId="77777777" w:rsidR="003554A1" w:rsidRPr="003554A1" w:rsidRDefault="003554A1" w:rsidP="003554A1">
      <w:pPr>
        <w:pStyle w:val="a7"/>
        <w:numPr>
          <w:ilvl w:val="0"/>
          <w:numId w:val="23"/>
        </w:numPr>
      </w:pPr>
      <w:r w:rsidRPr="003554A1">
        <w:t>.NET MAUI.</w:t>
      </w:r>
    </w:p>
    <w:p w14:paraId="6D93A3F2" w14:textId="77777777" w:rsidR="003554A1" w:rsidRPr="003554A1" w:rsidRDefault="003554A1" w:rsidP="003554A1">
      <w:r w:rsidRPr="003554A1">
        <w:t>Такая архитектура позволяет выбирать клиентский вариант под требования конкретного проекта, не переписывая общую бизнес-основу приложения.</w:t>
      </w:r>
    </w:p>
    <w:p w14:paraId="54057DF6" w14:textId="77777777" w:rsidR="003554A1" w:rsidRPr="003554A1" w:rsidRDefault="003554A1" w:rsidP="003554A1">
      <w:r w:rsidRPr="003554A1">
        <w:t xml:space="preserve">Главная идея </w:t>
      </w:r>
      <w:proofErr w:type="spellStart"/>
      <w:r w:rsidRPr="003554A1">
        <w:t>CorporateStarter</w:t>
      </w:r>
      <w:proofErr w:type="spellEnd"/>
      <w:r w:rsidRPr="003554A1">
        <w:t xml:space="preserve"> заключается в том, чтобы заранее подготовить повторно используемую структуру, которая закрывает типовые потребности корпоративных систем: работу с данными, </w:t>
      </w:r>
      <w:proofErr w:type="spellStart"/>
      <w:r w:rsidRPr="003554A1">
        <w:t>backend</w:t>
      </w:r>
      <w:proofErr w:type="spellEnd"/>
      <w:r w:rsidRPr="003554A1">
        <w:t>/API, авторизацию, аутентификацию, роли, права доступа, аудит, базовые сущности, конфигурацию и визуальную систему.</w:t>
      </w:r>
    </w:p>
    <w:p w14:paraId="71BE3ABA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3. Основные проекты решения</w:t>
      </w:r>
    </w:p>
    <w:p w14:paraId="29DFF525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 xml:space="preserve">Целевая структура </w:t>
      </w:r>
      <w:proofErr w:type="spellStart"/>
      <w:r w:rsidRPr="003554A1">
        <w:rPr>
          <w:b/>
          <w:bCs/>
        </w:rPr>
        <w:t>CorporateStarter</w:t>
      </w:r>
      <w:proofErr w:type="spellEnd"/>
      <w:r w:rsidRPr="003554A1">
        <w:rPr>
          <w:b/>
          <w:bCs/>
        </w:rPr>
        <w:t xml:space="preserve"> включает следующие основные проекты:</w:t>
      </w:r>
    </w:p>
    <w:p w14:paraId="0FCC64C9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CorporateStarter.Api</w:t>
      </w:r>
      <w:proofErr w:type="spellEnd"/>
      <w:r w:rsidRPr="003554A1">
        <w:t>;</w:t>
      </w:r>
    </w:p>
    <w:p w14:paraId="2F432C6A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CorporateStarter.Application</w:t>
      </w:r>
      <w:proofErr w:type="spellEnd"/>
      <w:r w:rsidRPr="003554A1">
        <w:t>;</w:t>
      </w:r>
    </w:p>
    <w:p w14:paraId="3F0BBD98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CorporateStarter.Core</w:t>
      </w:r>
      <w:proofErr w:type="spellEnd"/>
      <w:r w:rsidRPr="003554A1">
        <w:t>;</w:t>
      </w:r>
    </w:p>
    <w:p w14:paraId="407536F4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CorporateStarter.Infrastructure</w:t>
      </w:r>
      <w:proofErr w:type="spellEnd"/>
      <w:r w:rsidRPr="003554A1">
        <w:t>;</w:t>
      </w:r>
    </w:p>
    <w:p w14:paraId="6BC9F419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CorporateStarter.Shared</w:t>
      </w:r>
      <w:proofErr w:type="spellEnd"/>
      <w:r w:rsidRPr="003554A1">
        <w:t>;</w:t>
      </w:r>
    </w:p>
    <w:p w14:paraId="3DA64B88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CorporateStarter.Web</w:t>
      </w:r>
      <w:proofErr w:type="spellEnd"/>
      <w:r w:rsidRPr="003554A1">
        <w:t>;</w:t>
      </w:r>
    </w:p>
    <w:p w14:paraId="2FAC8257" w14:textId="77777777" w:rsidR="003554A1" w:rsidRPr="003554A1" w:rsidRDefault="003554A1" w:rsidP="003554A1">
      <w:pPr>
        <w:pStyle w:val="a7"/>
        <w:numPr>
          <w:ilvl w:val="0"/>
          <w:numId w:val="24"/>
        </w:numPr>
      </w:pPr>
      <w:proofErr w:type="spellStart"/>
      <w:r w:rsidRPr="003554A1">
        <w:t>CorporateStarter.MAUI</w:t>
      </w:r>
      <w:proofErr w:type="spellEnd"/>
      <w:r w:rsidRPr="003554A1">
        <w:t>.</w:t>
      </w:r>
    </w:p>
    <w:p w14:paraId="08110698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 xml:space="preserve">При дальнейшем развитии </w:t>
      </w:r>
      <w:proofErr w:type="spellStart"/>
      <w:r w:rsidRPr="003554A1">
        <w:rPr>
          <w:b/>
          <w:bCs/>
        </w:rPr>
        <w:t>web</w:t>
      </w:r>
      <w:proofErr w:type="spellEnd"/>
      <w:r w:rsidRPr="003554A1">
        <w:rPr>
          <w:b/>
          <w:bCs/>
        </w:rPr>
        <w:t>-часть может быть разделена на более явные клиентские проекты:</w:t>
      </w:r>
    </w:p>
    <w:p w14:paraId="1036B789" w14:textId="77777777" w:rsidR="003554A1" w:rsidRPr="003554A1" w:rsidRDefault="003554A1" w:rsidP="003554A1">
      <w:pPr>
        <w:pStyle w:val="a7"/>
        <w:numPr>
          <w:ilvl w:val="0"/>
          <w:numId w:val="25"/>
        </w:numPr>
      </w:pPr>
      <w:proofErr w:type="spellStart"/>
      <w:r w:rsidRPr="003554A1">
        <w:t>CorporateStarter.Web.Server</w:t>
      </w:r>
      <w:proofErr w:type="spellEnd"/>
      <w:r w:rsidRPr="003554A1">
        <w:t>;</w:t>
      </w:r>
    </w:p>
    <w:p w14:paraId="1E2BACBB" w14:textId="77777777" w:rsidR="003554A1" w:rsidRPr="003554A1" w:rsidRDefault="003554A1" w:rsidP="003554A1">
      <w:pPr>
        <w:pStyle w:val="a7"/>
        <w:numPr>
          <w:ilvl w:val="0"/>
          <w:numId w:val="25"/>
        </w:numPr>
      </w:pPr>
      <w:proofErr w:type="spellStart"/>
      <w:r w:rsidRPr="003554A1">
        <w:t>CorporateStarter.Web.Wasm</w:t>
      </w:r>
      <w:proofErr w:type="spellEnd"/>
      <w:r w:rsidRPr="003554A1">
        <w:t>;</w:t>
      </w:r>
    </w:p>
    <w:p w14:paraId="0C8E50FD" w14:textId="77777777" w:rsidR="003554A1" w:rsidRPr="003554A1" w:rsidRDefault="003554A1" w:rsidP="003554A1">
      <w:pPr>
        <w:pStyle w:val="a7"/>
        <w:numPr>
          <w:ilvl w:val="0"/>
          <w:numId w:val="25"/>
        </w:numPr>
      </w:pPr>
      <w:proofErr w:type="spellStart"/>
      <w:r w:rsidRPr="003554A1">
        <w:lastRenderedPageBreak/>
        <w:t>CorporateStarter.Web.Shared</w:t>
      </w:r>
      <w:proofErr w:type="spellEnd"/>
      <w:r w:rsidRPr="003554A1">
        <w:t>.</w:t>
      </w:r>
    </w:p>
    <w:p w14:paraId="4AC59F39" w14:textId="77777777" w:rsidR="003554A1" w:rsidRPr="003554A1" w:rsidRDefault="003554A1" w:rsidP="003554A1">
      <w:r w:rsidRPr="003554A1">
        <w:t xml:space="preserve">Такое разделение позволит держать общие </w:t>
      </w:r>
      <w:proofErr w:type="spellStart"/>
      <w:r w:rsidRPr="003554A1">
        <w:t>web</w:t>
      </w:r>
      <w:proofErr w:type="spellEnd"/>
      <w:r w:rsidRPr="003554A1">
        <w:t xml:space="preserve">-компоненты отдельно от </w:t>
      </w:r>
      <w:proofErr w:type="spellStart"/>
      <w:r w:rsidRPr="003554A1">
        <w:t>host</w:t>
      </w:r>
      <w:proofErr w:type="spellEnd"/>
      <w:r w:rsidRPr="003554A1">
        <w:t xml:space="preserve">-специфичного кода </w:t>
      </w:r>
      <w:proofErr w:type="spellStart"/>
      <w:r w:rsidRPr="003554A1">
        <w:t>Blazor</w:t>
      </w:r>
      <w:proofErr w:type="spellEnd"/>
      <w:r w:rsidRPr="003554A1">
        <w:t xml:space="preserve"> Server и </w:t>
      </w:r>
      <w:proofErr w:type="spellStart"/>
      <w:r w:rsidRPr="003554A1">
        <w:t>Blazor</w:t>
      </w:r>
      <w:proofErr w:type="spellEnd"/>
      <w:r w:rsidRPr="003554A1">
        <w:t xml:space="preserve"> </w:t>
      </w:r>
      <w:proofErr w:type="spellStart"/>
      <w:r w:rsidRPr="003554A1">
        <w:t>WebAssembly</w:t>
      </w:r>
      <w:proofErr w:type="spellEnd"/>
      <w:r w:rsidRPr="003554A1">
        <w:t>.</w:t>
      </w:r>
    </w:p>
    <w:p w14:paraId="1A7A3915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4. Слои решения</w:t>
      </w:r>
    </w:p>
    <w:p w14:paraId="5DEC9944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строится по слоистой архитектуре, где каждый проект отвечает за свою область ответственности.</w:t>
      </w:r>
    </w:p>
    <w:p w14:paraId="58C0C036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4.1. </w:t>
      </w:r>
      <w:proofErr w:type="spellStart"/>
      <w:r w:rsidRPr="003554A1">
        <w:rPr>
          <w:b/>
          <w:bCs/>
          <w:lang w:val="ru-UA"/>
        </w:rPr>
        <w:t>CorporateStarter.Core</w:t>
      </w:r>
      <w:proofErr w:type="spellEnd"/>
    </w:p>
    <w:p w14:paraId="759AB0C7" w14:textId="77777777" w:rsidR="003554A1" w:rsidRPr="003554A1" w:rsidRDefault="003554A1" w:rsidP="003554A1">
      <w:proofErr w:type="spellStart"/>
      <w:r w:rsidRPr="003554A1">
        <w:t>CorporateStarter.Core</w:t>
      </w:r>
      <w:proofErr w:type="spellEnd"/>
      <w:r w:rsidRPr="003554A1">
        <w:t xml:space="preserve"> содержит базовую доменную основу приложения.</w:t>
      </w:r>
    </w:p>
    <w:p w14:paraId="4A7CC857" w14:textId="77777777" w:rsidR="003554A1" w:rsidRPr="003554A1" w:rsidRDefault="003554A1" w:rsidP="003554A1">
      <w:r w:rsidRPr="003554A1">
        <w:t>В этом слое располагаются ключевые сущности, доменные правила, базовые типы и элементы модели, которые описывают предметную основу системы.</w:t>
      </w:r>
    </w:p>
    <w:p w14:paraId="301E89CC" w14:textId="77777777" w:rsidR="003554A1" w:rsidRPr="003554A1" w:rsidRDefault="003554A1" w:rsidP="003554A1">
      <w:r w:rsidRPr="003554A1">
        <w:t xml:space="preserve">Core-слой не должен зависеть от инфраструктуры, базы данных, </w:t>
      </w:r>
      <w:proofErr w:type="spellStart"/>
      <w:r w:rsidRPr="003554A1">
        <w:t>web</w:t>
      </w:r>
      <w:proofErr w:type="spellEnd"/>
      <w:r w:rsidRPr="003554A1">
        <w:t>-интерфейса или конкретных клиентских приложений. Он является наиболее независимой частью решения.</w:t>
      </w:r>
    </w:p>
    <w:p w14:paraId="1E9928EF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>Типовое содержимое слоя:</w:t>
      </w:r>
    </w:p>
    <w:p w14:paraId="74C419C9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доменные сущности;</w:t>
      </w:r>
    </w:p>
    <w:p w14:paraId="221E205E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 xml:space="preserve">базовые </w:t>
      </w:r>
      <w:proofErr w:type="spellStart"/>
      <w:r w:rsidRPr="003554A1">
        <w:t>value</w:t>
      </w:r>
      <w:proofErr w:type="spellEnd"/>
      <w:r w:rsidRPr="003554A1">
        <w:t xml:space="preserve"> </w:t>
      </w:r>
      <w:proofErr w:type="spellStart"/>
      <w:r w:rsidRPr="003554A1">
        <w:t>objects</w:t>
      </w:r>
      <w:proofErr w:type="spellEnd"/>
      <w:r w:rsidRPr="003554A1">
        <w:t>;</w:t>
      </w:r>
    </w:p>
    <w:p w14:paraId="78CC82CC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доменные константы;</w:t>
      </w:r>
    </w:p>
    <w:p w14:paraId="58C2C558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доменные правила;</w:t>
      </w:r>
    </w:p>
    <w:p w14:paraId="431996E9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интерфейсы, относящиеся к предметной модели;</w:t>
      </w:r>
    </w:p>
    <w:p w14:paraId="47BF4F99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 xml:space="preserve">базовые </w:t>
      </w:r>
      <w:proofErr w:type="spellStart"/>
      <w:r w:rsidRPr="003554A1">
        <w:t>abstractions</w:t>
      </w:r>
      <w:proofErr w:type="spellEnd"/>
      <w:r w:rsidRPr="003554A1">
        <w:t>, если они принадлежат доменной области.</w:t>
      </w:r>
    </w:p>
    <w:p w14:paraId="115D6A17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4.2. </w:t>
      </w:r>
      <w:proofErr w:type="spellStart"/>
      <w:r w:rsidRPr="003554A1">
        <w:rPr>
          <w:b/>
          <w:bCs/>
          <w:lang w:val="ru-UA"/>
        </w:rPr>
        <w:t>CorporateStarter.Application</w:t>
      </w:r>
      <w:proofErr w:type="spellEnd"/>
    </w:p>
    <w:p w14:paraId="47BBAF19" w14:textId="77777777" w:rsidR="003554A1" w:rsidRPr="003554A1" w:rsidRDefault="003554A1" w:rsidP="003554A1">
      <w:proofErr w:type="spellStart"/>
      <w:r w:rsidRPr="003554A1">
        <w:t>CorporateStarter.Application</w:t>
      </w:r>
      <w:proofErr w:type="spellEnd"/>
      <w:r w:rsidRPr="003554A1">
        <w:t xml:space="preserve"> содержит прикладную логику системы.</w:t>
      </w:r>
    </w:p>
    <w:p w14:paraId="06393B83" w14:textId="77777777" w:rsidR="003554A1" w:rsidRPr="003554A1" w:rsidRDefault="003554A1" w:rsidP="003554A1">
      <w:r w:rsidRPr="003554A1">
        <w:t xml:space="preserve">Этот слой отвечает за сценарии работы приложения, </w:t>
      </w:r>
      <w:proofErr w:type="spellStart"/>
      <w:r w:rsidRPr="003554A1">
        <w:t>use</w:t>
      </w:r>
      <w:proofErr w:type="spellEnd"/>
      <w:r w:rsidRPr="003554A1">
        <w:t xml:space="preserve"> </w:t>
      </w:r>
      <w:proofErr w:type="spellStart"/>
      <w:r w:rsidRPr="003554A1">
        <w:t>cases</w:t>
      </w:r>
      <w:proofErr w:type="spellEnd"/>
      <w:r w:rsidRPr="003554A1">
        <w:t>, сервисы приложения, обработку команд и запросов, валидацию прикладных операций и координацию работы между доменной моделью и инфраструктурой.</w:t>
      </w:r>
    </w:p>
    <w:p w14:paraId="5CACB381" w14:textId="77777777" w:rsidR="003554A1" w:rsidRPr="003554A1" w:rsidRDefault="003554A1" w:rsidP="003554A1">
      <w:r w:rsidRPr="003554A1">
        <w:t>Application-слой не должен зависеть от конкретного UI. Это позволяет использовать одну и ту же прикладную логику для разных клиентских приложений.</w:t>
      </w:r>
    </w:p>
    <w:p w14:paraId="686F4E6D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>Типовое содержимое слоя:</w:t>
      </w:r>
    </w:p>
    <w:p w14:paraId="1120A163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application</w:t>
      </w:r>
      <w:proofErr w:type="spellEnd"/>
      <w:r w:rsidRPr="003554A1">
        <w:t xml:space="preserve"> </w:t>
      </w:r>
      <w:proofErr w:type="spellStart"/>
      <w:r w:rsidRPr="003554A1">
        <w:t>services</w:t>
      </w:r>
      <w:proofErr w:type="spellEnd"/>
      <w:r w:rsidRPr="003554A1">
        <w:t>;</w:t>
      </w:r>
    </w:p>
    <w:p w14:paraId="2BDC1B1F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use</w:t>
      </w:r>
      <w:proofErr w:type="spellEnd"/>
      <w:r w:rsidRPr="003554A1">
        <w:t xml:space="preserve"> </w:t>
      </w:r>
      <w:proofErr w:type="spellStart"/>
      <w:r w:rsidRPr="003554A1">
        <w:t>cases</w:t>
      </w:r>
      <w:proofErr w:type="spellEnd"/>
      <w:r w:rsidRPr="003554A1">
        <w:t>;</w:t>
      </w:r>
    </w:p>
    <w:p w14:paraId="36094B08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interfaces</w:t>
      </w:r>
      <w:proofErr w:type="spellEnd"/>
      <w:r w:rsidRPr="003554A1">
        <w:t xml:space="preserve"> для инфраструктурных зависимостей;</w:t>
      </w:r>
    </w:p>
    <w:p w14:paraId="1D90326C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 xml:space="preserve">DTO и модели прикладных операций, если они не вынесены в </w:t>
      </w:r>
      <w:proofErr w:type="spellStart"/>
      <w:r w:rsidRPr="003554A1">
        <w:t>Shared</w:t>
      </w:r>
      <w:proofErr w:type="spellEnd"/>
      <w:r w:rsidRPr="003554A1">
        <w:t>;</w:t>
      </w:r>
    </w:p>
    <w:p w14:paraId="3FEB1BC5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validation</w:t>
      </w:r>
      <w:proofErr w:type="spellEnd"/>
      <w:r w:rsidRPr="003554A1">
        <w:t xml:space="preserve"> </w:t>
      </w:r>
      <w:proofErr w:type="spellStart"/>
      <w:r w:rsidRPr="003554A1">
        <w:t>rules</w:t>
      </w:r>
      <w:proofErr w:type="spellEnd"/>
      <w:r w:rsidRPr="003554A1">
        <w:t>;</w:t>
      </w:r>
    </w:p>
    <w:p w14:paraId="399539CC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authorization-related</w:t>
      </w:r>
      <w:proofErr w:type="spellEnd"/>
      <w:r w:rsidRPr="003554A1">
        <w:t xml:space="preserve"> </w:t>
      </w:r>
      <w:proofErr w:type="spellStart"/>
      <w:r w:rsidRPr="003554A1">
        <w:t>application</w:t>
      </w:r>
      <w:proofErr w:type="spellEnd"/>
      <w:r w:rsidRPr="003554A1">
        <w:t xml:space="preserve"> </w:t>
      </w:r>
      <w:proofErr w:type="spellStart"/>
      <w:r w:rsidRPr="003554A1">
        <w:t>logic</w:t>
      </w:r>
      <w:proofErr w:type="spellEnd"/>
      <w:r w:rsidRPr="003554A1">
        <w:t>;</w:t>
      </w:r>
    </w:p>
    <w:p w14:paraId="2CD709CC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mapping</w:t>
      </w:r>
      <w:proofErr w:type="spellEnd"/>
      <w:r w:rsidRPr="003554A1">
        <w:t xml:space="preserve"> между доменными и прикладными моделями.</w:t>
      </w:r>
    </w:p>
    <w:p w14:paraId="509FA3E9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4.3. </w:t>
      </w:r>
      <w:proofErr w:type="spellStart"/>
      <w:r w:rsidRPr="003554A1">
        <w:rPr>
          <w:b/>
          <w:bCs/>
          <w:lang w:val="ru-UA"/>
        </w:rPr>
        <w:t>CorporateStarter.Infrastructure</w:t>
      </w:r>
      <w:proofErr w:type="spellEnd"/>
    </w:p>
    <w:p w14:paraId="17600274" w14:textId="77777777" w:rsidR="003554A1" w:rsidRPr="003554A1" w:rsidRDefault="003554A1" w:rsidP="003554A1">
      <w:proofErr w:type="spellStart"/>
      <w:r w:rsidRPr="003554A1">
        <w:lastRenderedPageBreak/>
        <w:t>CorporateStarter.Infrastructure</w:t>
      </w:r>
      <w:proofErr w:type="spellEnd"/>
      <w:r w:rsidRPr="003554A1">
        <w:t xml:space="preserve"> содержит техническую реализацию инфраструктурных зависимостей.</w:t>
      </w:r>
    </w:p>
    <w:p w14:paraId="594AE9B1" w14:textId="77777777" w:rsidR="003554A1" w:rsidRPr="003554A1" w:rsidRDefault="003554A1" w:rsidP="003554A1">
      <w:r w:rsidRPr="003554A1">
        <w:t xml:space="preserve">Этот слой отвечает за работу с базой данных, </w:t>
      </w:r>
      <w:proofErr w:type="spellStart"/>
      <w:r w:rsidRPr="003554A1">
        <w:t>persistence</w:t>
      </w:r>
      <w:proofErr w:type="spellEnd"/>
      <w:r w:rsidRPr="003554A1">
        <w:t xml:space="preserve">, внешними сервисами, файловым хранилищем, почтой, </w:t>
      </w: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helpers</w:t>
      </w:r>
      <w:proofErr w:type="spellEnd"/>
      <w:r w:rsidRPr="003554A1">
        <w:t xml:space="preserve"> и другими техническими деталями.</w:t>
      </w:r>
    </w:p>
    <w:p w14:paraId="29F40511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>Типовое содержимое слоя:</w:t>
      </w:r>
    </w:p>
    <w:p w14:paraId="117327E2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DbContext</w:t>
      </w:r>
      <w:proofErr w:type="spellEnd"/>
      <w:r w:rsidRPr="003554A1">
        <w:t>;</w:t>
      </w:r>
    </w:p>
    <w:p w14:paraId="09CDC041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Entity</w:t>
      </w:r>
      <w:proofErr w:type="spellEnd"/>
      <w:r w:rsidRPr="003554A1">
        <w:t xml:space="preserve"> Framework </w:t>
      </w:r>
      <w:proofErr w:type="spellStart"/>
      <w:r w:rsidRPr="003554A1">
        <w:t>mappings</w:t>
      </w:r>
      <w:proofErr w:type="spellEnd"/>
      <w:r w:rsidRPr="003554A1">
        <w:t>;</w:t>
      </w:r>
    </w:p>
    <w:p w14:paraId="3555251A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migrations</w:t>
      </w:r>
      <w:proofErr w:type="spellEnd"/>
      <w:r w:rsidRPr="003554A1">
        <w:t>;</w:t>
      </w:r>
    </w:p>
    <w:p w14:paraId="1E7D25B9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repositories</w:t>
      </w:r>
      <w:proofErr w:type="spellEnd"/>
      <w:r w:rsidRPr="003554A1">
        <w:t>;</w:t>
      </w:r>
    </w:p>
    <w:p w14:paraId="421CE46D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реализация инфраструктурных сервисов;</w:t>
      </w:r>
    </w:p>
    <w:p w14:paraId="6974089B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работа с внешними провайдерами;</w:t>
      </w:r>
    </w:p>
    <w:p w14:paraId="237B0870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implementations</w:t>
      </w:r>
      <w:proofErr w:type="spellEnd"/>
      <w:r w:rsidRPr="003554A1">
        <w:t>;</w:t>
      </w:r>
    </w:p>
    <w:p w14:paraId="41FF7A44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persistence</w:t>
      </w:r>
      <w:proofErr w:type="spellEnd"/>
      <w:r w:rsidRPr="003554A1">
        <w:t xml:space="preserve"> </w:t>
      </w:r>
      <w:proofErr w:type="spellStart"/>
      <w:r w:rsidRPr="003554A1">
        <w:t>configuration</w:t>
      </w:r>
      <w:proofErr w:type="spellEnd"/>
      <w:r w:rsidRPr="003554A1">
        <w:t>.</w:t>
      </w:r>
    </w:p>
    <w:p w14:paraId="01026AC8" w14:textId="77777777" w:rsidR="003554A1" w:rsidRPr="003554A1" w:rsidRDefault="003554A1" w:rsidP="003554A1">
      <w:r w:rsidRPr="003554A1">
        <w:t>Infrastructure-слой может зависеть от Core и Application, но не должен определять бизнес-сценарии приложения.</w:t>
      </w:r>
    </w:p>
    <w:p w14:paraId="54C73998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4.4. </w:t>
      </w:r>
      <w:proofErr w:type="spellStart"/>
      <w:r w:rsidRPr="003554A1">
        <w:rPr>
          <w:b/>
          <w:bCs/>
          <w:lang w:val="ru-UA"/>
        </w:rPr>
        <w:t>CorporateStarter.Api</w:t>
      </w:r>
      <w:proofErr w:type="spellEnd"/>
    </w:p>
    <w:p w14:paraId="79F96C3C" w14:textId="77777777" w:rsidR="003554A1" w:rsidRPr="003554A1" w:rsidRDefault="003554A1" w:rsidP="003554A1">
      <w:proofErr w:type="spellStart"/>
      <w:r w:rsidRPr="003554A1">
        <w:t>CorporateStarter.Api</w:t>
      </w:r>
      <w:proofErr w:type="spellEnd"/>
      <w:r w:rsidRPr="003554A1">
        <w:t xml:space="preserve"> является серверной точкой входа приложения.</w:t>
      </w:r>
    </w:p>
    <w:p w14:paraId="70BA344D" w14:textId="77777777" w:rsidR="003554A1" w:rsidRPr="003554A1" w:rsidRDefault="003554A1" w:rsidP="003554A1">
      <w:r w:rsidRPr="003554A1">
        <w:t xml:space="preserve">API отвечает за прием HTTP-запросов, маршрутизацию, </w:t>
      </w:r>
      <w:proofErr w:type="spellStart"/>
      <w:r w:rsidRPr="003554A1">
        <w:t>authentication</w:t>
      </w:r>
      <w:proofErr w:type="spellEnd"/>
      <w:r w:rsidRPr="003554A1">
        <w:t>/</w:t>
      </w:r>
      <w:proofErr w:type="spellStart"/>
      <w:r w:rsidRPr="003554A1">
        <w:t>authorization</w:t>
      </w:r>
      <w:proofErr w:type="spellEnd"/>
      <w:r w:rsidRPr="003554A1">
        <w:t xml:space="preserve"> </w:t>
      </w:r>
      <w:proofErr w:type="spellStart"/>
      <w:r w:rsidRPr="003554A1">
        <w:t>middleware</w:t>
      </w:r>
      <w:proofErr w:type="spellEnd"/>
      <w:r w:rsidRPr="003554A1">
        <w:t xml:space="preserve">, </w:t>
      </w:r>
      <w:proofErr w:type="spellStart"/>
      <w:r w:rsidRPr="003554A1">
        <w:t>controllers</w:t>
      </w:r>
      <w:proofErr w:type="spellEnd"/>
      <w:r w:rsidRPr="003554A1">
        <w:t>/</w:t>
      </w:r>
      <w:proofErr w:type="spellStart"/>
      <w:r w:rsidRPr="003554A1">
        <w:t>endpoints</w:t>
      </w:r>
      <w:proofErr w:type="spellEnd"/>
      <w:r w:rsidRPr="003554A1">
        <w:t xml:space="preserve">, выдачу данных клиентам и интеграцию </w:t>
      </w:r>
      <w:proofErr w:type="spellStart"/>
      <w:r w:rsidRPr="003554A1">
        <w:t>application</w:t>
      </w:r>
      <w:proofErr w:type="spellEnd"/>
      <w:r w:rsidRPr="003554A1">
        <w:t>/</w:t>
      </w:r>
      <w:proofErr w:type="spellStart"/>
      <w:r w:rsidRPr="003554A1">
        <w:t>infrastructure</w:t>
      </w:r>
      <w:proofErr w:type="spellEnd"/>
      <w:r w:rsidRPr="003554A1">
        <w:t xml:space="preserve"> слоев в </w:t>
      </w:r>
      <w:proofErr w:type="spellStart"/>
      <w:r w:rsidRPr="003554A1">
        <w:t>runtime</w:t>
      </w:r>
      <w:proofErr w:type="spellEnd"/>
      <w:r w:rsidRPr="003554A1">
        <w:t>.</w:t>
      </w:r>
    </w:p>
    <w:p w14:paraId="32756D94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>Типовое содержимое API:</w:t>
      </w:r>
    </w:p>
    <w:p w14:paraId="5DF98721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controllers</w:t>
      </w:r>
      <w:proofErr w:type="spellEnd"/>
      <w:r w:rsidRPr="003554A1">
        <w:t xml:space="preserve"> или </w:t>
      </w:r>
      <w:proofErr w:type="spellStart"/>
      <w:r w:rsidRPr="003554A1">
        <w:t>endpoints</w:t>
      </w:r>
      <w:proofErr w:type="spellEnd"/>
      <w:r w:rsidRPr="003554A1">
        <w:t>;</w:t>
      </w:r>
    </w:p>
    <w:p w14:paraId="48C1D7F3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authentication</w:t>
      </w:r>
      <w:proofErr w:type="spellEnd"/>
      <w:r w:rsidRPr="003554A1">
        <w:t xml:space="preserve"> </w:t>
      </w:r>
      <w:proofErr w:type="spellStart"/>
      <w:r w:rsidRPr="003554A1">
        <w:t>configuration</w:t>
      </w:r>
      <w:proofErr w:type="spellEnd"/>
      <w:r w:rsidRPr="003554A1">
        <w:t>;</w:t>
      </w:r>
    </w:p>
    <w:p w14:paraId="4F8672BF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authorization</w:t>
      </w:r>
      <w:proofErr w:type="spellEnd"/>
      <w:r w:rsidRPr="003554A1">
        <w:t xml:space="preserve"> </w:t>
      </w:r>
      <w:proofErr w:type="spellStart"/>
      <w:r w:rsidRPr="003554A1">
        <w:t>policies</w:t>
      </w:r>
      <w:proofErr w:type="spellEnd"/>
      <w:r w:rsidRPr="003554A1">
        <w:t>;</w:t>
      </w:r>
    </w:p>
    <w:p w14:paraId="73ECF1AF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dependency</w:t>
      </w:r>
      <w:proofErr w:type="spellEnd"/>
      <w:r w:rsidRPr="003554A1">
        <w:t xml:space="preserve"> </w:t>
      </w:r>
      <w:proofErr w:type="spellStart"/>
      <w:r w:rsidRPr="003554A1">
        <w:t>injection</w:t>
      </w:r>
      <w:proofErr w:type="spellEnd"/>
      <w:r w:rsidRPr="003554A1">
        <w:t xml:space="preserve"> </w:t>
      </w:r>
      <w:proofErr w:type="spellStart"/>
      <w:r w:rsidRPr="003554A1">
        <w:t>setup</w:t>
      </w:r>
      <w:proofErr w:type="spellEnd"/>
      <w:r w:rsidRPr="003554A1">
        <w:t>;</w:t>
      </w:r>
    </w:p>
    <w:p w14:paraId="6400C0C8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middleware</w:t>
      </w:r>
      <w:proofErr w:type="spellEnd"/>
      <w:r w:rsidRPr="003554A1">
        <w:t xml:space="preserve"> </w:t>
      </w:r>
      <w:proofErr w:type="spellStart"/>
      <w:r w:rsidRPr="003554A1">
        <w:t>pipeline</w:t>
      </w:r>
      <w:proofErr w:type="spellEnd"/>
      <w:r w:rsidRPr="003554A1">
        <w:t>;</w:t>
      </w:r>
    </w:p>
    <w:p w14:paraId="0BF09C64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 xml:space="preserve">CORS </w:t>
      </w:r>
      <w:proofErr w:type="spellStart"/>
      <w:r w:rsidRPr="003554A1">
        <w:t>configuration</w:t>
      </w:r>
      <w:proofErr w:type="spellEnd"/>
      <w:r w:rsidRPr="003554A1">
        <w:t>;</w:t>
      </w:r>
    </w:p>
    <w:p w14:paraId="28AC52BD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health</w:t>
      </w:r>
      <w:proofErr w:type="spellEnd"/>
      <w:r w:rsidRPr="003554A1">
        <w:t xml:space="preserve"> </w:t>
      </w:r>
      <w:proofErr w:type="spellStart"/>
      <w:r w:rsidRPr="003554A1">
        <w:t>endpoint</w:t>
      </w:r>
      <w:proofErr w:type="spellEnd"/>
      <w:r w:rsidRPr="003554A1">
        <w:t>;</w:t>
      </w:r>
    </w:p>
    <w:p w14:paraId="75EEEF27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headers</w:t>
      </w:r>
      <w:proofErr w:type="spellEnd"/>
      <w:r w:rsidRPr="003554A1">
        <w:t>;</w:t>
      </w:r>
    </w:p>
    <w:p w14:paraId="6A59AAD8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API-</w:t>
      </w:r>
      <w:proofErr w:type="spellStart"/>
      <w:r w:rsidRPr="003554A1">
        <w:t>level</w:t>
      </w:r>
      <w:proofErr w:type="spellEnd"/>
      <w:r w:rsidRPr="003554A1">
        <w:t xml:space="preserve"> </w:t>
      </w:r>
      <w:proofErr w:type="spellStart"/>
      <w:r w:rsidRPr="003554A1">
        <w:t>validation</w:t>
      </w:r>
      <w:proofErr w:type="spellEnd"/>
      <w:r w:rsidRPr="003554A1">
        <w:t>;</w:t>
      </w:r>
    </w:p>
    <w:p w14:paraId="0CFC0E18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Swagger</w:t>
      </w:r>
      <w:proofErr w:type="spellEnd"/>
      <w:r w:rsidRPr="003554A1">
        <w:t>/</w:t>
      </w:r>
      <w:proofErr w:type="spellStart"/>
      <w:r w:rsidRPr="003554A1">
        <w:t>OpenAPI</w:t>
      </w:r>
      <w:proofErr w:type="spellEnd"/>
      <w:r w:rsidRPr="003554A1">
        <w:t xml:space="preserve"> </w:t>
      </w:r>
      <w:proofErr w:type="spellStart"/>
      <w:r w:rsidRPr="003554A1">
        <w:t>configuration</w:t>
      </w:r>
      <w:proofErr w:type="spellEnd"/>
      <w:r w:rsidRPr="003554A1">
        <w:t>;</w:t>
      </w:r>
    </w:p>
    <w:p w14:paraId="3CB5583B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environment</w:t>
      </w:r>
      <w:proofErr w:type="spellEnd"/>
      <w:r w:rsidRPr="003554A1">
        <w:t xml:space="preserve"> </w:t>
      </w:r>
      <w:proofErr w:type="spellStart"/>
      <w:r w:rsidRPr="003554A1">
        <w:t>configuration</w:t>
      </w:r>
      <w:proofErr w:type="spellEnd"/>
      <w:r w:rsidRPr="003554A1">
        <w:t>.</w:t>
      </w:r>
    </w:p>
    <w:p w14:paraId="14069B0A" w14:textId="77777777" w:rsidR="003554A1" w:rsidRPr="003554A1" w:rsidRDefault="003554A1" w:rsidP="003554A1">
      <w:proofErr w:type="spellStart"/>
      <w:r w:rsidRPr="003554A1">
        <w:t>CorporateStarter.Api</w:t>
      </w:r>
      <w:proofErr w:type="spellEnd"/>
      <w:r w:rsidRPr="003554A1">
        <w:t xml:space="preserve"> является общей </w:t>
      </w:r>
      <w:proofErr w:type="spellStart"/>
      <w:r w:rsidRPr="003554A1">
        <w:t>backend</w:t>
      </w:r>
      <w:proofErr w:type="spellEnd"/>
      <w:r w:rsidRPr="003554A1">
        <w:t xml:space="preserve">-основой для </w:t>
      </w:r>
      <w:proofErr w:type="spellStart"/>
      <w:r w:rsidRPr="003554A1">
        <w:t>web</w:t>
      </w:r>
      <w:proofErr w:type="spellEnd"/>
      <w:r w:rsidRPr="003554A1">
        <w:t>- и MAUI-клиентов.</w:t>
      </w:r>
    </w:p>
    <w:p w14:paraId="5C768CAC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4.5. </w:t>
      </w:r>
      <w:proofErr w:type="spellStart"/>
      <w:r w:rsidRPr="003554A1">
        <w:rPr>
          <w:b/>
          <w:bCs/>
          <w:lang w:val="ru-UA"/>
        </w:rPr>
        <w:t>CorporateStarter.Shared</w:t>
      </w:r>
      <w:proofErr w:type="spellEnd"/>
    </w:p>
    <w:p w14:paraId="4AFF8B9C" w14:textId="77777777" w:rsidR="003554A1" w:rsidRPr="003554A1" w:rsidRDefault="003554A1" w:rsidP="003554A1">
      <w:proofErr w:type="spellStart"/>
      <w:r w:rsidRPr="003554A1">
        <w:t>CorporateStarter.Shared</w:t>
      </w:r>
      <w:proofErr w:type="spellEnd"/>
      <w:r w:rsidRPr="003554A1">
        <w:t xml:space="preserve"> содержит общие контракты и модели, которые могут использоваться несколькими проектами решения.</w:t>
      </w:r>
    </w:p>
    <w:p w14:paraId="489BB371" w14:textId="77777777" w:rsidR="003554A1" w:rsidRPr="003554A1" w:rsidRDefault="003554A1" w:rsidP="003554A1">
      <w:r w:rsidRPr="003554A1">
        <w:lastRenderedPageBreak/>
        <w:t xml:space="preserve">Этот слой нужен для того, чтобы разные клиенты и </w:t>
      </w:r>
      <w:proofErr w:type="spellStart"/>
      <w:r w:rsidRPr="003554A1">
        <w:t>backend</w:t>
      </w:r>
      <w:proofErr w:type="spellEnd"/>
      <w:r w:rsidRPr="003554A1">
        <w:t xml:space="preserve"> одинаково понимали </w:t>
      </w:r>
      <w:proofErr w:type="spellStart"/>
      <w:r w:rsidRPr="003554A1">
        <w:t>request</w:t>
      </w:r>
      <w:proofErr w:type="spellEnd"/>
      <w:r w:rsidRPr="003554A1">
        <w:t>/</w:t>
      </w:r>
      <w:proofErr w:type="spellStart"/>
      <w:r w:rsidRPr="003554A1">
        <w:t>response</w:t>
      </w:r>
      <w:proofErr w:type="spellEnd"/>
      <w:r w:rsidRPr="003554A1">
        <w:t xml:space="preserve"> модели, DTO, </w:t>
      </w:r>
      <w:proofErr w:type="spellStart"/>
      <w:r w:rsidRPr="003554A1">
        <w:t>permissions</w:t>
      </w:r>
      <w:proofErr w:type="spellEnd"/>
      <w:r w:rsidRPr="003554A1">
        <w:t xml:space="preserve"> </w:t>
      </w:r>
      <w:proofErr w:type="spellStart"/>
      <w:r w:rsidRPr="003554A1">
        <w:t>constants</w:t>
      </w:r>
      <w:proofErr w:type="spellEnd"/>
      <w:r w:rsidRPr="003554A1">
        <w:t xml:space="preserve"> и другие общие типы.</w:t>
      </w:r>
    </w:p>
    <w:p w14:paraId="183FD2BD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>Типовое содержимое слоя:</w:t>
      </w:r>
    </w:p>
    <w:p w14:paraId="63846A95" w14:textId="77777777" w:rsidR="003554A1" w:rsidRPr="003554A1" w:rsidRDefault="003554A1" w:rsidP="003554A1">
      <w:pPr>
        <w:pStyle w:val="a7"/>
        <w:numPr>
          <w:ilvl w:val="0"/>
          <w:numId w:val="26"/>
        </w:numPr>
      </w:pPr>
      <w:r w:rsidRPr="003554A1">
        <w:t>DTO;</w:t>
      </w:r>
    </w:p>
    <w:p w14:paraId="69F9D2BB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request</w:t>
      </w:r>
      <w:proofErr w:type="spellEnd"/>
      <w:r w:rsidRPr="003554A1">
        <w:t>/</w:t>
      </w:r>
      <w:proofErr w:type="spellStart"/>
      <w:r w:rsidRPr="003554A1">
        <w:t>response</w:t>
      </w:r>
      <w:proofErr w:type="spellEnd"/>
      <w:r w:rsidRPr="003554A1">
        <w:t xml:space="preserve"> </w:t>
      </w:r>
      <w:proofErr w:type="spellStart"/>
      <w:r w:rsidRPr="003554A1">
        <w:t>models</w:t>
      </w:r>
      <w:proofErr w:type="spellEnd"/>
      <w:r w:rsidRPr="003554A1">
        <w:t>;</w:t>
      </w:r>
    </w:p>
    <w:p w14:paraId="301652C2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common</w:t>
      </w:r>
      <w:proofErr w:type="spellEnd"/>
      <w:r w:rsidRPr="003554A1">
        <w:t xml:space="preserve"> </w:t>
      </w:r>
      <w:proofErr w:type="spellStart"/>
      <w:r w:rsidRPr="003554A1">
        <w:t>enums</w:t>
      </w:r>
      <w:proofErr w:type="spellEnd"/>
      <w:r w:rsidRPr="003554A1">
        <w:t>;</w:t>
      </w:r>
    </w:p>
    <w:p w14:paraId="6371BBDC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shared</w:t>
      </w:r>
      <w:proofErr w:type="spellEnd"/>
      <w:r w:rsidRPr="003554A1">
        <w:t xml:space="preserve"> </w:t>
      </w:r>
      <w:proofErr w:type="spellStart"/>
      <w:r w:rsidRPr="003554A1">
        <w:t>constants</w:t>
      </w:r>
      <w:proofErr w:type="spellEnd"/>
      <w:r w:rsidRPr="003554A1">
        <w:t>;</w:t>
      </w:r>
    </w:p>
    <w:p w14:paraId="1D40C988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permission</w:t>
      </w:r>
      <w:proofErr w:type="spellEnd"/>
      <w:r w:rsidRPr="003554A1">
        <w:t xml:space="preserve"> </w:t>
      </w:r>
      <w:proofErr w:type="spellStart"/>
      <w:r w:rsidRPr="003554A1">
        <w:t>names</w:t>
      </w:r>
      <w:proofErr w:type="spellEnd"/>
      <w:r w:rsidRPr="003554A1">
        <w:t>;</w:t>
      </w:r>
    </w:p>
    <w:p w14:paraId="59801B61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validation-related</w:t>
      </w:r>
      <w:proofErr w:type="spellEnd"/>
      <w:r w:rsidRPr="003554A1">
        <w:t xml:space="preserve"> </w:t>
      </w:r>
      <w:proofErr w:type="spellStart"/>
      <w:r w:rsidRPr="003554A1">
        <w:t>contracts</w:t>
      </w:r>
      <w:proofErr w:type="spellEnd"/>
      <w:r w:rsidRPr="003554A1">
        <w:t>;</w:t>
      </w:r>
    </w:p>
    <w:p w14:paraId="22A74230" w14:textId="77777777" w:rsidR="003554A1" w:rsidRPr="003554A1" w:rsidRDefault="003554A1" w:rsidP="003554A1">
      <w:pPr>
        <w:pStyle w:val="a7"/>
        <w:numPr>
          <w:ilvl w:val="0"/>
          <w:numId w:val="26"/>
        </w:numPr>
      </w:pPr>
      <w:proofErr w:type="spellStart"/>
      <w:r w:rsidRPr="003554A1">
        <w:t>client</w:t>
      </w:r>
      <w:proofErr w:type="spellEnd"/>
      <w:r w:rsidRPr="003554A1">
        <w:t xml:space="preserve"> API </w:t>
      </w:r>
      <w:proofErr w:type="spellStart"/>
      <w:r w:rsidRPr="003554A1">
        <w:t>contracts</w:t>
      </w:r>
      <w:proofErr w:type="spellEnd"/>
      <w:r w:rsidRPr="003554A1">
        <w:t>.</w:t>
      </w:r>
    </w:p>
    <w:p w14:paraId="05A2FF23" w14:textId="77777777" w:rsidR="003554A1" w:rsidRPr="003554A1" w:rsidRDefault="003554A1" w:rsidP="003554A1">
      <w:r w:rsidRPr="003554A1">
        <w:t xml:space="preserve">В </w:t>
      </w:r>
      <w:proofErr w:type="spellStart"/>
      <w:r w:rsidRPr="003554A1">
        <w:t>Shared</w:t>
      </w:r>
      <w:proofErr w:type="spellEnd"/>
      <w:r w:rsidRPr="003554A1">
        <w:t xml:space="preserve"> не должны попадать </w:t>
      </w:r>
      <w:proofErr w:type="spellStart"/>
      <w:r w:rsidRPr="003554A1">
        <w:t>server-only</w:t>
      </w:r>
      <w:proofErr w:type="spellEnd"/>
      <w:r w:rsidRPr="003554A1">
        <w:t xml:space="preserve"> детали: </w:t>
      </w:r>
      <w:proofErr w:type="spellStart"/>
      <w:r w:rsidRPr="003554A1">
        <w:t>DbContext</w:t>
      </w:r>
      <w:proofErr w:type="spellEnd"/>
      <w:r w:rsidRPr="003554A1">
        <w:t xml:space="preserve">, EF </w:t>
      </w:r>
      <w:proofErr w:type="spellStart"/>
      <w:r w:rsidRPr="003554A1">
        <w:t>entities</w:t>
      </w:r>
      <w:proofErr w:type="spellEnd"/>
      <w:r w:rsidRPr="003554A1">
        <w:t xml:space="preserve">, </w:t>
      </w:r>
      <w:proofErr w:type="spellStart"/>
      <w:r w:rsidRPr="003554A1">
        <w:t>infrastructure</w:t>
      </w:r>
      <w:proofErr w:type="spellEnd"/>
      <w:r w:rsidRPr="003554A1">
        <w:t xml:space="preserve"> </w:t>
      </w:r>
      <w:proofErr w:type="spellStart"/>
      <w:r w:rsidRPr="003554A1">
        <w:t>services</w:t>
      </w:r>
      <w:proofErr w:type="spellEnd"/>
      <w:r w:rsidRPr="003554A1">
        <w:t xml:space="preserve">, </w:t>
      </w:r>
      <w:proofErr w:type="spellStart"/>
      <w:r w:rsidRPr="003554A1">
        <w:t>secrets</w:t>
      </w:r>
      <w:proofErr w:type="spellEnd"/>
      <w:r w:rsidRPr="003554A1">
        <w:t xml:space="preserve">, </w:t>
      </w:r>
      <w:proofErr w:type="spellStart"/>
      <w:r w:rsidRPr="003554A1">
        <w:t>server-side</w:t>
      </w:r>
      <w:proofErr w:type="spellEnd"/>
      <w:r w:rsidRPr="003554A1">
        <w:t xml:space="preserve"> </w:t>
      </w: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decision</w:t>
      </w:r>
      <w:proofErr w:type="spellEnd"/>
      <w:r w:rsidRPr="003554A1">
        <w:t xml:space="preserve"> </w:t>
      </w:r>
      <w:proofErr w:type="spellStart"/>
      <w:r w:rsidRPr="003554A1">
        <w:t>logic</w:t>
      </w:r>
      <w:proofErr w:type="spellEnd"/>
      <w:r w:rsidRPr="003554A1">
        <w:t xml:space="preserve"> или реализация бизнес-правил, которые должны выполняться только на </w:t>
      </w:r>
      <w:proofErr w:type="spellStart"/>
      <w:r w:rsidRPr="003554A1">
        <w:t>backend</w:t>
      </w:r>
      <w:proofErr w:type="spellEnd"/>
      <w:r w:rsidRPr="003554A1">
        <w:t>.</w:t>
      </w:r>
    </w:p>
    <w:p w14:paraId="59229111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4.6. </w:t>
      </w:r>
      <w:proofErr w:type="spellStart"/>
      <w:r w:rsidRPr="003554A1">
        <w:rPr>
          <w:b/>
          <w:bCs/>
          <w:lang w:val="ru-UA"/>
        </w:rPr>
        <w:t>CorporateStarter.Web</w:t>
      </w:r>
      <w:proofErr w:type="spellEnd"/>
    </w:p>
    <w:p w14:paraId="1E243197" w14:textId="77777777" w:rsidR="003554A1" w:rsidRPr="003554A1" w:rsidRDefault="003554A1" w:rsidP="003554A1">
      <w:proofErr w:type="spellStart"/>
      <w:r w:rsidRPr="003554A1">
        <w:t>CorporateStarter.Web</w:t>
      </w:r>
      <w:proofErr w:type="spellEnd"/>
      <w:r w:rsidRPr="003554A1">
        <w:t xml:space="preserve"> представляет </w:t>
      </w:r>
      <w:proofErr w:type="spellStart"/>
      <w:r w:rsidRPr="003554A1">
        <w:t>web</w:t>
      </w:r>
      <w:proofErr w:type="spellEnd"/>
      <w:r w:rsidRPr="003554A1">
        <w:t>-клиент приложения.</w:t>
      </w:r>
    </w:p>
    <w:p w14:paraId="6D8F1D5C" w14:textId="77777777" w:rsidR="003554A1" w:rsidRPr="003554A1" w:rsidRDefault="003554A1" w:rsidP="003554A1">
      <w:r w:rsidRPr="003554A1">
        <w:t xml:space="preserve">В текущей или базовой структуре этот проект может выступать как основной </w:t>
      </w:r>
      <w:proofErr w:type="spellStart"/>
      <w:r w:rsidRPr="003554A1">
        <w:t>web</w:t>
      </w:r>
      <w:proofErr w:type="spellEnd"/>
      <w:r w:rsidRPr="003554A1">
        <w:t xml:space="preserve">-интерфейс </w:t>
      </w:r>
      <w:proofErr w:type="spellStart"/>
      <w:r w:rsidRPr="003554A1">
        <w:t>CorporateStarter</w:t>
      </w:r>
      <w:proofErr w:type="spellEnd"/>
      <w:r w:rsidRPr="003554A1">
        <w:t xml:space="preserve">. В целевой архитектуре </w:t>
      </w:r>
      <w:proofErr w:type="spellStart"/>
      <w:r w:rsidRPr="003554A1">
        <w:t>web</w:t>
      </w:r>
      <w:proofErr w:type="spellEnd"/>
      <w:r w:rsidRPr="003554A1">
        <w:t xml:space="preserve">-часть может быть разделена на </w:t>
      </w:r>
      <w:proofErr w:type="spellStart"/>
      <w:r w:rsidRPr="003554A1">
        <w:t>Blazor</w:t>
      </w:r>
      <w:proofErr w:type="spellEnd"/>
      <w:r w:rsidRPr="003554A1">
        <w:t xml:space="preserve"> Server, </w:t>
      </w:r>
      <w:proofErr w:type="spellStart"/>
      <w:r w:rsidRPr="003554A1">
        <w:t>Blazor</w:t>
      </w:r>
      <w:proofErr w:type="spellEnd"/>
      <w:r w:rsidRPr="003554A1">
        <w:t xml:space="preserve"> </w:t>
      </w:r>
      <w:proofErr w:type="spellStart"/>
      <w:r w:rsidRPr="003554A1">
        <w:t>WebAssembly</w:t>
      </w:r>
      <w:proofErr w:type="spellEnd"/>
      <w:r w:rsidRPr="003554A1">
        <w:t xml:space="preserve"> и общий </w:t>
      </w:r>
      <w:proofErr w:type="spellStart"/>
      <w:r w:rsidRPr="003554A1">
        <w:t>web</w:t>
      </w:r>
      <w:proofErr w:type="spellEnd"/>
      <w:r w:rsidRPr="003554A1">
        <w:t>/</w:t>
      </w:r>
      <w:proofErr w:type="spellStart"/>
      <w:r w:rsidRPr="003554A1">
        <w:t>shared</w:t>
      </w:r>
      <w:proofErr w:type="spellEnd"/>
      <w:r w:rsidRPr="003554A1">
        <w:t xml:space="preserve"> слой.</w:t>
      </w:r>
    </w:p>
    <w:p w14:paraId="26663268" w14:textId="77777777" w:rsidR="003554A1" w:rsidRPr="003554A1" w:rsidRDefault="003554A1" w:rsidP="003554A1">
      <w:pPr>
        <w:rPr>
          <w:b/>
          <w:bCs/>
        </w:rPr>
      </w:pPr>
      <w:r w:rsidRPr="003554A1">
        <w:rPr>
          <w:b/>
          <w:bCs/>
        </w:rPr>
        <w:t>Web-клиент отвечает за:</w:t>
      </w:r>
    </w:p>
    <w:p w14:paraId="39A88D7C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страницы приложения;</w:t>
      </w:r>
    </w:p>
    <w:p w14:paraId="12488F63" w14:textId="77777777" w:rsidR="003554A1" w:rsidRPr="003554A1" w:rsidRDefault="003554A1" w:rsidP="0021047E">
      <w:pPr>
        <w:pStyle w:val="a7"/>
        <w:numPr>
          <w:ilvl w:val="0"/>
          <w:numId w:val="26"/>
        </w:numPr>
      </w:pPr>
      <w:proofErr w:type="spellStart"/>
      <w:r w:rsidRPr="003554A1">
        <w:t>layout</w:t>
      </w:r>
      <w:proofErr w:type="spellEnd"/>
      <w:r w:rsidRPr="003554A1">
        <w:t>;</w:t>
      </w:r>
    </w:p>
    <w:p w14:paraId="04B18B6E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навигацию;</w:t>
      </w:r>
    </w:p>
    <w:p w14:paraId="2A3EB2DC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формы;</w:t>
      </w:r>
    </w:p>
    <w:p w14:paraId="426068BB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таблицы;</w:t>
      </w:r>
    </w:p>
    <w:p w14:paraId="079E9A5D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UI-компоненты;</w:t>
      </w:r>
    </w:p>
    <w:p w14:paraId="6A949FC0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отображение пользовательских сценариев;</w:t>
      </w:r>
    </w:p>
    <w:p w14:paraId="62C16AE7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взаимодействие с API;</w:t>
      </w:r>
    </w:p>
    <w:p w14:paraId="312F1E2C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 xml:space="preserve">работу с </w:t>
      </w:r>
      <w:proofErr w:type="spellStart"/>
      <w:r w:rsidRPr="003554A1">
        <w:t>in-memory</w:t>
      </w:r>
      <w:proofErr w:type="spellEnd"/>
      <w:r w:rsidRPr="003554A1">
        <w:t xml:space="preserve"> </w:t>
      </w:r>
      <w:proofErr w:type="spellStart"/>
      <w:r w:rsidRPr="003554A1">
        <w:t>auth</w:t>
      </w:r>
      <w:proofErr w:type="spellEnd"/>
      <w:r w:rsidRPr="003554A1">
        <w:t xml:space="preserve"> </w:t>
      </w:r>
      <w:proofErr w:type="spellStart"/>
      <w:r w:rsidRPr="003554A1">
        <w:t>state</w:t>
      </w:r>
      <w:proofErr w:type="spellEnd"/>
      <w:r w:rsidRPr="003554A1">
        <w:t>;</w:t>
      </w:r>
    </w:p>
    <w:p w14:paraId="77A55A4B" w14:textId="77777777" w:rsidR="003554A1" w:rsidRPr="003554A1" w:rsidRDefault="003554A1" w:rsidP="0021047E">
      <w:pPr>
        <w:pStyle w:val="a7"/>
        <w:numPr>
          <w:ilvl w:val="0"/>
          <w:numId w:val="26"/>
        </w:numPr>
      </w:pPr>
      <w:r w:rsidRPr="003554A1">
        <w:t>визуальную систему.</w:t>
      </w:r>
    </w:p>
    <w:p w14:paraId="1D85E70F" w14:textId="77777777" w:rsidR="003554A1" w:rsidRPr="003554A1" w:rsidRDefault="003554A1" w:rsidP="003554A1">
      <w:r w:rsidRPr="003554A1">
        <w:t xml:space="preserve">Web-клиент не должен напрямую обращаться к базе данных и не должен принимать окончательные решения по доступу к данным. Эти решения должны оставаться на </w:t>
      </w:r>
      <w:proofErr w:type="spellStart"/>
      <w:r w:rsidRPr="003554A1">
        <w:t>backend</w:t>
      </w:r>
      <w:proofErr w:type="spellEnd"/>
      <w:r w:rsidRPr="003554A1">
        <w:t>.</w:t>
      </w:r>
    </w:p>
    <w:p w14:paraId="34FDEF02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4.7. </w:t>
      </w:r>
      <w:proofErr w:type="spellStart"/>
      <w:r w:rsidRPr="003554A1">
        <w:rPr>
          <w:b/>
          <w:bCs/>
          <w:lang w:val="ru-UA"/>
        </w:rPr>
        <w:t>CorporateStarter.MAUI</w:t>
      </w:r>
      <w:proofErr w:type="spellEnd"/>
    </w:p>
    <w:p w14:paraId="0CC70149" w14:textId="77777777" w:rsidR="003554A1" w:rsidRPr="003554A1" w:rsidRDefault="003554A1" w:rsidP="003554A1">
      <w:proofErr w:type="spellStart"/>
      <w:r w:rsidRPr="003554A1">
        <w:t>CorporateStarter.MAUI</w:t>
      </w:r>
      <w:proofErr w:type="spellEnd"/>
      <w:r w:rsidRPr="003554A1">
        <w:t xml:space="preserve"> является потенциальным </w:t>
      </w:r>
      <w:proofErr w:type="spellStart"/>
      <w:r w:rsidRPr="003554A1">
        <w:t>desktop</w:t>
      </w:r>
      <w:proofErr w:type="spellEnd"/>
      <w:r w:rsidRPr="003554A1">
        <w:t>/</w:t>
      </w:r>
      <w:proofErr w:type="spellStart"/>
      <w:r w:rsidRPr="003554A1">
        <w:t>mobile</w:t>
      </w:r>
      <w:proofErr w:type="spellEnd"/>
      <w:r w:rsidRPr="003554A1">
        <w:t xml:space="preserve">-клиентом </w:t>
      </w:r>
      <w:proofErr w:type="spellStart"/>
      <w:r w:rsidRPr="003554A1">
        <w:t>CorporateStarter</w:t>
      </w:r>
      <w:proofErr w:type="spellEnd"/>
      <w:r w:rsidRPr="003554A1">
        <w:t>.</w:t>
      </w:r>
    </w:p>
    <w:p w14:paraId="49891407" w14:textId="77777777" w:rsidR="003554A1" w:rsidRPr="003554A1" w:rsidRDefault="003554A1" w:rsidP="003554A1">
      <w:r w:rsidRPr="003554A1">
        <w:t xml:space="preserve">MAUI-клиент может использоваться для сценариев, где требуется отдельное приложение для Windows, планшетов или мобильных устройств. Он может быть полезен, если проекту </w:t>
      </w:r>
      <w:r w:rsidRPr="003554A1">
        <w:lastRenderedPageBreak/>
        <w:t>нужны возможности устройства, более нативный пользовательский опыт или отдельная клиентская оболочка.</w:t>
      </w:r>
    </w:p>
    <w:p w14:paraId="2AD22776" w14:textId="77777777" w:rsidR="003554A1" w:rsidRPr="003554A1" w:rsidRDefault="003554A1" w:rsidP="003554A1">
      <w:r w:rsidRPr="003554A1">
        <w:t xml:space="preserve">MAUI-клиент должен работать через общий </w:t>
      </w:r>
      <w:proofErr w:type="spellStart"/>
      <w:r w:rsidRPr="003554A1">
        <w:t>backend</w:t>
      </w:r>
      <w:proofErr w:type="spellEnd"/>
      <w:r w:rsidRPr="003554A1">
        <w:t xml:space="preserve">/API и использовать общие контракты из </w:t>
      </w:r>
      <w:proofErr w:type="spellStart"/>
      <w:r w:rsidRPr="003554A1">
        <w:t>CorporateStarter.Shared</w:t>
      </w:r>
      <w:proofErr w:type="spellEnd"/>
      <w:r w:rsidRPr="003554A1">
        <w:t>.</w:t>
      </w:r>
    </w:p>
    <w:p w14:paraId="5B40A851" w14:textId="77777777" w:rsidR="003554A1" w:rsidRPr="003554A1" w:rsidRDefault="003554A1" w:rsidP="003554A1">
      <w:r w:rsidRPr="003554A1">
        <w:t>Он не должен обходить серверную бизнес-логику прямым доступом к базе данных или инфраструктурному слою.</w:t>
      </w:r>
    </w:p>
    <w:p w14:paraId="5A860C15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5. Клиентская архитектура</w:t>
      </w:r>
    </w:p>
    <w:p w14:paraId="638A679B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предполагает несколько возможных клиентских вариантов.</w:t>
      </w:r>
    </w:p>
    <w:p w14:paraId="4FB58750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5.1. </w:t>
      </w:r>
      <w:proofErr w:type="spellStart"/>
      <w:r w:rsidRPr="003554A1">
        <w:rPr>
          <w:b/>
          <w:bCs/>
          <w:lang w:val="ru-UA"/>
        </w:rPr>
        <w:t>Blazor</w:t>
      </w:r>
      <w:proofErr w:type="spellEnd"/>
      <w:r w:rsidRPr="003554A1">
        <w:rPr>
          <w:b/>
          <w:bCs/>
          <w:lang w:val="ru-UA"/>
        </w:rPr>
        <w:t xml:space="preserve"> Server</w:t>
      </w:r>
    </w:p>
    <w:p w14:paraId="0214F862" w14:textId="77777777" w:rsidR="003554A1" w:rsidRPr="003554A1" w:rsidRDefault="003554A1" w:rsidP="003554A1">
      <w:proofErr w:type="spellStart"/>
      <w:r w:rsidRPr="003554A1">
        <w:t>Blazor</w:t>
      </w:r>
      <w:proofErr w:type="spellEnd"/>
      <w:r w:rsidRPr="003554A1">
        <w:t xml:space="preserve"> Server подходит для внутренних корпоративных систем, административных</w:t>
      </w:r>
      <w:r w:rsidRPr="003554A1">
        <w:rPr>
          <w:b/>
          <w:bCs/>
          <w:lang w:val="ru-UA"/>
        </w:rPr>
        <w:t xml:space="preserve"> </w:t>
      </w:r>
      <w:r w:rsidRPr="003554A1">
        <w:t>панелей и проектов с контролируемым числом пользователей.</w:t>
      </w:r>
    </w:p>
    <w:p w14:paraId="798985CA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Преимущества этого варианта:</w:t>
      </w:r>
    </w:p>
    <w:p w14:paraId="2BDE8D73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быстрый старт разработки;</w:t>
      </w:r>
    </w:p>
    <w:p w14:paraId="13E530F3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централизованное выполнение UI-логики;</w:t>
      </w:r>
    </w:p>
    <w:p w14:paraId="5A938848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меньший объем клиентского кода в браузере;</w:t>
      </w:r>
    </w:p>
    <w:p w14:paraId="68E02039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удобство для внутренних систем;</w:t>
      </w:r>
    </w:p>
    <w:p w14:paraId="79412463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хорошая применимость для </w:t>
      </w:r>
      <w:proofErr w:type="spellStart"/>
      <w:r w:rsidRPr="003554A1">
        <w:t>admin</w:t>
      </w:r>
      <w:proofErr w:type="spellEnd"/>
      <w:r w:rsidRPr="003554A1">
        <w:t>/</w:t>
      </w:r>
      <w:proofErr w:type="spellStart"/>
      <w:r w:rsidRPr="003554A1">
        <w:t>backoffice</w:t>
      </w:r>
      <w:proofErr w:type="spellEnd"/>
      <w:r w:rsidRPr="003554A1">
        <w:t xml:space="preserve"> сценариев.</w:t>
      </w:r>
    </w:p>
    <w:p w14:paraId="531DE991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Ограничения:</w:t>
      </w:r>
    </w:p>
    <w:p w14:paraId="3D964667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требуется постоянное </w:t>
      </w:r>
      <w:proofErr w:type="spellStart"/>
      <w:r w:rsidRPr="003554A1">
        <w:t>server-side</w:t>
      </w:r>
      <w:proofErr w:type="spellEnd"/>
      <w:r w:rsidRPr="003554A1">
        <w:t xml:space="preserve"> соединение;</w:t>
      </w:r>
    </w:p>
    <w:p w14:paraId="4917B861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нагрузка зависит от количества активных пользователей и открытых соединений;</w:t>
      </w:r>
    </w:p>
    <w:p w14:paraId="2E094EB6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latency</w:t>
      </w:r>
      <w:proofErr w:type="spellEnd"/>
      <w:r w:rsidRPr="003554A1">
        <w:t xml:space="preserve"> может заметнее влиять на пользовательский опыт.</w:t>
      </w:r>
    </w:p>
    <w:p w14:paraId="361D5E0E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5.2. </w:t>
      </w:r>
      <w:proofErr w:type="spellStart"/>
      <w:r w:rsidRPr="003554A1">
        <w:rPr>
          <w:b/>
          <w:bCs/>
          <w:lang w:val="ru-UA"/>
        </w:rPr>
        <w:t>Blazor</w:t>
      </w:r>
      <w:proofErr w:type="spellEnd"/>
      <w:r w:rsidRPr="003554A1">
        <w:rPr>
          <w:b/>
          <w:bCs/>
          <w:lang w:val="ru-UA"/>
        </w:rPr>
        <w:t xml:space="preserve"> </w:t>
      </w:r>
      <w:proofErr w:type="spellStart"/>
      <w:r w:rsidRPr="003554A1">
        <w:rPr>
          <w:b/>
          <w:bCs/>
          <w:lang w:val="ru-UA"/>
        </w:rPr>
        <w:t>WebAssembly</w:t>
      </w:r>
      <w:proofErr w:type="spellEnd"/>
    </w:p>
    <w:p w14:paraId="1FAE12EF" w14:textId="77777777" w:rsidR="003554A1" w:rsidRPr="003554A1" w:rsidRDefault="003554A1" w:rsidP="003554A1">
      <w:proofErr w:type="spellStart"/>
      <w:r w:rsidRPr="003554A1">
        <w:t>Blazor</w:t>
      </w:r>
      <w:proofErr w:type="spellEnd"/>
      <w:r w:rsidRPr="003554A1">
        <w:t xml:space="preserve"> </w:t>
      </w:r>
      <w:proofErr w:type="spellStart"/>
      <w:r w:rsidRPr="003554A1">
        <w:t>WebAssembly</w:t>
      </w:r>
      <w:proofErr w:type="spellEnd"/>
      <w:r w:rsidRPr="003554A1">
        <w:t xml:space="preserve"> подходит для </w:t>
      </w:r>
      <w:proofErr w:type="spellStart"/>
      <w:r w:rsidRPr="003554A1">
        <w:t>web</w:t>
      </w:r>
      <w:proofErr w:type="spellEnd"/>
      <w:r w:rsidRPr="003554A1">
        <w:t>-приложений, где требуется более независимый клиент и потенциально большее количество пользователей.</w:t>
      </w:r>
    </w:p>
    <w:p w14:paraId="7419181D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Преимущества этого варианта:</w:t>
      </w:r>
    </w:p>
    <w:p w14:paraId="01BF00B5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меньше зависимость от постоянного </w:t>
      </w:r>
      <w:proofErr w:type="spellStart"/>
      <w:r w:rsidRPr="003554A1">
        <w:t>server-side</w:t>
      </w:r>
      <w:proofErr w:type="spellEnd"/>
      <w:r w:rsidRPr="003554A1">
        <w:t xml:space="preserve"> соединения;</w:t>
      </w:r>
    </w:p>
    <w:p w14:paraId="178AD016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часть UI-логики выполняется на клиенте;</w:t>
      </w:r>
    </w:p>
    <w:p w14:paraId="435D958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лучше подходит для более масштабируемых </w:t>
      </w:r>
      <w:proofErr w:type="spellStart"/>
      <w:r w:rsidRPr="003554A1">
        <w:t>web</w:t>
      </w:r>
      <w:proofErr w:type="spellEnd"/>
      <w:r w:rsidRPr="003554A1">
        <w:t>-сценариев;</w:t>
      </w:r>
    </w:p>
    <w:p w14:paraId="783EACC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может быть удобнее для публичных или распределенных пользовательских сценариев.</w:t>
      </w:r>
    </w:p>
    <w:p w14:paraId="1777C389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Ограничения:</w:t>
      </w:r>
    </w:p>
    <w:p w14:paraId="689525E0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сложнее </w:t>
      </w:r>
      <w:proofErr w:type="spellStart"/>
      <w:r w:rsidRPr="003554A1">
        <w:t>frontend</w:t>
      </w:r>
      <w:proofErr w:type="spellEnd"/>
      <w:r w:rsidRPr="003554A1">
        <w:t xml:space="preserve"> </w:t>
      </w:r>
      <w:proofErr w:type="spellStart"/>
      <w:r w:rsidRPr="003554A1">
        <w:t>auth</w:t>
      </w:r>
      <w:proofErr w:type="spellEnd"/>
      <w:r w:rsidRPr="003554A1">
        <w:t xml:space="preserve"> </w:t>
      </w:r>
      <w:proofErr w:type="spellStart"/>
      <w:r w:rsidRPr="003554A1">
        <w:t>integration</w:t>
      </w:r>
      <w:proofErr w:type="spellEnd"/>
      <w:r w:rsidRPr="003554A1">
        <w:t>;</w:t>
      </w:r>
    </w:p>
    <w:p w14:paraId="3CDAEAAD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требуется аккуратная работа с API, CORS, CSRF и </w:t>
      </w: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flow</w:t>
      </w:r>
      <w:proofErr w:type="spellEnd"/>
      <w:r w:rsidRPr="003554A1">
        <w:t>;</w:t>
      </w:r>
    </w:p>
    <w:p w14:paraId="3569C2B2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начальная загрузка клиента может быть тяжелее, чем у </w:t>
      </w:r>
      <w:proofErr w:type="spellStart"/>
      <w:r w:rsidRPr="003554A1">
        <w:t>server-side</w:t>
      </w:r>
      <w:proofErr w:type="spellEnd"/>
      <w:r w:rsidRPr="003554A1">
        <w:t xml:space="preserve"> варианта.</w:t>
      </w:r>
    </w:p>
    <w:p w14:paraId="355EE3F5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lastRenderedPageBreak/>
        <w:t>5.3. .NET MAUI</w:t>
      </w:r>
    </w:p>
    <w:p w14:paraId="145BF7D0" w14:textId="77777777" w:rsidR="003554A1" w:rsidRPr="003554A1" w:rsidRDefault="003554A1" w:rsidP="003554A1">
      <w:r w:rsidRPr="003554A1">
        <w:t xml:space="preserve">.NET MAUI подходит для </w:t>
      </w:r>
      <w:proofErr w:type="spellStart"/>
      <w:r w:rsidRPr="003554A1">
        <w:t>desktop</w:t>
      </w:r>
      <w:proofErr w:type="spellEnd"/>
      <w:r w:rsidRPr="003554A1">
        <w:t>/</w:t>
      </w:r>
      <w:proofErr w:type="spellStart"/>
      <w:r w:rsidRPr="003554A1">
        <w:t>mobile</w:t>
      </w:r>
      <w:proofErr w:type="spellEnd"/>
      <w:r w:rsidRPr="003554A1">
        <w:t>-сценариев.</w:t>
      </w:r>
    </w:p>
    <w:p w14:paraId="273E96D1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Преимущества этого варианта:</w:t>
      </w:r>
    </w:p>
    <w:p w14:paraId="272CA8DE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возможность отдельного Windows-приложения;</w:t>
      </w:r>
    </w:p>
    <w:p w14:paraId="7757176C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возможность </w:t>
      </w:r>
      <w:proofErr w:type="spellStart"/>
      <w:r w:rsidRPr="003554A1">
        <w:t>mobile</w:t>
      </w:r>
      <w:proofErr w:type="spellEnd"/>
      <w:r w:rsidRPr="003554A1">
        <w:t xml:space="preserve">- или </w:t>
      </w:r>
      <w:proofErr w:type="spellStart"/>
      <w:r w:rsidRPr="003554A1">
        <w:t>tablet</w:t>
      </w:r>
      <w:proofErr w:type="spellEnd"/>
      <w:r w:rsidRPr="003554A1">
        <w:t>-клиента;</w:t>
      </w:r>
    </w:p>
    <w:p w14:paraId="632A9513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доступ к возможностям устройства;</w:t>
      </w:r>
    </w:p>
    <w:p w14:paraId="73A5EA11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более нативный пользовательский опыт;</w:t>
      </w:r>
    </w:p>
    <w:p w14:paraId="3F118B28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потенциальная поддержка </w:t>
      </w:r>
      <w:proofErr w:type="spellStart"/>
      <w:r w:rsidRPr="003554A1">
        <w:t>offline</w:t>
      </w:r>
      <w:proofErr w:type="spellEnd"/>
      <w:r w:rsidRPr="003554A1">
        <w:t xml:space="preserve"> или </w:t>
      </w:r>
      <w:proofErr w:type="spellStart"/>
      <w:r w:rsidRPr="003554A1">
        <w:t>semi-offline</w:t>
      </w:r>
      <w:proofErr w:type="spellEnd"/>
      <w:r w:rsidRPr="003554A1">
        <w:t xml:space="preserve"> сценариев.</w:t>
      </w:r>
    </w:p>
    <w:p w14:paraId="1F145679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Ограничения:</w:t>
      </w:r>
    </w:p>
    <w:p w14:paraId="6A462ABC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требуется отдельное проектирование UX под </w:t>
      </w:r>
      <w:proofErr w:type="spellStart"/>
      <w:r w:rsidRPr="003554A1">
        <w:t>desktop</w:t>
      </w:r>
      <w:proofErr w:type="spellEnd"/>
      <w:r w:rsidRPr="003554A1">
        <w:t>/</w:t>
      </w:r>
      <w:proofErr w:type="spellStart"/>
      <w:r w:rsidRPr="003554A1">
        <w:t>mobile</w:t>
      </w:r>
      <w:proofErr w:type="spellEnd"/>
      <w:r w:rsidRPr="003554A1">
        <w:t>;</w:t>
      </w:r>
    </w:p>
    <w:p w14:paraId="20E252C7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flow</w:t>
      </w:r>
      <w:proofErr w:type="spellEnd"/>
      <w:r w:rsidRPr="003554A1">
        <w:t xml:space="preserve"> отличается от </w:t>
      </w:r>
      <w:proofErr w:type="spellStart"/>
      <w:r w:rsidRPr="003554A1">
        <w:t>browser-based</w:t>
      </w:r>
      <w:proofErr w:type="spellEnd"/>
      <w:r w:rsidRPr="003554A1">
        <w:t xml:space="preserve"> клиента;</w:t>
      </w:r>
    </w:p>
    <w:p w14:paraId="258E6606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offline</w:t>
      </w:r>
      <w:proofErr w:type="spellEnd"/>
      <w:r w:rsidRPr="003554A1">
        <w:t>-сценарии требуют отдельной архитектуры синхронизации;</w:t>
      </w:r>
    </w:p>
    <w:p w14:paraId="62ECC3D4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публикация и обновление приложений сложнее, чем у </w:t>
      </w:r>
      <w:proofErr w:type="spellStart"/>
      <w:r w:rsidRPr="003554A1">
        <w:t>web</w:t>
      </w:r>
      <w:proofErr w:type="spellEnd"/>
      <w:r w:rsidRPr="003554A1">
        <w:t>-клиента.</w:t>
      </w:r>
    </w:p>
    <w:p w14:paraId="30217914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6. Принцип общего </w:t>
      </w:r>
      <w:proofErr w:type="spellStart"/>
      <w:r w:rsidRPr="003554A1">
        <w:rPr>
          <w:b/>
          <w:bCs/>
          <w:lang w:val="ru-UA"/>
        </w:rPr>
        <w:t>backend</w:t>
      </w:r>
      <w:proofErr w:type="spellEnd"/>
      <w:r w:rsidRPr="003554A1">
        <w:rPr>
          <w:b/>
          <w:bCs/>
          <w:lang w:val="ru-UA"/>
        </w:rPr>
        <w:t>/API</w:t>
      </w:r>
    </w:p>
    <w:p w14:paraId="0F2EBEAC" w14:textId="77777777" w:rsidR="003554A1" w:rsidRPr="003554A1" w:rsidRDefault="003554A1" w:rsidP="003554A1">
      <w:r w:rsidRPr="003554A1">
        <w:t xml:space="preserve">Все клиентские приложения </w:t>
      </w:r>
      <w:proofErr w:type="spellStart"/>
      <w:r w:rsidRPr="003554A1">
        <w:t>CorporateStarter</w:t>
      </w:r>
      <w:proofErr w:type="spellEnd"/>
      <w:r w:rsidRPr="003554A1">
        <w:t xml:space="preserve"> должны работать через общий </w:t>
      </w:r>
      <w:proofErr w:type="spellStart"/>
      <w:r w:rsidRPr="003554A1">
        <w:t>backend</w:t>
      </w:r>
      <w:proofErr w:type="spellEnd"/>
      <w:r w:rsidRPr="003554A1">
        <w:t>/API.</w:t>
      </w:r>
    </w:p>
    <w:p w14:paraId="0F558E20" w14:textId="77777777" w:rsidR="003554A1" w:rsidRPr="003554A1" w:rsidRDefault="003554A1" w:rsidP="003554A1">
      <w:r w:rsidRPr="003554A1">
        <w:t xml:space="preserve">Это означает, что </w:t>
      </w:r>
      <w:proofErr w:type="spellStart"/>
      <w:r w:rsidRPr="003554A1">
        <w:t>Blazor</w:t>
      </w:r>
      <w:proofErr w:type="spellEnd"/>
      <w:r w:rsidRPr="003554A1">
        <w:t xml:space="preserve"> Server, </w:t>
      </w:r>
      <w:proofErr w:type="spellStart"/>
      <w:r w:rsidRPr="003554A1">
        <w:t>Blazor</w:t>
      </w:r>
      <w:proofErr w:type="spellEnd"/>
      <w:r w:rsidRPr="003554A1">
        <w:t xml:space="preserve"> </w:t>
      </w:r>
      <w:proofErr w:type="spellStart"/>
      <w:r w:rsidRPr="003554A1">
        <w:t>WebAssembly</w:t>
      </w:r>
      <w:proofErr w:type="spellEnd"/>
      <w:r w:rsidRPr="003554A1">
        <w:t xml:space="preserve"> и .NET MAUI используют единую серверную логику, единые правила доступа, единые контракты и единую базу данных.</w:t>
      </w:r>
    </w:p>
    <w:p w14:paraId="603A1998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Такой подход важен по нескольким причинам:</w:t>
      </w:r>
    </w:p>
    <w:p w14:paraId="2FF4D05C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бизнес-правила не дублируются в разных клиентах;</w:t>
      </w:r>
    </w:p>
    <w:p w14:paraId="5DEA21B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права доступа проверяются централизованно;</w:t>
      </w:r>
    </w:p>
    <w:p w14:paraId="7A1CC145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данные остаются согласованными;</w:t>
      </w:r>
    </w:p>
    <w:p w14:paraId="3C2F7911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новые клиенты можно добавлять без переписывания </w:t>
      </w:r>
      <w:proofErr w:type="spellStart"/>
      <w:r w:rsidRPr="003554A1">
        <w:t>backend</w:t>
      </w:r>
      <w:proofErr w:type="spellEnd"/>
      <w:r w:rsidRPr="003554A1">
        <w:t>;</w:t>
      </w:r>
    </w:p>
    <w:p w14:paraId="0444448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baseline</w:t>
      </w:r>
      <w:proofErr w:type="spellEnd"/>
      <w:r w:rsidRPr="003554A1">
        <w:t xml:space="preserve"> остается единым для всей системы.</w:t>
      </w:r>
    </w:p>
    <w:p w14:paraId="4A0620EC" w14:textId="77777777" w:rsidR="003554A1" w:rsidRPr="003554A1" w:rsidRDefault="003554A1" w:rsidP="003554A1">
      <w:r w:rsidRPr="003554A1">
        <w:t xml:space="preserve">Клиентские приложения отвечают за представление, пользовательские сценарии и платформенно-специфичное поведение. </w:t>
      </w:r>
      <w:proofErr w:type="spellStart"/>
      <w:r w:rsidRPr="003554A1">
        <w:t>Backend</w:t>
      </w:r>
      <w:proofErr w:type="spellEnd"/>
      <w:r w:rsidRPr="003554A1">
        <w:t xml:space="preserve"> отвечает за данные, бизнес-логику, безопасность и интеграции.</w:t>
      </w:r>
    </w:p>
    <w:p w14:paraId="6829DFD0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7. База данных</w:t>
      </w:r>
    </w:p>
    <w:p w14:paraId="297C25DA" w14:textId="77777777" w:rsidR="003554A1" w:rsidRPr="003554A1" w:rsidRDefault="003554A1" w:rsidP="003554A1">
      <w:r w:rsidRPr="003554A1">
        <w:t>База данных используется как центральное хранилище корпоративной системы.</w:t>
      </w:r>
    </w:p>
    <w:p w14:paraId="1AC4D644" w14:textId="77777777" w:rsidR="003554A1" w:rsidRPr="003554A1" w:rsidRDefault="003554A1" w:rsidP="003554A1">
      <w:r w:rsidRPr="003554A1">
        <w:t xml:space="preserve">В ней хранятся пользователи, роли, права доступа, базовые справочники, прикладные данные, </w:t>
      </w:r>
      <w:proofErr w:type="spellStart"/>
      <w:r w:rsidRPr="003554A1">
        <w:t>audit</w:t>
      </w:r>
      <w:proofErr w:type="spellEnd"/>
      <w:r w:rsidRPr="003554A1">
        <w:t xml:space="preserve"> </w:t>
      </w:r>
      <w:proofErr w:type="spellStart"/>
      <w:r w:rsidRPr="003554A1">
        <w:t>records</w:t>
      </w:r>
      <w:proofErr w:type="spellEnd"/>
      <w:r w:rsidRPr="003554A1">
        <w:t xml:space="preserve">, </w:t>
      </w:r>
      <w:proofErr w:type="spellStart"/>
      <w:r w:rsidRPr="003554A1">
        <w:t>security</w:t>
      </w:r>
      <w:proofErr w:type="spellEnd"/>
      <w:r w:rsidRPr="003554A1">
        <w:t>/</w:t>
      </w:r>
      <w:proofErr w:type="spellStart"/>
      <w:r w:rsidRPr="003554A1">
        <w:t>session-related</w:t>
      </w:r>
      <w:proofErr w:type="spellEnd"/>
      <w:r w:rsidRPr="003554A1">
        <w:t xml:space="preserve"> данные и другие сущности, необходимые для работы приложения.</w:t>
      </w:r>
    </w:p>
    <w:p w14:paraId="0C5CBFC7" w14:textId="77777777" w:rsidR="003554A1" w:rsidRPr="003554A1" w:rsidRDefault="003554A1" w:rsidP="003554A1">
      <w:r w:rsidRPr="003554A1">
        <w:t>При адаптации под новый проект структура базы данных расширяется бизнес-сущностями конкретной предметной области.</w:t>
      </w:r>
    </w:p>
    <w:p w14:paraId="5D35FD4C" w14:textId="77777777" w:rsidR="003554A1" w:rsidRPr="003554A1" w:rsidRDefault="003554A1" w:rsidP="003554A1">
      <w:r w:rsidRPr="003554A1">
        <w:t>Доступ к базе данных должен выполняться через Infrastructure/Application/API слои. Клиентские приложения не должны обращаться к базе данных напрямую.</w:t>
      </w:r>
    </w:p>
    <w:p w14:paraId="7B433BCD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lastRenderedPageBreak/>
        <w:t>8. Аутентификация и авторизация</w:t>
      </w:r>
    </w:p>
    <w:p w14:paraId="5D5A1697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содержит </w:t>
      </w:r>
      <w:proofErr w:type="spellStart"/>
      <w:r w:rsidRPr="003554A1">
        <w:t>production-oriented</w:t>
      </w:r>
      <w:proofErr w:type="spellEnd"/>
      <w:r w:rsidRPr="003554A1">
        <w:t xml:space="preserve"> основу для аутентификации и авторизации пользователей.</w:t>
      </w:r>
    </w:p>
    <w:p w14:paraId="64218714" w14:textId="77777777" w:rsidR="003554A1" w:rsidRPr="003554A1" w:rsidRDefault="003554A1" w:rsidP="003554A1">
      <w:r w:rsidRPr="003554A1">
        <w:t>Аутентификация отвечает за подтверждение личности пользователя. Авторизация отвечает за определение доступных действий, разделов и данных.</w:t>
      </w:r>
    </w:p>
    <w:p w14:paraId="7547FD81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В архитектуре </w:t>
      </w:r>
      <w:proofErr w:type="spellStart"/>
      <w:r w:rsidRPr="003554A1">
        <w:rPr>
          <w:b/>
          <w:bCs/>
          <w:lang w:val="ru-UA"/>
        </w:rPr>
        <w:t>CorporateStarter</w:t>
      </w:r>
      <w:proofErr w:type="spellEnd"/>
      <w:r w:rsidRPr="003554A1">
        <w:rPr>
          <w:b/>
          <w:bCs/>
          <w:lang w:val="ru-UA"/>
        </w:rPr>
        <w:t xml:space="preserve"> используются следующие принципы:</w:t>
      </w:r>
    </w:p>
    <w:p w14:paraId="65D525A3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короткоживущий </w:t>
      </w:r>
      <w:proofErr w:type="spellStart"/>
      <w:r w:rsidRPr="003554A1">
        <w:t>access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>;</w:t>
      </w:r>
    </w:p>
    <w:p w14:paraId="3D11CE15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refresh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передается через </w:t>
      </w:r>
      <w:proofErr w:type="spellStart"/>
      <w:r w:rsidRPr="003554A1">
        <w:t>HttpOnly</w:t>
      </w:r>
      <w:proofErr w:type="spellEnd"/>
      <w:r w:rsidRPr="003554A1">
        <w:t xml:space="preserve"> </w:t>
      </w:r>
      <w:proofErr w:type="spellStart"/>
      <w:r w:rsidRPr="003554A1">
        <w:t>cookie</w:t>
      </w:r>
      <w:proofErr w:type="spellEnd"/>
      <w:r w:rsidRPr="003554A1">
        <w:t>;</w:t>
      </w:r>
    </w:p>
    <w:p w14:paraId="6F1BDCBC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refresh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хранится в базе данных только в виде </w:t>
      </w:r>
      <w:proofErr w:type="spellStart"/>
      <w:r w:rsidRPr="003554A1">
        <w:t>hash</w:t>
      </w:r>
      <w:proofErr w:type="spellEnd"/>
      <w:r w:rsidRPr="003554A1">
        <w:t>;</w:t>
      </w:r>
    </w:p>
    <w:p w14:paraId="1AF001B9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refresh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</w:t>
      </w:r>
      <w:proofErr w:type="spellStart"/>
      <w:r w:rsidRPr="003554A1">
        <w:t>rotation</w:t>
      </w:r>
      <w:proofErr w:type="spellEnd"/>
      <w:r w:rsidRPr="003554A1">
        <w:t>;</w:t>
      </w:r>
    </w:p>
    <w:p w14:paraId="047EDF91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logout</w:t>
      </w:r>
      <w:proofErr w:type="spellEnd"/>
      <w:r w:rsidRPr="003554A1">
        <w:t xml:space="preserve"> </w:t>
      </w:r>
      <w:proofErr w:type="spellStart"/>
      <w:r w:rsidRPr="003554A1">
        <w:t>revoke</w:t>
      </w:r>
      <w:proofErr w:type="spellEnd"/>
      <w:r w:rsidRPr="003554A1">
        <w:t>;</w:t>
      </w:r>
    </w:p>
    <w:p w14:paraId="12536A7C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reuse</w:t>
      </w:r>
      <w:proofErr w:type="spellEnd"/>
      <w:r w:rsidRPr="003554A1">
        <w:t xml:space="preserve"> </w:t>
      </w:r>
      <w:proofErr w:type="spellStart"/>
      <w:r w:rsidRPr="003554A1">
        <w:t>detection</w:t>
      </w:r>
      <w:proofErr w:type="spellEnd"/>
      <w:r w:rsidRPr="003554A1">
        <w:t>;</w:t>
      </w:r>
    </w:p>
    <w:p w14:paraId="2528E25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rate</w:t>
      </w:r>
      <w:proofErr w:type="spellEnd"/>
      <w:r w:rsidRPr="003554A1">
        <w:t xml:space="preserve"> </w:t>
      </w:r>
      <w:proofErr w:type="spellStart"/>
      <w:r w:rsidRPr="003554A1">
        <w:t>limiting</w:t>
      </w:r>
      <w:proofErr w:type="spellEnd"/>
      <w:r w:rsidRPr="003554A1">
        <w:t xml:space="preserve"> для чувствительных </w:t>
      </w:r>
      <w:proofErr w:type="spellStart"/>
      <w:r w:rsidRPr="003554A1">
        <w:t>auth</w:t>
      </w:r>
      <w:proofErr w:type="spellEnd"/>
      <w:r w:rsidRPr="003554A1">
        <w:t xml:space="preserve"> </w:t>
      </w:r>
      <w:proofErr w:type="spellStart"/>
      <w:r w:rsidRPr="003554A1">
        <w:t>endpoints</w:t>
      </w:r>
      <w:proofErr w:type="spellEnd"/>
      <w:r w:rsidRPr="003554A1">
        <w:t>;</w:t>
      </w:r>
    </w:p>
    <w:p w14:paraId="2C805F3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events</w:t>
      </w:r>
      <w:proofErr w:type="spellEnd"/>
      <w:r w:rsidRPr="003554A1">
        <w:t>;</w:t>
      </w:r>
    </w:p>
    <w:p w14:paraId="53D20751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роли и </w:t>
      </w:r>
      <w:proofErr w:type="spellStart"/>
      <w:r w:rsidRPr="003554A1">
        <w:t>permissions</w:t>
      </w:r>
      <w:proofErr w:type="spellEnd"/>
      <w:r w:rsidRPr="003554A1">
        <w:t>;</w:t>
      </w:r>
    </w:p>
    <w:p w14:paraId="3B6F80B3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authorization</w:t>
      </w:r>
      <w:proofErr w:type="spellEnd"/>
      <w:r w:rsidRPr="003554A1">
        <w:t xml:space="preserve"> </w:t>
      </w:r>
      <w:proofErr w:type="spellStart"/>
      <w:r w:rsidRPr="003554A1">
        <w:t>policies</w:t>
      </w:r>
      <w:proofErr w:type="spellEnd"/>
      <w:r w:rsidRPr="003554A1">
        <w:t>;</w:t>
      </w:r>
    </w:p>
    <w:p w14:paraId="3FA91770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защита приватных API </w:t>
      </w:r>
      <w:proofErr w:type="spellStart"/>
      <w:r w:rsidRPr="003554A1">
        <w:t>endpoints</w:t>
      </w:r>
      <w:proofErr w:type="spellEnd"/>
      <w:r w:rsidRPr="003554A1">
        <w:t>;</w:t>
      </w:r>
    </w:p>
    <w:p w14:paraId="54F4F74E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недопустимость хранения </w:t>
      </w:r>
      <w:proofErr w:type="spellStart"/>
      <w:r w:rsidRPr="003554A1">
        <w:t>refresh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в </w:t>
      </w:r>
      <w:proofErr w:type="spellStart"/>
      <w:r w:rsidRPr="003554A1">
        <w:t>browser</w:t>
      </w:r>
      <w:proofErr w:type="spellEnd"/>
      <w:r w:rsidRPr="003554A1">
        <w:t xml:space="preserve"> </w:t>
      </w:r>
      <w:proofErr w:type="spellStart"/>
      <w:r w:rsidRPr="003554A1">
        <w:t>storage</w:t>
      </w:r>
      <w:proofErr w:type="spellEnd"/>
      <w:r w:rsidRPr="003554A1">
        <w:t>.</w:t>
      </w:r>
    </w:p>
    <w:p w14:paraId="54C06073" w14:textId="77777777" w:rsidR="003554A1" w:rsidRPr="003554A1" w:rsidRDefault="003554A1" w:rsidP="003554A1">
      <w:r w:rsidRPr="003554A1">
        <w:t xml:space="preserve">Для </w:t>
      </w:r>
      <w:proofErr w:type="spellStart"/>
      <w:r w:rsidRPr="003554A1">
        <w:t>web</w:t>
      </w:r>
      <w:proofErr w:type="spellEnd"/>
      <w:r w:rsidRPr="003554A1">
        <w:t xml:space="preserve">-клиентов </w:t>
      </w:r>
      <w:proofErr w:type="spellStart"/>
      <w:r w:rsidRPr="003554A1">
        <w:t>access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должен храниться только в памяти клиента. </w:t>
      </w:r>
      <w:proofErr w:type="spellStart"/>
      <w:r w:rsidRPr="003554A1">
        <w:t>Refresh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не должен быть доступен JavaScript-коду.</w:t>
      </w:r>
    </w:p>
    <w:p w14:paraId="7340F1F1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9. </w:t>
      </w:r>
      <w:proofErr w:type="spellStart"/>
      <w:r w:rsidRPr="003554A1">
        <w:rPr>
          <w:b/>
          <w:bCs/>
          <w:lang w:val="ru-UA"/>
        </w:rPr>
        <w:t>Audit</w:t>
      </w:r>
      <w:proofErr w:type="spellEnd"/>
      <w:r w:rsidRPr="003554A1">
        <w:rPr>
          <w:b/>
          <w:bCs/>
          <w:lang w:val="ru-UA"/>
        </w:rPr>
        <w:t xml:space="preserve"> и Security </w:t>
      </w:r>
      <w:proofErr w:type="spellStart"/>
      <w:r w:rsidRPr="003554A1">
        <w:rPr>
          <w:b/>
          <w:bCs/>
          <w:lang w:val="ru-UA"/>
        </w:rPr>
        <w:t>Events</w:t>
      </w:r>
      <w:proofErr w:type="spellEnd"/>
    </w:p>
    <w:p w14:paraId="1D8EA669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разделяет обычный </w:t>
      </w:r>
      <w:proofErr w:type="spellStart"/>
      <w:r w:rsidRPr="003554A1">
        <w:t>audit</w:t>
      </w:r>
      <w:proofErr w:type="spellEnd"/>
      <w:r w:rsidRPr="003554A1">
        <w:t xml:space="preserve"> и </w:t>
      </w: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events</w:t>
      </w:r>
      <w:proofErr w:type="spellEnd"/>
      <w:r w:rsidRPr="003554A1">
        <w:t>.</w:t>
      </w:r>
    </w:p>
    <w:p w14:paraId="0492C75D" w14:textId="77777777" w:rsidR="003554A1" w:rsidRPr="003554A1" w:rsidRDefault="003554A1" w:rsidP="003554A1">
      <w:proofErr w:type="spellStart"/>
      <w:r w:rsidRPr="003554A1">
        <w:t>Audit</w:t>
      </w:r>
      <w:proofErr w:type="spellEnd"/>
      <w:r w:rsidRPr="003554A1">
        <w:t xml:space="preserve"> используется для фиксации изменений данных и действий внутри приложения.</w:t>
      </w:r>
    </w:p>
    <w:p w14:paraId="0DF6FDA0" w14:textId="77777777" w:rsidR="003554A1" w:rsidRPr="003554A1" w:rsidRDefault="003554A1" w:rsidP="003554A1">
      <w:r w:rsidRPr="003554A1">
        <w:t xml:space="preserve">Security </w:t>
      </w:r>
      <w:proofErr w:type="spellStart"/>
      <w:r w:rsidRPr="003554A1">
        <w:t>events</w:t>
      </w:r>
      <w:proofErr w:type="spellEnd"/>
      <w:r w:rsidRPr="003554A1">
        <w:t xml:space="preserve"> используются для событий, связанных с безопасностью: </w:t>
      </w:r>
      <w:proofErr w:type="spellStart"/>
      <w:r w:rsidRPr="003554A1">
        <w:t>login</w:t>
      </w:r>
      <w:proofErr w:type="spellEnd"/>
      <w:r w:rsidRPr="003554A1">
        <w:t xml:space="preserve">, </w:t>
      </w:r>
      <w:proofErr w:type="spellStart"/>
      <w:r w:rsidRPr="003554A1">
        <w:t>failed</w:t>
      </w:r>
      <w:proofErr w:type="spellEnd"/>
      <w:r w:rsidRPr="003554A1">
        <w:t xml:space="preserve"> </w:t>
      </w:r>
      <w:proofErr w:type="spellStart"/>
      <w:r w:rsidRPr="003554A1">
        <w:t>login</w:t>
      </w:r>
      <w:proofErr w:type="spellEnd"/>
      <w:r w:rsidRPr="003554A1">
        <w:t xml:space="preserve">, </w:t>
      </w:r>
      <w:proofErr w:type="spellStart"/>
      <w:r w:rsidRPr="003554A1">
        <w:t>logout</w:t>
      </w:r>
      <w:proofErr w:type="spellEnd"/>
      <w:r w:rsidRPr="003554A1">
        <w:t xml:space="preserve">, </w:t>
      </w:r>
      <w:proofErr w:type="spellStart"/>
      <w:r w:rsidRPr="003554A1">
        <w:t>refresh</w:t>
      </w:r>
      <w:proofErr w:type="spellEnd"/>
      <w:r w:rsidRPr="003554A1">
        <w:t xml:space="preserve">, </w:t>
      </w:r>
      <w:proofErr w:type="spellStart"/>
      <w:r w:rsidRPr="003554A1">
        <w:t>refresh</w:t>
      </w:r>
      <w:proofErr w:type="spellEnd"/>
      <w:r w:rsidRPr="003554A1">
        <w:t xml:space="preserve"> </w:t>
      </w:r>
      <w:proofErr w:type="spellStart"/>
      <w:r w:rsidRPr="003554A1">
        <w:t>token</w:t>
      </w:r>
      <w:proofErr w:type="spellEnd"/>
      <w:r w:rsidRPr="003554A1">
        <w:t xml:space="preserve"> </w:t>
      </w:r>
      <w:proofErr w:type="spellStart"/>
      <w:r w:rsidRPr="003554A1">
        <w:t>reuse</w:t>
      </w:r>
      <w:proofErr w:type="spellEnd"/>
      <w:r w:rsidRPr="003554A1">
        <w:t xml:space="preserve">, </w:t>
      </w:r>
      <w:proofErr w:type="spellStart"/>
      <w:r w:rsidRPr="003554A1">
        <w:t>session</w:t>
      </w:r>
      <w:proofErr w:type="spellEnd"/>
      <w:r w:rsidRPr="003554A1">
        <w:t xml:space="preserve"> </w:t>
      </w:r>
      <w:proofErr w:type="spellStart"/>
      <w:r w:rsidRPr="003554A1">
        <w:t>revoke</w:t>
      </w:r>
      <w:proofErr w:type="spellEnd"/>
      <w:r w:rsidRPr="003554A1">
        <w:t xml:space="preserve">, </w:t>
      </w:r>
      <w:proofErr w:type="spellStart"/>
      <w:r w:rsidRPr="003554A1">
        <w:t>lockout</w:t>
      </w:r>
      <w:proofErr w:type="spellEnd"/>
      <w:r w:rsidRPr="003554A1">
        <w:t xml:space="preserve">, </w:t>
      </w:r>
      <w:proofErr w:type="spellStart"/>
      <w:r w:rsidRPr="003554A1">
        <w:t>password</w:t>
      </w:r>
      <w:proofErr w:type="spellEnd"/>
      <w:r w:rsidRPr="003554A1">
        <w:t>/</w:t>
      </w:r>
      <w:proofErr w:type="spellStart"/>
      <w:r w:rsidRPr="003554A1">
        <w:t>security-related</w:t>
      </w:r>
      <w:proofErr w:type="spellEnd"/>
      <w:r w:rsidRPr="003554A1">
        <w:t xml:space="preserve"> </w:t>
      </w:r>
      <w:proofErr w:type="spellStart"/>
      <w:r w:rsidRPr="003554A1">
        <w:t>actions</w:t>
      </w:r>
      <w:proofErr w:type="spellEnd"/>
      <w:r w:rsidRPr="003554A1">
        <w:t>.</w:t>
      </w:r>
    </w:p>
    <w:p w14:paraId="576C9780" w14:textId="77777777" w:rsidR="003554A1" w:rsidRPr="003554A1" w:rsidRDefault="003554A1" w:rsidP="003554A1">
      <w:r w:rsidRPr="003554A1">
        <w:t xml:space="preserve">Такое разделение позволяет отдельно анализировать бизнес-изменения и </w:t>
      </w:r>
      <w:proofErr w:type="spellStart"/>
      <w:r w:rsidRPr="003554A1">
        <w:t>security-sensitive</w:t>
      </w:r>
      <w:proofErr w:type="spellEnd"/>
      <w:r w:rsidRPr="003554A1">
        <w:t xml:space="preserve"> активность.</w:t>
      </w:r>
    </w:p>
    <w:p w14:paraId="7BFCE210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10. Health и эксплуатационная готовность</w:t>
      </w:r>
    </w:p>
    <w:p w14:paraId="2F79747A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содержит </w:t>
      </w:r>
      <w:proofErr w:type="spellStart"/>
      <w:r w:rsidRPr="003554A1">
        <w:t>health</w:t>
      </w:r>
      <w:proofErr w:type="spellEnd"/>
      <w:r w:rsidRPr="003554A1">
        <w:t xml:space="preserve"> </w:t>
      </w:r>
      <w:proofErr w:type="spellStart"/>
      <w:r w:rsidRPr="003554A1">
        <w:t>endpoint</w:t>
      </w:r>
      <w:proofErr w:type="spellEnd"/>
      <w:r w:rsidRPr="003554A1">
        <w:t>, который позволяет проверять базовую доступность приложения.</w:t>
      </w:r>
    </w:p>
    <w:p w14:paraId="61763F1D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 xml:space="preserve">Для </w:t>
      </w:r>
      <w:proofErr w:type="spellStart"/>
      <w:r w:rsidRPr="003554A1">
        <w:rPr>
          <w:b/>
          <w:bCs/>
          <w:lang w:val="ru-UA"/>
        </w:rPr>
        <w:t>production-ready</w:t>
      </w:r>
      <w:proofErr w:type="spellEnd"/>
      <w:r w:rsidRPr="003554A1">
        <w:rPr>
          <w:b/>
          <w:bCs/>
          <w:lang w:val="ru-UA"/>
        </w:rPr>
        <w:t xml:space="preserve"> клиентских проектов архитектура может дополнительно включать:</w:t>
      </w:r>
    </w:p>
    <w:p w14:paraId="106030BA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structured</w:t>
      </w:r>
      <w:proofErr w:type="spellEnd"/>
      <w:r w:rsidRPr="003554A1">
        <w:t xml:space="preserve"> </w:t>
      </w:r>
      <w:proofErr w:type="spellStart"/>
      <w:r w:rsidRPr="003554A1">
        <w:t>logging</w:t>
      </w:r>
      <w:proofErr w:type="spellEnd"/>
      <w:r w:rsidRPr="003554A1">
        <w:t>;</w:t>
      </w:r>
    </w:p>
    <w:p w14:paraId="553A0658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monitoring</w:t>
      </w:r>
      <w:proofErr w:type="spellEnd"/>
      <w:r w:rsidRPr="003554A1">
        <w:t>;</w:t>
      </w:r>
    </w:p>
    <w:p w14:paraId="2E122F58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metrics</w:t>
      </w:r>
      <w:proofErr w:type="spellEnd"/>
      <w:r w:rsidRPr="003554A1">
        <w:t>;</w:t>
      </w:r>
    </w:p>
    <w:p w14:paraId="0AAF007D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alerting</w:t>
      </w:r>
      <w:proofErr w:type="spellEnd"/>
      <w:r w:rsidRPr="003554A1">
        <w:t>;</w:t>
      </w:r>
    </w:p>
    <w:p w14:paraId="76B273C1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lastRenderedPageBreak/>
        <w:t>backup</w:t>
      </w:r>
      <w:proofErr w:type="spellEnd"/>
      <w:r w:rsidRPr="003554A1">
        <w:t xml:space="preserve"> </w:t>
      </w:r>
      <w:proofErr w:type="spellStart"/>
      <w:r w:rsidRPr="003554A1">
        <w:t>strategy</w:t>
      </w:r>
      <w:proofErr w:type="spellEnd"/>
      <w:r w:rsidRPr="003554A1">
        <w:t>;</w:t>
      </w:r>
    </w:p>
    <w:p w14:paraId="370FA3BB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deployment</w:t>
      </w:r>
      <w:proofErr w:type="spellEnd"/>
      <w:r w:rsidRPr="003554A1">
        <w:t xml:space="preserve"> </w:t>
      </w:r>
      <w:proofErr w:type="spellStart"/>
      <w:r w:rsidRPr="003554A1">
        <w:t>pipeline</w:t>
      </w:r>
      <w:proofErr w:type="spellEnd"/>
      <w:r w:rsidRPr="003554A1">
        <w:t>;</w:t>
      </w:r>
    </w:p>
    <w:p w14:paraId="6E091712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environment-specific</w:t>
      </w:r>
      <w:proofErr w:type="spellEnd"/>
      <w:r w:rsidRPr="003554A1">
        <w:t xml:space="preserve"> </w:t>
      </w:r>
      <w:proofErr w:type="spellStart"/>
      <w:r w:rsidRPr="003554A1">
        <w:t>configuration</w:t>
      </w:r>
      <w:proofErr w:type="spellEnd"/>
      <w:r w:rsidRPr="003554A1">
        <w:t>;</w:t>
      </w:r>
    </w:p>
    <w:p w14:paraId="6DC6FB15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secret</w:t>
      </w:r>
      <w:proofErr w:type="spellEnd"/>
      <w:r w:rsidRPr="003554A1">
        <w:t xml:space="preserve"> </w:t>
      </w:r>
      <w:proofErr w:type="spellStart"/>
      <w:r w:rsidRPr="003554A1">
        <w:t>management</w:t>
      </w:r>
      <w:proofErr w:type="spellEnd"/>
      <w:r w:rsidRPr="003554A1">
        <w:t>;</w:t>
      </w:r>
    </w:p>
    <w:p w14:paraId="059B440D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headers</w:t>
      </w:r>
      <w:proofErr w:type="spellEnd"/>
      <w:r w:rsidRPr="003554A1">
        <w:t>;</w:t>
      </w:r>
    </w:p>
    <w:p w14:paraId="308E5E19" w14:textId="77777777" w:rsidR="003554A1" w:rsidRPr="003554A1" w:rsidRDefault="003554A1" w:rsidP="0021047E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CORS </w:t>
      </w:r>
      <w:proofErr w:type="spellStart"/>
      <w:r w:rsidRPr="003554A1">
        <w:t>allowlist</w:t>
      </w:r>
      <w:proofErr w:type="spellEnd"/>
      <w:r w:rsidRPr="003554A1">
        <w:t>.</w:t>
      </w:r>
    </w:p>
    <w:p w14:paraId="60BCA179" w14:textId="77777777" w:rsidR="003554A1" w:rsidRPr="003554A1" w:rsidRDefault="003554A1" w:rsidP="003554A1">
      <w:r w:rsidRPr="003554A1">
        <w:t>Эти элементы могут настраиваться под инфраструктуру конкретного клиента.</w:t>
      </w:r>
    </w:p>
    <w:p w14:paraId="3F8B883B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11. Принципы расширения</w:t>
      </w:r>
    </w:p>
    <w:p w14:paraId="66F62123" w14:textId="77777777" w:rsidR="003554A1" w:rsidRPr="003554A1" w:rsidRDefault="003554A1" w:rsidP="003554A1">
      <w:proofErr w:type="spellStart"/>
      <w:r w:rsidRPr="003554A1">
        <w:t>CorporateStarter</w:t>
      </w:r>
      <w:proofErr w:type="spellEnd"/>
      <w:r w:rsidRPr="003554A1">
        <w:t xml:space="preserve"> проектируется как расширяемая основа.</w:t>
      </w:r>
    </w:p>
    <w:p w14:paraId="0B623687" w14:textId="77777777" w:rsidR="003554A1" w:rsidRPr="003554A1" w:rsidRDefault="003554A1" w:rsidP="003554A1">
      <w:r w:rsidRPr="003554A1">
        <w:t>Новые клиентские проекты могут добавлять собственные бизнес-сущности, страницы, API, сервисы, интеграции и правила работы, не нарушая базовую структуру приложения.</w:t>
      </w:r>
    </w:p>
    <w:p w14:paraId="51D2815B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Основные принципы расширения:</w:t>
      </w:r>
    </w:p>
    <w:p w14:paraId="13B94F43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сохранять разделение ответственности между слоями;</w:t>
      </w:r>
    </w:p>
    <w:p w14:paraId="47227097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держать бизнес-логику на </w:t>
      </w:r>
      <w:proofErr w:type="spellStart"/>
      <w:r w:rsidRPr="003554A1">
        <w:t>backend</w:t>
      </w:r>
      <w:proofErr w:type="spellEnd"/>
      <w:r w:rsidRPr="003554A1">
        <w:t>/</w:t>
      </w:r>
      <w:proofErr w:type="spellStart"/>
      <w:r w:rsidRPr="003554A1">
        <w:t>application</w:t>
      </w:r>
      <w:proofErr w:type="spellEnd"/>
      <w:r w:rsidRPr="003554A1">
        <w:t xml:space="preserve"> стороне;</w:t>
      </w:r>
    </w:p>
    <w:p w14:paraId="0F4633FD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использовать </w:t>
      </w:r>
      <w:proofErr w:type="spellStart"/>
      <w:r w:rsidRPr="003554A1">
        <w:t>Shared</w:t>
      </w:r>
      <w:proofErr w:type="spellEnd"/>
      <w:r w:rsidRPr="003554A1">
        <w:t xml:space="preserve"> для контрактов, а не для </w:t>
      </w:r>
      <w:proofErr w:type="spellStart"/>
      <w:r w:rsidRPr="003554A1">
        <w:t>server-only</w:t>
      </w:r>
      <w:proofErr w:type="spellEnd"/>
      <w:r w:rsidRPr="003554A1">
        <w:t xml:space="preserve"> реализации;</w:t>
      </w:r>
    </w:p>
    <w:p w14:paraId="1345304D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не давать клиентским приложениям прямой доступ к базе данных;</w:t>
      </w:r>
    </w:p>
    <w:p w14:paraId="605AC712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добавлять новую функциональность в соответствующий слой;</w:t>
      </w:r>
    </w:p>
    <w:p w14:paraId="1593FA39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сохранять единый </w:t>
      </w:r>
      <w:proofErr w:type="spellStart"/>
      <w:r w:rsidRPr="003554A1">
        <w:t>security</w:t>
      </w:r>
      <w:proofErr w:type="spellEnd"/>
      <w:r w:rsidRPr="003554A1">
        <w:t xml:space="preserve"> </w:t>
      </w:r>
      <w:proofErr w:type="spellStart"/>
      <w:r w:rsidRPr="003554A1">
        <w:t>baseline</w:t>
      </w:r>
      <w:proofErr w:type="spellEnd"/>
      <w:r w:rsidRPr="003554A1">
        <w:t>;</w:t>
      </w:r>
    </w:p>
    <w:p w14:paraId="68F319C5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>сохранять единый визуальный стиль там, где это применимо;</w:t>
      </w:r>
    </w:p>
    <w:p w14:paraId="51309C31" w14:textId="77777777" w:rsidR="003554A1" w:rsidRPr="003554A1" w:rsidRDefault="003554A1" w:rsidP="00314C7C">
      <w:pPr>
        <w:pStyle w:val="a7"/>
        <w:numPr>
          <w:ilvl w:val="0"/>
          <w:numId w:val="27"/>
        </w:numPr>
        <w:tabs>
          <w:tab w:val="num" w:pos="720"/>
        </w:tabs>
      </w:pPr>
      <w:r w:rsidRPr="003554A1">
        <w:t xml:space="preserve">выделять универсальные улучшения обратно в </w:t>
      </w:r>
      <w:proofErr w:type="spellStart"/>
      <w:r w:rsidRPr="003554A1">
        <w:t>CorporateStarter</w:t>
      </w:r>
      <w:proofErr w:type="spellEnd"/>
      <w:r w:rsidRPr="003554A1">
        <w:t>.</w:t>
      </w:r>
    </w:p>
    <w:p w14:paraId="50E4E6C8" w14:textId="77777777" w:rsidR="003554A1" w:rsidRPr="003554A1" w:rsidRDefault="003554A1" w:rsidP="003554A1">
      <w:r w:rsidRPr="003554A1">
        <w:t xml:space="preserve">Если в клиентском проекте появляется функциональность, полезная большинству будущих проектов, она может быть перенесена в </w:t>
      </w:r>
      <w:proofErr w:type="spellStart"/>
      <w:r w:rsidRPr="003554A1">
        <w:t>CorporateStarter</w:t>
      </w:r>
      <w:proofErr w:type="spellEnd"/>
      <w:r w:rsidRPr="003554A1">
        <w:t xml:space="preserve"> как новая базовая возможность.</w:t>
      </w:r>
    </w:p>
    <w:p w14:paraId="78765E78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12. Итоговое описание</w:t>
      </w:r>
    </w:p>
    <w:p w14:paraId="70131D4C" w14:textId="77777777" w:rsidR="003554A1" w:rsidRPr="003554A1" w:rsidRDefault="003554A1" w:rsidP="003554A1">
      <w:r w:rsidRPr="003554A1">
        <w:t xml:space="preserve">Архитектура </w:t>
      </w:r>
      <w:proofErr w:type="spellStart"/>
      <w:r w:rsidRPr="003554A1">
        <w:t>CorporateStarter</w:t>
      </w:r>
      <w:proofErr w:type="spellEnd"/>
      <w:r w:rsidRPr="003554A1">
        <w:t xml:space="preserve"> построена вокруг общей серверной, прикладной и инфраструктурной основы, которая может использоваться разными клиентскими приложениями.</w:t>
      </w:r>
    </w:p>
    <w:p w14:paraId="2857E89E" w14:textId="77777777" w:rsidR="003554A1" w:rsidRPr="003554A1" w:rsidRDefault="003554A1" w:rsidP="003554A1">
      <w:pPr>
        <w:rPr>
          <w:b/>
          <w:bCs/>
          <w:lang w:val="ru-UA"/>
        </w:rPr>
      </w:pPr>
      <w:r w:rsidRPr="003554A1">
        <w:rPr>
          <w:b/>
          <w:bCs/>
          <w:lang w:val="ru-UA"/>
        </w:rPr>
        <w:t>Ключевой принцип решения:</w:t>
      </w:r>
    </w:p>
    <w:p w14:paraId="4F83C08D" w14:textId="77777777" w:rsidR="003554A1" w:rsidRPr="003554A1" w:rsidRDefault="003554A1" w:rsidP="003554A1">
      <w:r w:rsidRPr="003554A1">
        <w:t xml:space="preserve">единый </w:t>
      </w:r>
      <w:proofErr w:type="spellStart"/>
      <w:r w:rsidRPr="003554A1">
        <w:t>backend</w:t>
      </w:r>
      <w:proofErr w:type="spellEnd"/>
      <w:r w:rsidRPr="003554A1">
        <w:t>/API и общая бизнес-основа — разные клиентские оболочки под разные сценарии.</w:t>
      </w:r>
    </w:p>
    <w:p w14:paraId="0C7EC22F" w14:textId="77777777" w:rsidR="003554A1" w:rsidRPr="003554A1" w:rsidRDefault="003554A1" w:rsidP="003554A1">
      <w:r w:rsidRPr="003554A1">
        <w:t xml:space="preserve">Такой подход позволяет использовать </w:t>
      </w:r>
      <w:proofErr w:type="spellStart"/>
      <w:r w:rsidRPr="003554A1">
        <w:t>CorporateStarter</w:t>
      </w:r>
      <w:proofErr w:type="spellEnd"/>
      <w:r w:rsidRPr="003554A1">
        <w:t xml:space="preserve"> как гибкий </w:t>
      </w:r>
      <w:proofErr w:type="spellStart"/>
      <w:r w:rsidRPr="003554A1">
        <w:t>reusable</w:t>
      </w:r>
      <w:proofErr w:type="spellEnd"/>
      <w:r w:rsidRPr="003554A1">
        <w:t xml:space="preserve"> </w:t>
      </w:r>
      <w:proofErr w:type="spellStart"/>
      <w:r w:rsidRPr="003554A1">
        <w:t>framework</w:t>
      </w:r>
      <w:proofErr w:type="spellEnd"/>
      <w:r w:rsidRPr="003554A1">
        <w:t xml:space="preserve"> для корпоративных приложений: от внутренней административной системы на </w:t>
      </w:r>
      <w:proofErr w:type="spellStart"/>
      <w:r w:rsidRPr="003554A1">
        <w:t>Blazor</w:t>
      </w:r>
      <w:proofErr w:type="spellEnd"/>
      <w:r w:rsidRPr="003554A1">
        <w:t xml:space="preserve"> Server до масштабируемого </w:t>
      </w:r>
      <w:proofErr w:type="spellStart"/>
      <w:r w:rsidRPr="003554A1">
        <w:t>web</w:t>
      </w:r>
      <w:proofErr w:type="spellEnd"/>
      <w:r w:rsidRPr="003554A1">
        <w:t xml:space="preserve">-клиента на </w:t>
      </w:r>
      <w:proofErr w:type="spellStart"/>
      <w:r w:rsidRPr="003554A1">
        <w:t>Blazor</w:t>
      </w:r>
      <w:proofErr w:type="spellEnd"/>
      <w:r w:rsidRPr="003554A1">
        <w:t xml:space="preserve"> </w:t>
      </w:r>
      <w:proofErr w:type="spellStart"/>
      <w:r w:rsidRPr="003554A1">
        <w:t>WebAssembly</w:t>
      </w:r>
      <w:proofErr w:type="spellEnd"/>
      <w:r w:rsidRPr="003554A1">
        <w:t xml:space="preserve"> или отдельного </w:t>
      </w:r>
      <w:proofErr w:type="spellStart"/>
      <w:r w:rsidRPr="003554A1">
        <w:t>desktop</w:t>
      </w:r>
      <w:proofErr w:type="spellEnd"/>
      <w:r w:rsidRPr="003554A1">
        <w:t>/</w:t>
      </w:r>
      <w:proofErr w:type="spellStart"/>
      <w:r w:rsidRPr="003554A1">
        <w:t>mobile</w:t>
      </w:r>
      <w:proofErr w:type="spellEnd"/>
      <w:r w:rsidRPr="003554A1">
        <w:t>-приложения на .NET MAUI.</w:t>
      </w:r>
    </w:p>
    <w:p w14:paraId="10779690" w14:textId="77777777" w:rsidR="00C30378" w:rsidRPr="003554A1" w:rsidRDefault="00C30378" w:rsidP="003554A1">
      <w:pPr>
        <w:rPr>
          <w:lang w:val="ru-UA"/>
        </w:rPr>
      </w:pPr>
    </w:p>
    <w:sectPr w:rsidR="00C30378" w:rsidRPr="00355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3685"/>
    <w:multiLevelType w:val="hybridMultilevel"/>
    <w:tmpl w:val="735C1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63062"/>
    <w:multiLevelType w:val="multilevel"/>
    <w:tmpl w:val="DA6C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C69EA"/>
    <w:multiLevelType w:val="hybridMultilevel"/>
    <w:tmpl w:val="E488BDC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BD21EF"/>
    <w:multiLevelType w:val="multilevel"/>
    <w:tmpl w:val="FDA6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804C7"/>
    <w:multiLevelType w:val="multilevel"/>
    <w:tmpl w:val="D20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AA3332"/>
    <w:multiLevelType w:val="multilevel"/>
    <w:tmpl w:val="8438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C91432"/>
    <w:multiLevelType w:val="multilevel"/>
    <w:tmpl w:val="E06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D13466"/>
    <w:multiLevelType w:val="multilevel"/>
    <w:tmpl w:val="C1DE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642F4"/>
    <w:multiLevelType w:val="multilevel"/>
    <w:tmpl w:val="A14A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CAC16B0"/>
    <w:multiLevelType w:val="multilevel"/>
    <w:tmpl w:val="3DF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306FF"/>
    <w:multiLevelType w:val="multilevel"/>
    <w:tmpl w:val="19D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11052"/>
    <w:multiLevelType w:val="multilevel"/>
    <w:tmpl w:val="A11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87B54"/>
    <w:multiLevelType w:val="hybridMultilevel"/>
    <w:tmpl w:val="316AF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0D0DDF"/>
    <w:multiLevelType w:val="multilevel"/>
    <w:tmpl w:val="8DD8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D629C1"/>
    <w:multiLevelType w:val="multilevel"/>
    <w:tmpl w:val="2F42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F42597"/>
    <w:multiLevelType w:val="multilevel"/>
    <w:tmpl w:val="9AA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1035A"/>
    <w:multiLevelType w:val="multilevel"/>
    <w:tmpl w:val="A544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775CD"/>
    <w:multiLevelType w:val="multilevel"/>
    <w:tmpl w:val="32B4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02B0A"/>
    <w:multiLevelType w:val="multilevel"/>
    <w:tmpl w:val="CA4C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112FF"/>
    <w:multiLevelType w:val="multilevel"/>
    <w:tmpl w:val="D70A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86251E"/>
    <w:multiLevelType w:val="multilevel"/>
    <w:tmpl w:val="58C8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E1936"/>
    <w:multiLevelType w:val="multilevel"/>
    <w:tmpl w:val="A85E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5F44C1"/>
    <w:multiLevelType w:val="hybridMultilevel"/>
    <w:tmpl w:val="C9AC78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535B65"/>
    <w:multiLevelType w:val="multilevel"/>
    <w:tmpl w:val="FD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DA0349"/>
    <w:multiLevelType w:val="hybridMultilevel"/>
    <w:tmpl w:val="8C9EF52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193759"/>
    <w:multiLevelType w:val="multilevel"/>
    <w:tmpl w:val="4358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AC34B9"/>
    <w:multiLevelType w:val="multilevel"/>
    <w:tmpl w:val="C444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7786529">
    <w:abstractNumId w:val="3"/>
  </w:num>
  <w:num w:numId="2" w16cid:durableId="1934363968">
    <w:abstractNumId w:val="8"/>
  </w:num>
  <w:num w:numId="3" w16cid:durableId="1153525979">
    <w:abstractNumId w:val="6"/>
  </w:num>
  <w:num w:numId="4" w16cid:durableId="355693400">
    <w:abstractNumId w:val="17"/>
  </w:num>
  <w:num w:numId="5" w16cid:durableId="120459897">
    <w:abstractNumId w:val="16"/>
  </w:num>
  <w:num w:numId="6" w16cid:durableId="1699968236">
    <w:abstractNumId w:val="21"/>
  </w:num>
  <w:num w:numId="7" w16cid:durableId="1713847950">
    <w:abstractNumId w:val="13"/>
  </w:num>
  <w:num w:numId="8" w16cid:durableId="615021532">
    <w:abstractNumId w:val="7"/>
  </w:num>
  <w:num w:numId="9" w16cid:durableId="969480255">
    <w:abstractNumId w:val="5"/>
  </w:num>
  <w:num w:numId="10" w16cid:durableId="1703625982">
    <w:abstractNumId w:val="15"/>
  </w:num>
  <w:num w:numId="11" w16cid:durableId="116875322">
    <w:abstractNumId w:val="1"/>
  </w:num>
  <w:num w:numId="12" w16cid:durableId="20976510">
    <w:abstractNumId w:val="18"/>
  </w:num>
  <w:num w:numId="13" w16cid:durableId="22632047">
    <w:abstractNumId w:val="25"/>
  </w:num>
  <w:num w:numId="14" w16cid:durableId="1152409957">
    <w:abstractNumId w:val="10"/>
  </w:num>
  <w:num w:numId="15" w16cid:durableId="798301415">
    <w:abstractNumId w:val="11"/>
  </w:num>
  <w:num w:numId="16" w16cid:durableId="144667989">
    <w:abstractNumId w:val="20"/>
  </w:num>
  <w:num w:numId="17" w16cid:durableId="99497029">
    <w:abstractNumId w:val="9"/>
  </w:num>
  <w:num w:numId="18" w16cid:durableId="119811838">
    <w:abstractNumId w:val="4"/>
  </w:num>
  <w:num w:numId="19" w16cid:durableId="615990833">
    <w:abstractNumId w:val="23"/>
  </w:num>
  <w:num w:numId="20" w16cid:durableId="371423014">
    <w:abstractNumId w:val="26"/>
  </w:num>
  <w:num w:numId="21" w16cid:durableId="872838814">
    <w:abstractNumId w:val="14"/>
  </w:num>
  <w:num w:numId="22" w16cid:durableId="1903565259">
    <w:abstractNumId w:val="19"/>
  </w:num>
  <w:num w:numId="23" w16cid:durableId="2067870452">
    <w:abstractNumId w:val="0"/>
  </w:num>
  <w:num w:numId="24" w16cid:durableId="1214149645">
    <w:abstractNumId w:val="24"/>
  </w:num>
  <w:num w:numId="25" w16cid:durableId="1694501557">
    <w:abstractNumId w:val="2"/>
  </w:num>
  <w:num w:numId="26" w16cid:durableId="992373347">
    <w:abstractNumId w:val="12"/>
  </w:num>
  <w:num w:numId="27" w16cid:durableId="20400841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2A"/>
    <w:rsid w:val="0021047E"/>
    <w:rsid w:val="00314C7C"/>
    <w:rsid w:val="003554A1"/>
    <w:rsid w:val="0039432A"/>
    <w:rsid w:val="00AB2EF8"/>
    <w:rsid w:val="00B17F7C"/>
    <w:rsid w:val="00C30378"/>
    <w:rsid w:val="00C569B9"/>
    <w:rsid w:val="00D310BD"/>
    <w:rsid w:val="00D97D64"/>
    <w:rsid w:val="00D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5406"/>
  <w15:chartTrackingRefBased/>
  <w15:docId w15:val="{3DCBE517-FB15-444B-99EC-5BE7BC991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4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4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4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432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432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43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43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43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43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4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4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4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4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43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43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432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4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432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4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1920</Words>
  <Characters>10944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Kusjaka</dc:creator>
  <cp:keywords/>
  <dc:description/>
  <cp:lastModifiedBy>Vladimir Kusjaka</cp:lastModifiedBy>
  <cp:revision>4</cp:revision>
  <dcterms:created xsi:type="dcterms:W3CDTF">2026-08-24T10:13:00Z</dcterms:created>
  <dcterms:modified xsi:type="dcterms:W3CDTF">2026-08-24T11:40:00Z</dcterms:modified>
</cp:coreProperties>
</file>