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FE" w:rsidRDefault="00EE3EFE" w:rsidP="00EE3EFE">
      <w:r>
        <w:t xml:space="preserve">Титульный </w:t>
      </w:r>
    </w:p>
    <w:p w:rsidR="00EE3EFE" w:rsidRDefault="00EE3EFE" w:rsidP="00EE3EFE">
      <w:r>
        <w:t>Уважаемая комиссия, разрешите представить Вам курсовой проект по дисциплине «</w:t>
      </w:r>
      <w:r>
        <w:t>Объектно-ориентированное программирование</w:t>
      </w:r>
      <w:r>
        <w:t>» на тему учебно-демонстрационная программа “Алгоритм обхода графа в ширину”.</w:t>
      </w:r>
    </w:p>
    <w:p w:rsidR="00EE3EFE" w:rsidRDefault="00EE3EFE" w:rsidP="00EE3EFE">
      <w:r>
        <w:t xml:space="preserve">Выполнил студент группы ДИПРб-21, </w:t>
      </w:r>
      <w:proofErr w:type="spellStart"/>
      <w:r>
        <w:t>Лиджигоряев</w:t>
      </w:r>
      <w:proofErr w:type="spellEnd"/>
      <w:r>
        <w:t xml:space="preserve"> Владимир Алексеевич, </w:t>
      </w:r>
    </w:p>
    <w:p w:rsidR="00EE3EFE" w:rsidRDefault="00EE3EFE" w:rsidP="00EE3EFE">
      <w:r>
        <w:t xml:space="preserve">руководитель </w:t>
      </w:r>
      <w:r>
        <w:t>старший преподаватель Алтуфьев Михаил Юрьевич</w:t>
      </w:r>
      <w:r>
        <w:t xml:space="preserve"> (сделать паузу, ожидая разрешения комиссии).</w:t>
      </w:r>
    </w:p>
    <w:p w:rsidR="00EE3EFE" w:rsidRDefault="00EE3EFE" w:rsidP="00EE3EFE"/>
    <w:p w:rsidR="00EE3EFE" w:rsidRDefault="00EE3EFE" w:rsidP="00EE3EFE">
      <w:r>
        <w:t>Постановка задачи</w:t>
      </w:r>
    </w:p>
    <w:p w:rsidR="00EE3EFE" w:rsidRDefault="00EE3EFE" w:rsidP="00EE3EFE">
      <w:r>
        <w:t>В рамках курсового проектирования необходимо было разработать программный продукт, который:</w:t>
      </w:r>
    </w:p>
    <w:p w:rsidR="00EE3EFE" w:rsidRDefault="00EE3EFE" w:rsidP="00EE3EFE">
      <w:r>
        <w:t>1. предоставляет теоретический материал по теме “Алгоритм обхода графа в ширину”;</w:t>
      </w:r>
    </w:p>
    <w:p w:rsidR="00EE3EFE" w:rsidRDefault="00EE3EFE" w:rsidP="00EE3EFE">
      <w:r>
        <w:t>2. демонстрирует работу алгоритма;</w:t>
      </w:r>
    </w:p>
    <w:p w:rsidR="00EE3EFE" w:rsidRDefault="00EE3EFE" w:rsidP="00EE3EFE">
      <w:r>
        <w:t>3. тестирует пользо</w:t>
      </w:r>
      <w:r>
        <w:t>вателя по изученному материалу.</w:t>
      </w:r>
    </w:p>
    <w:p w:rsidR="00EE3EFE" w:rsidRDefault="00EE3EFE" w:rsidP="00EE3EFE">
      <w:r>
        <w:t>Введение (3 слайд)</w:t>
      </w:r>
    </w:p>
    <w:p w:rsidR="00EE3EFE" w:rsidRDefault="00EE3EFE" w:rsidP="00EE3EFE">
      <w:r>
        <w:t>Графом называется совокупность двух множеств – множества вершин (V), множества ребер (E).</w:t>
      </w:r>
    </w:p>
    <w:p w:rsidR="00EE3EFE" w:rsidRDefault="00EE3EFE" w:rsidP="00EE3EFE">
      <w:r>
        <w:t xml:space="preserve">Смежными вершинами в графе называются вершины, которые имеют общее ребро, соединяющее их. Вершина и ребро называются инцидентными, если эта вершина является либо </w:t>
      </w:r>
      <w:proofErr w:type="gramStart"/>
      <w:r>
        <w:t>началом</w:t>
      </w:r>
      <w:proofErr w:type="gramEnd"/>
      <w:r>
        <w:t xml:space="preserve"> либо концом этого ребра.</w:t>
      </w:r>
    </w:p>
    <w:p w:rsidR="00EE3EFE" w:rsidRDefault="00EE3EFE" w:rsidP="00EE3EFE">
      <w:r>
        <w:t>Графы могут быть ориентированными и неориентированными. В неориентированном графе каждое ребро соответствует неупорядоченной паре {</w:t>
      </w:r>
      <w:proofErr w:type="spellStart"/>
      <w:proofErr w:type="gramStart"/>
      <w:r>
        <w:t>v,u</w:t>
      </w:r>
      <w:proofErr w:type="spellEnd"/>
      <w:proofErr w:type="gramEnd"/>
      <w:r>
        <w:t>} вершин, которые называются конечными точками ребра. В таком графе нет разницы между ребром (v, u) и ребром (u, v). В ориентированном графе каждое ребро (v, u) представляет собой упорядоченную пару, причем ребро проходит из начальной вершины v в конечную вершину u.</w:t>
      </w:r>
    </w:p>
    <w:p w:rsidR="00EE3EFE" w:rsidRDefault="00EE3EFE" w:rsidP="00EE3EFE">
      <w:r>
        <w:t xml:space="preserve">Графы часто изображаются в виде диаграмм. На данной диаграмме справа показан неориентированный граф из 3 вершин и 2 ребер. Вершины 1, 2 и 1, 3 являются смежными, а вершины 2, 3 – нет, так как не имеют ребра, связывающего их. </w:t>
      </w:r>
    </w:p>
    <w:p w:rsidR="00EE3EFE" w:rsidRDefault="00EE3EFE" w:rsidP="00EE3EFE"/>
    <w:p w:rsidR="00EE3EFE" w:rsidRDefault="00EE3EFE" w:rsidP="00EE3EFE">
      <w:r>
        <w:t>4 слайд</w:t>
      </w:r>
    </w:p>
    <w:p w:rsidR="00EE3EFE" w:rsidRDefault="00EE3EFE" w:rsidP="00EE3EFE">
      <w:r>
        <w:t xml:space="preserve">  "Обход графа — это некоторое систематическое перечисление его вершин (и/или рёбер)." </w:t>
      </w:r>
    </w:p>
    <w:p w:rsidR="00EE3EFE" w:rsidRDefault="00EE3EFE" w:rsidP="00EE3EFE">
      <w:r>
        <w:t xml:space="preserve">  Дано: G = (</w:t>
      </w:r>
      <w:proofErr w:type="gramStart"/>
      <w:r>
        <w:t>V,E</w:t>
      </w:r>
      <w:proofErr w:type="gramEnd"/>
      <w:r>
        <w:t>) – граф, V – множество вершин, E – множество ребер, X – множество посещенных вершин (X=</w:t>
      </w:r>
      <w:r>
        <w:rPr>
          <w:rFonts w:ascii="Cambria Math" w:hAnsi="Cambria Math" w:cs="Cambria Math"/>
        </w:rPr>
        <w:t>∅</w:t>
      </w:r>
      <w:r>
        <w:t>), s_0</w:t>
      </w:r>
      <w:r>
        <w:rPr>
          <w:rFonts w:ascii="Cambria Math" w:hAnsi="Cambria Math" w:cs="Cambria Math"/>
        </w:rPr>
        <w:t>∈</w:t>
      </w:r>
      <w:r>
        <w:t xml:space="preserve">V </w:t>
      </w:r>
      <w:r>
        <w:rPr>
          <w:rFonts w:ascii="Calibri" w:hAnsi="Calibri" w:cs="Calibri"/>
        </w:rPr>
        <w:t>–</w:t>
      </w:r>
      <w:r>
        <w:t xml:space="preserve"> </w:t>
      </w:r>
      <w:r>
        <w:rPr>
          <w:rFonts w:ascii="Calibri" w:hAnsi="Calibri" w:cs="Calibri"/>
        </w:rPr>
        <w:t>начальная</w:t>
      </w:r>
      <w:r>
        <w:t xml:space="preserve"> </w:t>
      </w:r>
      <w:r>
        <w:rPr>
          <w:rFonts w:ascii="Calibri" w:hAnsi="Calibri" w:cs="Calibri"/>
        </w:rPr>
        <w:t>вершина</w:t>
      </w:r>
      <w:r>
        <w:t>.</w:t>
      </w:r>
    </w:p>
    <w:p w:rsidR="00EE3EFE" w:rsidRDefault="00EE3EFE" w:rsidP="00EE3EFE">
      <w:r>
        <w:t xml:space="preserve">  Найти: обойти весь граф и получить список вершин V’ и список ребер E’.</w:t>
      </w:r>
    </w:p>
    <w:p w:rsidR="00EE3EFE" w:rsidRDefault="00EE3EFE" w:rsidP="00EE3EFE">
      <w:r>
        <w:t xml:space="preserve">  Решение:</w:t>
      </w:r>
    </w:p>
    <w:p w:rsidR="00EE3EFE" w:rsidRDefault="00EE3EFE" w:rsidP="00EE3EFE">
      <w:r>
        <w:t>1. Зафиксировать s_0</w:t>
      </w:r>
      <w:r>
        <w:rPr>
          <w:rFonts w:ascii="Cambria Math" w:hAnsi="Cambria Math" w:cs="Cambria Math"/>
        </w:rPr>
        <w:t>∈</w:t>
      </w:r>
      <w:r>
        <w:t xml:space="preserve">V, </w:t>
      </w:r>
      <w:r>
        <w:rPr>
          <w:rFonts w:ascii="Calibri" w:hAnsi="Calibri" w:cs="Calibri"/>
        </w:rPr>
        <w:t>где</w:t>
      </w:r>
      <w:r>
        <w:t xml:space="preserve"> s_0- </w:t>
      </w:r>
      <w:r>
        <w:rPr>
          <w:rFonts w:ascii="Calibri" w:hAnsi="Calibri" w:cs="Calibri"/>
        </w:rPr>
        <w:t>начальная</w:t>
      </w:r>
      <w:r>
        <w:t xml:space="preserve"> </w:t>
      </w:r>
      <w:r>
        <w:rPr>
          <w:rFonts w:ascii="Calibri" w:hAnsi="Calibri" w:cs="Calibri"/>
        </w:rPr>
        <w:t>вершина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обхода</w:t>
      </w:r>
      <w:r>
        <w:t>.</w:t>
      </w:r>
    </w:p>
    <w:p w:rsidR="00EE3EFE" w:rsidRDefault="00EE3EFE" w:rsidP="00EE3EFE">
      <w:r>
        <w:t>2. Добавить s_0 в конец очереди Q и множество X.</w:t>
      </w:r>
    </w:p>
    <w:p w:rsidR="00EE3EFE" w:rsidRDefault="00EE3EFE" w:rsidP="00EE3EFE">
      <w:r>
        <w:t>3. Извлекается первый элемент Q и присваивается вершине s (s = Q\s_0).</w:t>
      </w:r>
    </w:p>
    <w:p w:rsidR="00EE3EFE" w:rsidRDefault="00EE3EFE" w:rsidP="00EE3EFE">
      <w:r>
        <w:lastRenderedPageBreak/>
        <w:t xml:space="preserve">4. Если </w:t>
      </w:r>
      <w:proofErr w:type="spellStart"/>
      <w:r>
        <w:t>s</w:t>
      </w:r>
      <w:r>
        <w:rPr>
          <w:rFonts w:ascii="Cambria Math" w:hAnsi="Cambria Math" w:cs="Cambria Math"/>
        </w:rPr>
        <w:t>∉</w:t>
      </w:r>
      <w:r>
        <w:t>X</w:t>
      </w:r>
      <w:proofErr w:type="spellEnd"/>
      <w:r>
        <w:t xml:space="preserve">, </w:t>
      </w:r>
      <w:r>
        <w:rPr>
          <w:rFonts w:ascii="Calibri" w:hAnsi="Calibri" w:cs="Calibri"/>
        </w:rPr>
        <w:t>то</w:t>
      </w:r>
      <w:r>
        <w:t xml:space="preserve"> </w:t>
      </w:r>
      <w:r>
        <w:rPr>
          <w:rFonts w:ascii="Calibri" w:hAnsi="Calibri" w:cs="Calibri"/>
        </w:rPr>
        <w:t>выполнить</w:t>
      </w:r>
      <w:r>
        <w:t xml:space="preserve"> </w:t>
      </w:r>
      <w:r>
        <w:rPr>
          <w:rFonts w:ascii="Calibri" w:hAnsi="Calibri" w:cs="Calibri"/>
        </w:rPr>
        <w:t>пункты</w:t>
      </w:r>
      <w:r>
        <w:t xml:space="preserve"> 5 </w:t>
      </w:r>
      <w:r>
        <w:rPr>
          <w:rFonts w:ascii="Calibri" w:hAnsi="Calibri" w:cs="Calibri"/>
        </w:rPr>
        <w:t>–</w:t>
      </w:r>
      <w:r>
        <w:t xml:space="preserve"> 6.</w:t>
      </w:r>
    </w:p>
    <w:p w:rsidR="00EE3EFE" w:rsidRDefault="00EE3EFE" w:rsidP="00EE3EFE">
      <w:r>
        <w:t>5. Добавить s в конец списка вершин V’.</w:t>
      </w:r>
    </w:p>
    <w:p w:rsidR="00EE3EFE" w:rsidRDefault="00EE3EFE" w:rsidP="00EE3EFE">
      <w:r>
        <w:t xml:space="preserve">6. </w:t>
      </w:r>
      <w:r>
        <w:rPr>
          <w:rFonts w:ascii="Cambria Math" w:hAnsi="Cambria Math" w:cs="Cambria Math"/>
        </w:rPr>
        <w:t>∀</w:t>
      </w:r>
      <w:proofErr w:type="spellStart"/>
      <w:r>
        <w:t>v</w:t>
      </w:r>
      <w:r>
        <w:rPr>
          <w:rFonts w:ascii="Cambria Math" w:hAnsi="Cambria Math" w:cs="Cambria Math"/>
        </w:rPr>
        <w:t>∈</w:t>
      </w:r>
      <w:r>
        <w:t>V</w:t>
      </w:r>
      <w:proofErr w:type="spellEnd"/>
      <w:r>
        <w:t>, e=(</w:t>
      </w:r>
      <w:proofErr w:type="spellStart"/>
      <w:proofErr w:type="gramStart"/>
      <w:r>
        <w:t>s,v</w:t>
      </w:r>
      <w:proofErr w:type="spellEnd"/>
      <w:proofErr w:type="gramEnd"/>
      <w:r>
        <w:t>)</w:t>
      </w:r>
      <w:r>
        <w:rPr>
          <w:rFonts w:ascii="Cambria Math" w:hAnsi="Cambria Math" w:cs="Cambria Math"/>
        </w:rPr>
        <w:t>∈</w:t>
      </w:r>
      <w:r>
        <w:t xml:space="preserve">E, </w:t>
      </w:r>
      <w:r>
        <w:rPr>
          <w:rFonts w:ascii="Calibri" w:hAnsi="Calibri" w:cs="Calibri"/>
        </w:rPr>
        <w:t>добавить</w:t>
      </w:r>
      <w:r>
        <w:t xml:space="preserve"> e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конец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E</w:t>
      </w:r>
      <w:r>
        <w:rPr>
          <w:rFonts w:ascii="Calibri" w:hAnsi="Calibri" w:cs="Calibri"/>
        </w:rPr>
        <w:t>’</w:t>
      </w:r>
      <w:r>
        <w:t xml:space="preserve">, </w:t>
      </w:r>
      <w:r>
        <w:rPr>
          <w:rFonts w:ascii="Calibri" w:hAnsi="Calibri" w:cs="Calibri"/>
        </w:rPr>
        <w:t>добавить</w:t>
      </w:r>
      <w:r>
        <w:t xml:space="preserve"> v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конец</w:t>
      </w:r>
      <w:r>
        <w:t xml:space="preserve"> </w:t>
      </w:r>
      <w:r>
        <w:rPr>
          <w:rFonts w:ascii="Calibri" w:hAnsi="Calibri" w:cs="Calibri"/>
        </w:rPr>
        <w:t>списка</w:t>
      </w:r>
      <w:r>
        <w:t xml:space="preserve"> V</w:t>
      </w:r>
      <w:r>
        <w:rPr>
          <w:rFonts w:ascii="Calibri" w:hAnsi="Calibri" w:cs="Calibri"/>
        </w:rPr>
        <w:t>’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конец</w:t>
      </w:r>
      <w:r>
        <w:t xml:space="preserve"> </w:t>
      </w:r>
      <w:r>
        <w:rPr>
          <w:rFonts w:ascii="Calibri" w:hAnsi="Calibri" w:cs="Calibri"/>
        </w:rPr>
        <w:t>очереди</w:t>
      </w:r>
      <w:r>
        <w:t xml:space="preserve"> Q.</w:t>
      </w:r>
    </w:p>
    <w:p w:rsidR="00EE3EFE" w:rsidRDefault="00EE3EFE" w:rsidP="00EE3EFE">
      <w:r>
        <w:t>7. Пункты 3-6 повторяются для каждого первого элемента очереди Q, пока Q≠</w:t>
      </w:r>
      <w:r>
        <w:rPr>
          <w:rFonts w:ascii="Cambria Math" w:hAnsi="Cambria Math" w:cs="Cambria Math"/>
        </w:rPr>
        <w:t>∅</w:t>
      </w:r>
      <w:r>
        <w:t>.</w:t>
      </w:r>
    </w:p>
    <w:p w:rsidR="00EE3EFE" w:rsidRDefault="00EE3EFE" w:rsidP="00EE3EFE"/>
    <w:p w:rsidR="00EE3EFE" w:rsidRDefault="00EE3EFE" w:rsidP="00EE3EFE">
      <w:r>
        <w:t>В каких задачах может применяться? (5 слайд)</w:t>
      </w:r>
    </w:p>
    <w:p w:rsidR="00EE3EFE" w:rsidRDefault="00EE3EFE" w:rsidP="00EE3EFE">
      <w:r>
        <w:t xml:space="preserve">  Проверка </w:t>
      </w:r>
      <w:proofErr w:type="spellStart"/>
      <w:r>
        <w:t>связаности</w:t>
      </w:r>
      <w:proofErr w:type="spellEnd"/>
      <w:r>
        <w:t xml:space="preserve"> графа</w:t>
      </w:r>
    </w:p>
    <w:p w:rsidR="00EE3EFE" w:rsidRDefault="00EE3EFE" w:rsidP="00EE3EFE">
      <w:r>
        <w:t xml:space="preserve">  Нахождение кратчайших путей между вершинами. Алгоритм кратчайшего пути </w:t>
      </w:r>
      <w:proofErr w:type="spellStart"/>
      <w:r>
        <w:t>Дейкстры</w:t>
      </w:r>
      <w:proofErr w:type="spellEnd"/>
      <w:r>
        <w:t xml:space="preserve"> основан на поиске в ширину</w:t>
      </w:r>
    </w:p>
    <w:p w:rsidR="00EE3EFE" w:rsidRDefault="00EE3EFE" w:rsidP="00EE3EFE">
      <w:r>
        <w:t xml:space="preserve">  Поиск связных компонент</w:t>
      </w:r>
    </w:p>
    <w:p w:rsidR="00EE3EFE" w:rsidRDefault="00EE3EFE" w:rsidP="00EE3EFE">
      <w:r>
        <w:t xml:space="preserve">  Планирование</w:t>
      </w:r>
    </w:p>
    <w:p w:rsidR="00EE3EFE" w:rsidRDefault="00EE3EFE" w:rsidP="00EE3EFE"/>
    <w:p w:rsidR="00EE3EFE" w:rsidRDefault="00EE3EFE" w:rsidP="00EE3EFE">
      <w:r>
        <w:t>Проверка знаний (6 слайд)</w:t>
      </w:r>
    </w:p>
    <w:p w:rsidR="00EE3EFE" w:rsidRDefault="00EE3EFE" w:rsidP="00EE3EFE">
      <w:r>
        <w:t>В тестировании вопросы закрытого и открытого типа. Число вопросов в базе вопросов настраивается. Тема тестирования настраивается. Для каждого вопроса существует: уровень сложности и тема, к которой он относится.</w:t>
      </w:r>
    </w:p>
    <w:p w:rsidR="00EE3EFE" w:rsidRDefault="00EE3EFE" w:rsidP="00EE3EFE">
      <w:r>
        <w:t xml:space="preserve">Количество </w:t>
      </w:r>
      <w:proofErr w:type="spellStart"/>
      <w:r>
        <w:t>дистракторов</w:t>
      </w:r>
      <w:proofErr w:type="spellEnd"/>
      <w:r>
        <w:t xml:space="preserve"> не менее двух</w:t>
      </w:r>
    </w:p>
    <w:p w:rsidR="00EE3EFE" w:rsidRDefault="00EE3EFE" w:rsidP="00EE3EFE">
      <w:r>
        <w:t>Правильный ответ – один</w:t>
      </w:r>
    </w:p>
    <w:p w:rsidR="00EE3EFE" w:rsidRDefault="00EE3EFE" w:rsidP="00EE3EFE">
      <w:r>
        <w:t>Вопросы перемешиваются</w:t>
      </w:r>
    </w:p>
    <w:p w:rsidR="00EE3EFE" w:rsidRDefault="00EE3EFE" w:rsidP="00EE3EFE"/>
    <w:p w:rsidR="00EE3EFE" w:rsidRDefault="00EE3EFE" w:rsidP="00EE3EFE">
      <w:r>
        <w:t>Цель разработки и назначение программного продукта (7 слайд)</w:t>
      </w:r>
    </w:p>
    <w:p w:rsidR="00EE3EFE" w:rsidRDefault="00EE3EFE" w:rsidP="00EE3EFE">
      <w:r>
        <w:t>Целью разработки является автоматизация процесса обучения алгоритму обхода графа в ширину</w:t>
      </w:r>
    </w:p>
    <w:p w:rsidR="00EE3EFE" w:rsidRDefault="00EE3EFE" w:rsidP="00EE3EFE">
      <w:r>
        <w:t>Назначением является снижение нагрузки на преподавателя и повышение качества обучения</w:t>
      </w:r>
    </w:p>
    <w:p w:rsidR="00EE3EFE" w:rsidRDefault="00EE3EFE" w:rsidP="00EE3EFE"/>
    <w:p w:rsidR="00EE3EFE" w:rsidRDefault="00EE3EFE" w:rsidP="00EE3EFE">
      <w:r>
        <w:t>Диаграмма вариантов использования (7 слайд)</w:t>
      </w:r>
    </w:p>
    <w:p w:rsidR="00EE3EFE" w:rsidRDefault="00EE3EFE" w:rsidP="00EE3EFE">
      <w:r>
        <w:t xml:space="preserve">Перед Вами – диаграмма вариантов использования. </w:t>
      </w:r>
    </w:p>
    <w:p w:rsidR="00EE3EFE" w:rsidRDefault="00EE3EFE" w:rsidP="00EE3EFE">
      <w:r>
        <w:t>Анализ предметной показывает, что для использования программы нужен один пользователь.</w:t>
      </w:r>
    </w:p>
    <w:p w:rsidR="00EE3EFE" w:rsidRDefault="00EE3EFE" w:rsidP="00EE3EFE">
      <w:r>
        <w:t>Пользователь может посмотреть теорию, посмотреть демонстрацию алгоритма и пройти тестирование.</w:t>
      </w:r>
    </w:p>
    <w:p w:rsidR="00EE3EFE" w:rsidRDefault="00EE3EFE" w:rsidP="00EE3EFE">
      <w:r>
        <w:t>Действие “посмотреть демонстрацию алгоритма включает действие: построить граф</w:t>
      </w:r>
    </w:p>
    <w:p w:rsidR="00452F93" w:rsidRDefault="00EE3EFE" w:rsidP="00EE3EFE">
      <w:r>
        <w:t>Действие пройти тестирование расширяется следующими действиями: перейти к следующему вопросу, перейти к предыдущему вопросу.</w:t>
      </w:r>
    </w:p>
    <w:p w:rsidR="00EE3EFE" w:rsidRDefault="00EE3EFE" w:rsidP="00EE3EFE">
      <w:r>
        <w:t>Формат файла с вопросами:</w:t>
      </w:r>
    </w:p>
    <w:p w:rsidR="00EE3EFE" w:rsidRDefault="00EE3EFE" w:rsidP="00EE3EFE">
      <w:r>
        <w:lastRenderedPageBreak/>
        <w:t>файл представлен в JSON-формате. В корневом объекте есть 2 свойства: тема тестирования и массив всех вопросов, массив вопросов состоит из объектов, свойствами которых являются темы и варианты ответов для вопроса – в виде массивов, и тема и текст вопроса – в виде строк.</w:t>
      </w:r>
    </w:p>
    <w:p w:rsidR="00EE3EFE" w:rsidRDefault="00EE3EFE" w:rsidP="00EE3EFE"/>
    <w:p w:rsidR="00EE3EFE" w:rsidRDefault="00EE3EFE" w:rsidP="00EE3EFE">
      <w:r>
        <w:t>Формат файлов с теорией.</w:t>
      </w:r>
    </w:p>
    <w:p w:rsidR="00EE3EFE" w:rsidRDefault="00EE3EFE" w:rsidP="00EE3EFE">
      <w:r>
        <w:t>Теоретический материал разделен на страницы, представление в виде отдельных файлов. Файлы представлены в HTML-формате с разделением на подразделы. Названия подразделов находятся в теге &lt;h</w:t>
      </w:r>
      <w:proofErr w:type="gramStart"/>
      <w:r>
        <w:t>1&gt;&lt;</w:t>
      </w:r>
      <w:proofErr w:type="gramEnd"/>
      <w:r>
        <w:t>/h1&gt;, определения – в теге &lt;</w:t>
      </w:r>
      <w:proofErr w:type="spellStart"/>
      <w:r>
        <w:t>dfn</w:t>
      </w:r>
      <w:proofErr w:type="spellEnd"/>
      <w:r>
        <w:t>&gt;&lt;/</w:t>
      </w:r>
      <w:proofErr w:type="spellStart"/>
      <w:r>
        <w:t>dfn</w:t>
      </w:r>
      <w:proofErr w:type="spellEnd"/>
      <w:r>
        <w:t>&gt;.</w:t>
      </w:r>
    </w:p>
    <w:p w:rsidR="00EE3EFE" w:rsidRDefault="00EE3EFE" w:rsidP="00EE3EFE"/>
    <w:p w:rsidR="00EE3EFE" w:rsidRDefault="00EE3EFE" w:rsidP="00EE3EFE">
      <w:r>
        <w:t>Входные и выходные данные (8 слайд)</w:t>
      </w:r>
    </w:p>
    <w:p w:rsidR="00EE3EFE" w:rsidRDefault="00EE3EFE" w:rsidP="00EE3EFE">
      <w:r>
        <w:t>Входными данными являются:</w:t>
      </w:r>
    </w:p>
    <w:p w:rsidR="00EE3EFE" w:rsidRDefault="00EE3EFE" w:rsidP="00EE3EFE">
      <w:r>
        <w:t>путь к странице с теоретическим материалом;</w:t>
      </w:r>
    </w:p>
    <w:p w:rsidR="00EE3EFE" w:rsidRDefault="00EE3EFE" w:rsidP="00EE3EFE">
      <w:r>
        <w:t>множество вершин графа;</w:t>
      </w:r>
    </w:p>
    <w:p w:rsidR="00EE3EFE" w:rsidRDefault="00EE3EFE" w:rsidP="00EE3EFE">
      <w:r>
        <w:t>множество ребер;</w:t>
      </w:r>
    </w:p>
    <w:p w:rsidR="00EE3EFE" w:rsidRDefault="00EE3EFE" w:rsidP="00EE3EFE">
      <w:r>
        <w:t>путь к файлу с тестом.</w:t>
      </w:r>
    </w:p>
    <w:p w:rsidR="00EE3EFE" w:rsidRDefault="00EE3EFE" w:rsidP="00EE3EFE">
      <w:r>
        <w:t>Выходными данными являются:</w:t>
      </w:r>
    </w:p>
    <w:p w:rsidR="00EE3EFE" w:rsidRDefault="00EE3EFE" w:rsidP="00EE3EFE">
      <w:r>
        <w:t>массив шагов обхода</w:t>
      </w:r>
    </w:p>
    <w:p w:rsidR="00EE3EFE" w:rsidRDefault="00EE3EFE" w:rsidP="00EE3EFE">
      <w:r>
        <w:t>количество набранных баллов за тестирование</w:t>
      </w:r>
    </w:p>
    <w:p w:rsidR="00EE3EFE" w:rsidRDefault="00EE3EFE" w:rsidP="00EE3EFE">
      <w:r>
        <w:t>максимальное количество баллов, которое возможно набрать.</w:t>
      </w:r>
    </w:p>
    <w:p w:rsidR="00EE3EFE" w:rsidRDefault="00EE3EFE" w:rsidP="00EE3EFE"/>
    <w:p w:rsidR="00EE3EFE" w:rsidRDefault="00EE3EFE" w:rsidP="00EE3EFE">
      <w:r>
        <w:t>Системные требования представлены на слайде</w:t>
      </w:r>
    </w:p>
    <w:p w:rsidR="00EE3EFE" w:rsidRDefault="00EE3EFE" w:rsidP="00EE3EFE"/>
    <w:p w:rsidR="00EE3EFE" w:rsidRDefault="00EE3EFE" w:rsidP="00EE3EFE">
      <w:r>
        <w:t>Средства разработки</w:t>
      </w:r>
    </w:p>
    <w:p w:rsidR="00EE3EFE" w:rsidRDefault="00EE3EFE" w:rsidP="00EE3EFE">
      <w:r>
        <w:t xml:space="preserve">Программа разработана в интегрированной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gramStart"/>
      <w:r>
        <w:t>2019  на</w:t>
      </w:r>
      <w:proofErr w:type="gramEnd"/>
      <w:r>
        <w:t xml:space="preserve"> языке C++ 11 </w:t>
      </w:r>
      <w:proofErr w:type="spellStart"/>
      <w:r>
        <w:t>стандарата</w:t>
      </w:r>
      <w:proofErr w:type="spellEnd"/>
      <w:r>
        <w:t xml:space="preserve">, для оформления документации использован пакет MS </w:t>
      </w:r>
      <w:proofErr w:type="spellStart"/>
      <w:r>
        <w:t>Office</w:t>
      </w:r>
      <w:proofErr w:type="spellEnd"/>
      <w:r>
        <w:t xml:space="preserve"> 2013</w:t>
      </w:r>
    </w:p>
    <w:p w:rsidR="00EE3EFE" w:rsidRDefault="00EE3EFE" w:rsidP="00EE3EFE"/>
    <w:p w:rsidR="00EE3EFE" w:rsidRDefault="00EE3EFE" w:rsidP="00EE3EFE">
      <w:r>
        <w:t>Сведения о проекте</w:t>
      </w:r>
    </w:p>
    <w:p w:rsidR="00EE3EFE" w:rsidRDefault="00EE3EFE" w:rsidP="00EE3EFE">
      <w:r>
        <w:t xml:space="preserve">Программа состоит из 17 модулей, содержит </w:t>
      </w:r>
      <w:r>
        <w:t>4</w:t>
      </w:r>
      <w:r>
        <w:t xml:space="preserve"> основных класса –</w:t>
      </w:r>
      <w:r>
        <w:t xml:space="preserve"> </w:t>
      </w:r>
      <w:proofErr w:type="spellStart"/>
      <w:r>
        <w:rPr>
          <w:lang w:val="en-US"/>
        </w:rPr>
        <w:t>TheoryPage</w:t>
      </w:r>
      <w:proofErr w:type="spellEnd"/>
      <w:r w:rsidRPr="00EE3EFE">
        <w:t xml:space="preserve">, </w:t>
      </w:r>
      <w:r>
        <w:rPr>
          <w:lang w:val="en-US"/>
        </w:rPr>
        <w:t>Question</w:t>
      </w:r>
      <w:r>
        <w:t xml:space="preserve"> </w:t>
      </w:r>
      <w:proofErr w:type="spellStart"/>
      <w:r>
        <w:t>Node</w:t>
      </w:r>
      <w:proofErr w:type="spellEnd"/>
      <w:r>
        <w:t xml:space="preserve"> (13 методов), </w:t>
      </w:r>
      <w:proofErr w:type="spellStart"/>
      <w:r>
        <w:t>Edge</w:t>
      </w:r>
      <w:proofErr w:type="spellEnd"/>
      <w:r>
        <w:t xml:space="preserve"> (4 метода), </w:t>
      </w:r>
      <w:r>
        <w:t>2 структуры</w:t>
      </w:r>
      <w:r>
        <w:t xml:space="preserve">, </w:t>
      </w:r>
      <w:r>
        <w:t>5</w:t>
      </w:r>
      <w:r>
        <w:t xml:space="preserve"> форм, общее количество строк кода свыше 1200. В базе для тестирования находится 11 вопросов.</w:t>
      </w:r>
    </w:p>
    <w:p w:rsidR="00EE3EFE" w:rsidRDefault="00EE3EFE" w:rsidP="00EE3EFE"/>
    <w:p w:rsidR="00EE3EFE" w:rsidRDefault="00EE3EFE" w:rsidP="00EE3EFE">
      <w:r>
        <w:t>Заключение</w:t>
      </w:r>
    </w:p>
    <w:p w:rsidR="00EE3EFE" w:rsidRDefault="00EE3EFE" w:rsidP="00EE3EFE">
      <w:r>
        <w:t>Разработанная программа отвечает поставленным требованиям и позволяет</w:t>
      </w:r>
    </w:p>
    <w:p w:rsidR="00EE3EFE" w:rsidRDefault="00EE3EFE" w:rsidP="00EE3EFE">
      <w:r>
        <w:t>просмотреть теорию по теме "Алгоритм обхода графа в ширину". Посмотреть демонстрацию алгоритма, пройти тестирование по теме.</w:t>
      </w:r>
      <w:bookmarkStart w:id="0" w:name="_GoBack"/>
      <w:bookmarkEnd w:id="0"/>
    </w:p>
    <w:p w:rsidR="00EE3EFE" w:rsidRDefault="00EE3EFE" w:rsidP="00EE3EFE">
      <w:r>
        <w:lastRenderedPageBreak/>
        <w:t>Разрешите приступить к демонстрации программы (сделать паузу, ожидая разрешения комиссии).</w:t>
      </w:r>
    </w:p>
    <w:sectPr w:rsidR="00EE3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6C"/>
    <w:rsid w:val="000244A7"/>
    <w:rsid w:val="000D7CDC"/>
    <w:rsid w:val="0024266C"/>
    <w:rsid w:val="0072584D"/>
    <w:rsid w:val="00E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AD755-95DF-4C87-87B3-571ABF0E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2022-06-10T08:54:00Z</dcterms:created>
  <dcterms:modified xsi:type="dcterms:W3CDTF">2022-06-10T09:00:00Z</dcterms:modified>
</cp:coreProperties>
</file>