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943" w:rsidRPr="00A41F68" w:rsidRDefault="00A41F68" w:rsidP="006615EF">
      <w:pPr>
        <w:pStyle w:val="a3"/>
        <w:jc w:val="center"/>
        <w:rPr>
          <w:sz w:val="40"/>
        </w:rPr>
      </w:pPr>
      <w:r w:rsidRPr="00A41F68">
        <w:rPr>
          <w:sz w:val="40"/>
        </w:rPr>
        <w:t>Задание 1</w:t>
      </w:r>
    </w:p>
    <w:p w:rsidR="00A16B34" w:rsidRPr="00090B5B" w:rsidRDefault="00A16B34" w:rsidP="006615EF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C9119D">
            <wp:simplePos x="0" y="0"/>
            <wp:positionH relativeFrom="column">
              <wp:posOffset>-3810</wp:posOffset>
            </wp:positionH>
            <wp:positionV relativeFrom="paragraph">
              <wp:posOffset>1227455</wp:posOffset>
            </wp:positionV>
            <wp:extent cx="5953125" cy="2962275"/>
            <wp:effectExtent l="0" t="0" r="9525" b="9525"/>
            <wp:wrapTight wrapText="bothSides">
              <wp:wrapPolygon edited="0">
                <wp:start x="0" y="0"/>
                <wp:lineTo x="0" y="21531"/>
                <wp:lineTo x="21565" y="21531"/>
                <wp:lineTo x="21565" y="0"/>
                <wp:lineTo x="0" y="0"/>
              </wp:wrapPolygon>
            </wp:wrapTight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9C7116F-3EEC-4A06-B2B2-CB81AAA43E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  <w:r w:rsidR="00A41F68" w:rsidRPr="00090B5B">
        <w:rPr>
          <w:sz w:val="24"/>
        </w:rPr>
        <w:t>При сравнении частоты употребления слов «ныне» и «сейчас» в основном корпусе русского языка заметна тенденция к снижению употребления слова «ныне» и увеличению частоты употребления слова «сейчас». В 18 веке слово «ныне» употреблялось почти в 10 раз чаще, чем «сейчас»; в 19 веке частота употребления этих слов приблизительно сравнялась; в 20 веке сложилась ситуация обратная 18 веку – «ныне» употреблялось в более чем в 10 раз реже «сейчас</w:t>
      </w:r>
      <w:r w:rsidR="00081493" w:rsidRPr="00090B5B">
        <w:rPr>
          <w:sz w:val="24"/>
        </w:rPr>
        <w:t>».</w:t>
      </w:r>
    </w:p>
    <w:p w:rsidR="00081493" w:rsidRDefault="00A16B34" w:rsidP="006615EF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971EE36">
            <wp:simplePos x="0" y="0"/>
            <wp:positionH relativeFrom="column">
              <wp:posOffset>-4445</wp:posOffset>
            </wp:positionH>
            <wp:positionV relativeFrom="paragraph">
              <wp:posOffset>4226560</wp:posOffset>
            </wp:positionV>
            <wp:extent cx="5895975" cy="3238500"/>
            <wp:effectExtent l="0" t="0" r="9525" b="0"/>
            <wp:wrapTight wrapText="bothSides">
              <wp:wrapPolygon edited="0">
                <wp:start x="0" y="0"/>
                <wp:lineTo x="0" y="21473"/>
                <wp:lineTo x="21565" y="21473"/>
                <wp:lineTo x="21565" y="0"/>
                <wp:lineTo x="0" y="0"/>
              </wp:wrapPolygon>
            </wp:wrapTight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1AF61D4F-02A1-402A-91D0-27AA9029AA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493" w:rsidRPr="00090B5B">
        <w:rPr>
          <w:sz w:val="24"/>
        </w:rPr>
        <w:t>В поэтическом корпусе ситуация практически идентичная: наблюдается увеличение частоты употребления слова «сейчас» и снижение употребления слова «ныне», несмотря на то что многие поэты, как известно, любили использовать устаревшие слова в своих произведениях. Однако соотношения несколько иные: в 18 веке «ныне» употреблялось приблизительно в 150 раз чаще «сейчас»; в 19 - в 3 раза чаще; в 20 веке частота употребления «сейчас» все же превысила частоту употребления «ныне» в 3 раза.</w:t>
      </w:r>
    </w:p>
    <w:p w:rsidR="00A16B34" w:rsidRPr="00090B5B" w:rsidRDefault="00A16B34" w:rsidP="006615EF">
      <w:pPr>
        <w:jc w:val="both"/>
        <w:rPr>
          <w:sz w:val="24"/>
        </w:rPr>
      </w:pPr>
    </w:p>
    <w:p w:rsidR="00035A6E" w:rsidRPr="00090B5B" w:rsidRDefault="00081493" w:rsidP="006615EF">
      <w:pPr>
        <w:jc w:val="both"/>
        <w:rPr>
          <w:sz w:val="24"/>
        </w:rPr>
      </w:pPr>
      <w:r w:rsidRPr="00090B5B">
        <w:rPr>
          <w:sz w:val="24"/>
        </w:rPr>
        <w:t>Таким образом, и в основном, и в поэтическом корпусе</w:t>
      </w:r>
      <w:r w:rsidR="001B7289" w:rsidRPr="00090B5B">
        <w:rPr>
          <w:sz w:val="24"/>
        </w:rPr>
        <w:t xml:space="preserve"> заметна тенденция к снижению употребления частоты слова «ныне» и увеличению частоты употребления слова «сейчас». Однако, можно заметить, что «ныне» все же употребляется значительно чаще по отношению к «сейчас» в поэтическом, чем в основном корпусе из-за любви писателей к употреблению старых слов и слов «высокого стиля».</w:t>
      </w:r>
    </w:p>
    <w:p w:rsidR="00035A6E" w:rsidRDefault="00035A6E" w:rsidP="00035A6E">
      <w:pPr>
        <w:pStyle w:val="a3"/>
        <w:jc w:val="center"/>
        <w:rPr>
          <w:sz w:val="40"/>
        </w:rPr>
      </w:pPr>
      <w:r w:rsidRPr="00035A6E">
        <w:rPr>
          <w:sz w:val="40"/>
        </w:rPr>
        <w:t>Задание 2</w:t>
      </w:r>
    </w:p>
    <w:p w:rsidR="00035A6E" w:rsidRPr="00090B5B" w:rsidRDefault="00035A6E" w:rsidP="00035A6E">
      <w:pPr>
        <w:rPr>
          <w:sz w:val="24"/>
        </w:rPr>
      </w:pPr>
      <w:r w:rsidRPr="00090B5B">
        <w:rPr>
          <w:sz w:val="24"/>
        </w:rPr>
        <w:t>Чтобы понять, могли ли встретиться указанные в задании диалоги во времена правления Екатерины Второй, я использовал основной Национальный корпус русского языка, чтобы понять, употреблялись ли отдельные</w:t>
      </w:r>
      <w:r w:rsidR="005C309A" w:rsidRPr="00090B5B">
        <w:rPr>
          <w:sz w:val="24"/>
        </w:rPr>
        <w:t>, на мой взгляд каким-либо образом выделяющиеся,</w:t>
      </w:r>
      <w:r w:rsidRPr="00090B5B">
        <w:rPr>
          <w:sz w:val="24"/>
        </w:rPr>
        <w:t xml:space="preserve"> слова и словосочетания из этих диалогов с 1762 по 1796 (т.е. во время правления Екатерины). На первый взгляд казалось, что все эти разговоры могли иметь место в этот период, однако результаты получились не столь однозначные.</w:t>
      </w:r>
    </w:p>
    <w:p w:rsidR="003A7155" w:rsidRPr="00090B5B" w:rsidRDefault="00035A6E" w:rsidP="00035A6E">
      <w:pPr>
        <w:rPr>
          <w:sz w:val="24"/>
        </w:rPr>
      </w:pPr>
      <w:r w:rsidRPr="00090B5B">
        <w:rPr>
          <w:sz w:val="24"/>
        </w:rPr>
        <w:t xml:space="preserve">Итак, из первого диалога я взял следующие </w:t>
      </w:r>
      <w:r w:rsidR="00163BF7" w:rsidRPr="00090B5B">
        <w:rPr>
          <w:sz w:val="24"/>
        </w:rPr>
        <w:t xml:space="preserve">слова и </w:t>
      </w:r>
      <w:r w:rsidRPr="00090B5B">
        <w:rPr>
          <w:sz w:val="24"/>
        </w:rPr>
        <w:t>языковые конструкции: «пиши пропало», «пряжка», «третьего дня» (и вообще словосочетания с подобной конструкцией – числ. в Р.п. + день в Р.п.)</w:t>
      </w:r>
      <w:r w:rsidR="0028497D" w:rsidRPr="00090B5B">
        <w:rPr>
          <w:sz w:val="24"/>
        </w:rPr>
        <w:t>, «поганка» (и по отношению к грибу, и к человеку), «упереть» и «сволочь». Получилось, что четыре из шести конструкций употреблялись в 1962-1796: «пряжка», «третьего дня» и подобные словосочетания, «упереть» и «сволочь»; при этом слово «упереть» стало употребляться во всех его значениях лишь с 1783, ближе к концу правления императрицы. Что касается оставшихся единиц, то словосочетание «пиши пропало» вошло в обиход только в 1827 году, а слово «поганка» (и как гриб, и как человек) появилось в 1835. Таким образом, несмотря на то, что в диалоге есть конструкции, употреблявшиеся во времена правления Екатерины Второй</w:t>
      </w:r>
      <w:r w:rsidR="003A7155" w:rsidRPr="00090B5B">
        <w:rPr>
          <w:sz w:val="24"/>
        </w:rPr>
        <w:t xml:space="preserve"> (даже упоминание ордена Александра Невского</w:t>
      </w:r>
      <w:r w:rsidR="0028497D" w:rsidRPr="00090B5B">
        <w:rPr>
          <w:sz w:val="24"/>
        </w:rPr>
        <w:t>,</w:t>
      </w:r>
      <w:r w:rsidR="003A7155" w:rsidRPr="00090B5B">
        <w:rPr>
          <w:sz w:val="24"/>
        </w:rPr>
        <w:t xml:space="preserve"> который стал вручаться незадолго до начала правления императрицы), в нем присутствуют и выражения, появившиеся на несколько десятилетий позже; поэтому в таком виде данный диалог встретиться не мог.</w:t>
      </w:r>
    </w:p>
    <w:p w:rsidR="00163BF7" w:rsidRPr="00090B5B" w:rsidRDefault="003A7155" w:rsidP="00035A6E">
      <w:pPr>
        <w:rPr>
          <w:sz w:val="24"/>
        </w:rPr>
      </w:pPr>
      <w:r w:rsidRPr="00090B5B">
        <w:rPr>
          <w:sz w:val="24"/>
        </w:rPr>
        <w:t xml:space="preserve">Из второго диалога я выбрал </w:t>
      </w:r>
      <w:r w:rsidR="00163BF7" w:rsidRPr="00090B5B">
        <w:rPr>
          <w:sz w:val="24"/>
        </w:rPr>
        <w:t>слова «немыслимо» и «лопух». Удивительно, но оказалось, что они не встречаются в НКРЯ до 1830 и 1911 соответственно; поэтому и этот диалог не мог встретиться во времена правления Екатерины Второй.</w:t>
      </w:r>
    </w:p>
    <w:p w:rsidR="00FA29DF" w:rsidRDefault="00163BF7" w:rsidP="00035A6E">
      <w:pPr>
        <w:rPr>
          <w:sz w:val="24"/>
        </w:rPr>
      </w:pPr>
      <w:r w:rsidRPr="00090B5B">
        <w:rPr>
          <w:sz w:val="24"/>
        </w:rPr>
        <w:t xml:space="preserve">Наконец, из третьего диалога я взял следующие слова и словосочетания: </w:t>
      </w:r>
      <w:r w:rsidR="005C309A" w:rsidRPr="00090B5B">
        <w:rPr>
          <w:sz w:val="24"/>
        </w:rPr>
        <w:t>«гнев», «растолковать», «великая напасть». Выяснилось, что все они, с разной частотностью, но все же употреблялись с 1762 по 1796, поэтому можно утверждать, что третий диалог мог встретиться во времена правления Екатерины Второй.</w:t>
      </w:r>
    </w:p>
    <w:p w:rsidR="00FA29DF" w:rsidRDefault="00FA29DF" w:rsidP="00FA29DF">
      <w:pPr>
        <w:pStyle w:val="a3"/>
        <w:jc w:val="center"/>
      </w:pPr>
      <w:r w:rsidRPr="00FA29DF">
        <w:rPr>
          <w:sz w:val="40"/>
        </w:rPr>
        <w:t>Задание</w:t>
      </w:r>
      <w:r w:rsidRPr="00FA29DF">
        <w:rPr>
          <w:sz w:val="48"/>
        </w:rPr>
        <w:t xml:space="preserve"> </w:t>
      </w:r>
      <w:r w:rsidRPr="00FA29DF">
        <w:rPr>
          <w:sz w:val="40"/>
        </w:rPr>
        <w:t>3</w:t>
      </w:r>
    </w:p>
    <w:p w:rsidR="00AB3727" w:rsidRPr="00FB7A31" w:rsidRDefault="00FA29DF" w:rsidP="00FA29DF">
      <w:pPr>
        <w:rPr>
          <w:sz w:val="24"/>
        </w:rPr>
      </w:pPr>
      <w:r w:rsidRPr="00FB7A31">
        <w:rPr>
          <w:sz w:val="24"/>
        </w:rPr>
        <w:t xml:space="preserve">В общем, в основном корпусе русского языка в период с 1950 по 2014 наблюдается увеличение частоты употребления слова «щас», которое, судя по полученным данным, в 1950 не употреблялось вообще, </w:t>
      </w:r>
      <w:r w:rsidR="00AB3727" w:rsidRPr="00FB7A31">
        <w:rPr>
          <w:sz w:val="24"/>
        </w:rPr>
        <w:t>но</w:t>
      </w:r>
      <w:r w:rsidRPr="00FB7A31">
        <w:rPr>
          <w:sz w:val="24"/>
        </w:rPr>
        <w:t xml:space="preserve"> вошло в употребление около 1960 и достигло пика в 2008 году (</w:t>
      </w:r>
      <w:r w:rsidR="00AB3727" w:rsidRPr="00FB7A31">
        <w:rPr>
          <w:sz w:val="24"/>
        </w:rPr>
        <w:t xml:space="preserve">17,6 на 1 млн словоформ). Однако после 2008 происходит спад, и к 2014 частота употребления сокращается более чем в 2 раза (до 8 на 1 млн словоформ). Можно предположить, что упрощенное «щас» на какое-то время пользовалось большей популярностью, чем «сейчас», но после первого десятилетия 21 века было все же сочтено </w:t>
      </w:r>
      <w:r w:rsidR="00AB3727" w:rsidRPr="00FB7A31">
        <w:rPr>
          <w:sz w:val="24"/>
        </w:rPr>
        <w:lastRenderedPageBreak/>
        <w:t>просторечным, а не осовремененным вариантом своей оригинальной формы и стало терять свою популярность, особенно в литературных произведениях.</w:t>
      </w:r>
    </w:p>
    <w:p w:rsidR="007F7D47" w:rsidRPr="00FB7A31" w:rsidRDefault="007F7D47" w:rsidP="007F7D47">
      <w:pPr>
        <w:rPr>
          <w:sz w:val="24"/>
        </w:rPr>
      </w:pPr>
      <w:r w:rsidRPr="00FB7A31"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2868FB5F">
            <wp:simplePos x="0" y="0"/>
            <wp:positionH relativeFrom="column">
              <wp:posOffset>-375285</wp:posOffset>
            </wp:positionH>
            <wp:positionV relativeFrom="paragraph">
              <wp:posOffset>619760</wp:posOffset>
            </wp:positionV>
            <wp:extent cx="6505575" cy="3181350"/>
            <wp:effectExtent l="0" t="0" r="9525" b="0"/>
            <wp:wrapTight wrapText="bothSides">
              <wp:wrapPolygon edited="0">
                <wp:start x="0" y="0"/>
                <wp:lineTo x="0" y="21471"/>
                <wp:lineTo x="21568" y="21471"/>
                <wp:lineTo x="21568" y="0"/>
                <wp:lineTo x="0" y="0"/>
              </wp:wrapPolygon>
            </wp:wrapTight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8F8C47B-F58E-4063-A929-B1775D406B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727" w:rsidRPr="00FB7A31">
        <w:rPr>
          <w:sz w:val="24"/>
        </w:rPr>
        <w:t>Для сравнения частоты употребления слова «щас» в литературных текстах я выбрал следующие жанры: детектив</w:t>
      </w:r>
      <w:r w:rsidR="00361497" w:rsidRPr="00FB7A31">
        <w:rPr>
          <w:sz w:val="24"/>
        </w:rPr>
        <w:t>/боевик, детская литература, историческая и документальная проза. Для удобства сравнения были взяты усредненные данные с 1950 по 2010</w:t>
      </w:r>
      <w:r w:rsidR="005A3F81" w:rsidRPr="00FB7A31">
        <w:rPr>
          <w:sz w:val="24"/>
        </w:rPr>
        <w:t>:</w:t>
      </w:r>
      <w:r w:rsidR="005A3F81" w:rsidRPr="00FB7A31">
        <w:rPr>
          <w:noProof/>
          <w:sz w:val="24"/>
        </w:rPr>
        <w:t xml:space="preserve"> </w:t>
      </w:r>
    </w:p>
    <w:p w:rsidR="00081493" w:rsidRPr="00FB7A31" w:rsidRDefault="00DA6588" w:rsidP="007F7D47">
      <w:pPr>
        <w:rPr>
          <w:sz w:val="24"/>
        </w:rPr>
      </w:pPr>
      <w:r w:rsidRPr="00FB7A31">
        <w:rPr>
          <w:sz w:val="24"/>
        </w:rPr>
        <w:t>Таким образом, можно увидеть, что с наибольшей частотой слово «щас» употребляется в детективах и боевиках, что скорее всего связано со стремлением авторов подобных произведений передать особенности речи своих героев, которые зачастую являются не самыми образованными или высококультурными людьми, поэтому в их диалогах много просторечной лексики. Дальше, с большим отрывом идет детская литература, в которой употребление слова «щас» вероятно обусловлено особенностями словарного запаса детей, главных действующих лиц подобных книг. Наконец, наименьшее количество употреблений наблюдается в исторической и документальной литературе. В первом случае, это связано с лексикой описываемого периода времени, в которой просто не употреблялось данное слово (особенно, если учесть, что «щас» появилось только около 1960</w:t>
      </w:r>
      <w:r w:rsidR="00EE5775" w:rsidRPr="00FB7A31">
        <w:rPr>
          <w:sz w:val="24"/>
        </w:rPr>
        <w:t>-года); во втором, низкая частота употребление обуславливается научным или официальным стилем подобных произведений, не допускающим употреблений просторечий, разве что в исследовательских целях.</w:t>
      </w:r>
      <w:bookmarkStart w:id="0" w:name="_GoBack"/>
      <w:bookmarkEnd w:id="0"/>
    </w:p>
    <w:sectPr w:rsidR="00081493" w:rsidRPr="00FB7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68"/>
    <w:rsid w:val="00035A6E"/>
    <w:rsid w:val="00081493"/>
    <w:rsid w:val="00090B5B"/>
    <w:rsid w:val="00163BF7"/>
    <w:rsid w:val="001B7289"/>
    <w:rsid w:val="0028497D"/>
    <w:rsid w:val="002F592A"/>
    <w:rsid w:val="00361497"/>
    <w:rsid w:val="003A7155"/>
    <w:rsid w:val="005A3F81"/>
    <w:rsid w:val="005C309A"/>
    <w:rsid w:val="006615EF"/>
    <w:rsid w:val="007F7D47"/>
    <w:rsid w:val="00880C47"/>
    <w:rsid w:val="00A16B34"/>
    <w:rsid w:val="00A41F68"/>
    <w:rsid w:val="00AB3727"/>
    <w:rsid w:val="00C66D24"/>
    <w:rsid w:val="00D77E2E"/>
    <w:rsid w:val="00DA6588"/>
    <w:rsid w:val="00DF0EF6"/>
    <w:rsid w:val="00EE5775"/>
    <w:rsid w:val="00FA29DF"/>
    <w:rsid w:val="00FB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5F40C-BFCA-4996-95D3-0EDC17D8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1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ovanator999\Documents\&#1050;&#1086;&#1088;&#1087;&#1091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ovanator999\Documents\&#1050;&#1086;&#1088;&#1087;&#1091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ovanator999\Documents\&#1050;&#1086;&#1088;&#1087;&#1091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частоты употребления слов "ныне"</a:t>
            </a:r>
            <a:r>
              <a:rPr lang="ru-RU" baseline="0"/>
              <a:t> и "сейчас" в 18-20 веках</a:t>
            </a:r>
            <a:r>
              <a:rPr lang="ru-RU"/>
              <a:t> </a:t>
            </a:r>
            <a:r>
              <a:rPr lang="en-US"/>
              <a:t>(</a:t>
            </a:r>
            <a:r>
              <a:rPr lang="ru-RU"/>
              <a:t>основной</a:t>
            </a:r>
            <a:r>
              <a:rPr lang="ru-RU" baseline="0"/>
              <a:t> корпус)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'Задание 1'!$K$7</c:f>
              <c:strCache>
                <c:ptCount val="1"/>
                <c:pt idx="0">
                  <c:v>ныне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2"/>
              <c:tx>
                <c:rich>
                  <a:bodyPr/>
                  <a:lstStyle/>
                  <a:p>
                    <a:fld id="{0A58D8A8-6D6A-487F-9042-7FA08AEBD495}" type="VALUE">
                      <a:rPr lang="en-US"/>
                      <a:pPr/>
                      <a:t>[ЗНАЧЕНИЕ]</a:t>
                    </a:fld>
                    <a:r>
                      <a:rPr lang="en-US"/>
                      <a:t>0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89DB-4057-8EF4-F2283D86A8AA}"/>
                </c:ext>
              </c:extLst>
            </c:dLbl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'Задание 1'!$L$6:$N$6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'Задание 1'!$L$7:$N$7</c:f>
              <c:numCache>
                <c:formatCode>0.00</c:formatCode>
                <c:ptCount val="3"/>
                <c:pt idx="0">
                  <c:v>1033.6500000000001</c:v>
                </c:pt>
                <c:pt idx="1">
                  <c:v>278.72500000000002</c:v>
                </c:pt>
                <c:pt idx="2">
                  <c:v>68.8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DB-4057-8EF4-F2283D86A8AA}"/>
            </c:ext>
          </c:extLst>
        </c:ser>
        <c:ser>
          <c:idx val="1"/>
          <c:order val="1"/>
          <c:tx>
            <c:strRef>
              <c:f>'Задание 1'!$K$8</c:f>
              <c:strCache>
                <c:ptCount val="1"/>
                <c:pt idx="0">
                  <c:v>сейчас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'Задание 1'!$L$6:$N$6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'Задание 1'!$L$8:$N$8</c:f>
              <c:numCache>
                <c:formatCode>0.00</c:formatCode>
                <c:ptCount val="3"/>
                <c:pt idx="0">
                  <c:v>13.574999999999999</c:v>
                </c:pt>
                <c:pt idx="1">
                  <c:v>207.7</c:v>
                </c:pt>
                <c:pt idx="2">
                  <c:v>741.22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DB-4057-8EF4-F2283D86A8A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6796672"/>
        <c:axId val="26641392"/>
      </c:barChart>
      <c:catAx>
        <c:axId val="12679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641392"/>
        <c:crosses val="autoZero"/>
        <c:auto val="1"/>
        <c:lblAlgn val="ctr"/>
        <c:lblOffset val="100"/>
        <c:noMultiLvlLbl val="0"/>
      </c:catAx>
      <c:valAx>
        <c:axId val="2664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Чсатота на </a:t>
                </a:r>
                <a:r>
                  <a:rPr lang="ru-RU" b="0" i="0">
                    <a:effectLst/>
                  </a:rPr>
                  <a:t>миллион словоформ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3.0555555555555555E-2"/>
              <c:y val="0.223055555555555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79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Сравнение частоты употребления слов "ныне" и "сейчас" в 18-20 веках </a:t>
            </a:r>
            <a:r>
              <a:rPr lang="en-US" sz="1400" b="0" i="0" baseline="0">
                <a:effectLst/>
              </a:rPr>
              <a:t>(</a:t>
            </a:r>
            <a:r>
              <a:rPr lang="ru-RU" sz="1400" b="0" i="0" baseline="0">
                <a:effectLst/>
              </a:rPr>
              <a:t>поэтический корпус)</a:t>
            </a:r>
            <a:endParaRPr lang="ru-RU" sz="1400">
              <a:effectLst/>
            </a:endParaRPr>
          </a:p>
        </c:rich>
      </c:tx>
      <c:layout>
        <c:manualLayout>
          <c:xMode val="edge"/>
          <c:yMode val="edge"/>
          <c:x val="0.17108778150413056"/>
          <c:y val="4.62961389985002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'Задание 1'!$K$16</c:f>
              <c:strCache>
                <c:ptCount val="1"/>
                <c:pt idx="0">
                  <c:v>ныне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'Задание 1'!$L$15:$N$15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'Задание 1'!$L$16:$N$16</c:f>
              <c:numCache>
                <c:formatCode>0.00</c:formatCode>
                <c:ptCount val="3"/>
                <c:pt idx="0">
                  <c:v>769.15</c:v>
                </c:pt>
                <c:pt idx="1">
                  <c:v>298.90000000000003</c:v>
                </c:pt>
                <c:pt idx="2">
                  <c:v>130.44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F7-49FD-9557-F989A459989E}"/>
            </c:ext>
          </c:extLst>
        </c:ser>
        <c:ser>
          <c:idx val="1"/>
          <c:order val="1"/>
          <c:tx>
            <c:strRef>
              <c:f>'Задание 1'!$K$17</c:f>
              <c:strCache>
                <c:ptCount val="1"/>
                <c:pt idx="0">
                  <c:v>сейчас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'Задание 1'!$L$15:$N$15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'Задание 1'!$L$17:$N$17</c:f>
              <c:numCache>
                <c:formatCode>0.00</c:formatCode>
                <c:ptCount val="3"/>
                <c:pt idx="0">
                  <c:v>5.5750000000000002</c:v>
                </c:pt>
                <c:pt idx="1">
                  <c:v>83.3</c:v>
                </c:pt>
                <c:pt idx="2">
                  <c:v>407.23999999999995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F7-49FD-9557-F989A459989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6795840"/>
        <c:axId val="26680704"/>
      </c:barChart>
      <c:catAx>
        <c:axId val="12679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680704"/>
        <c:crosses val="autoZero"/>
        <c:auto val="1"/>
        <c:lblAlgn val="ctr"/>
        <c:lblOffset val="100"/>
        <c:noMultiLvlLbl val="0"/>
      </c:catAx>
      <c:valAx>
        <c:axId val="2668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Частота на миллион словоформ</a:t>
                </a:r>
              </a:p>
            </c:rich>
          </c:tx>
          <c:layout>
            <c:manualLayout>
              <c:xMode val="edge"/>
              <c:yMode val="edge"/>
              <c:x val="1.4717948135393103E-2"/>
              <c:y val="0.221930832175389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795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'Задание 3'!$A$8</c:f>
              <c:strCache>
                <c:ptCount val="1"/>
                <c:pt idx="0">
                  <c:v>среднее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'Задание 3'!$B$7:$E$7</c:f>
              <c:strCache>
                <c:ptCount val="4"/>
                <c:pt idx="0">
                  <c:v>детективы и боевики</c:v>
                </c:pt>
                <c:pt idx="1">
                  <c:v>детская</c:v>
                </c:pt>
                <c:pt idx="2">
                  <c:v>историческая</c:v>
                </c:pt>
                <c:pt idx="3">
                  <c:v>документальная</c:v>
                </c:pt>
              </c:strCache>
            </c:strRef>
          </c:cat>
          <c:val>
            <c:numRef>
              <c:f>'Задание 3'!$B$8:$E$8</c:f>
              <c:numCache>
                <c:formatCode>0.00</c:formatCode>
                <c:ptCount val="4"/>
                <c:pt idx="0">
                  <c:v>0.24000000000000002</c:v>
                </c:pt>
                <c:pt idx="1">
                  <c:v>5.4285714285714284E-2</c:v>
                </c:pt>
                <c:pt idx="2">
                  <c:v>1.8571428571428572E-2</c:v>
                </c:pt>
                <c:pt idx="3">
                  <c:v>1.2857142857142857E-2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31-4947-AA3B-42DFC2460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4673712"/>
        <c:axId val="1271387792"/>
      </c:barChart>
      <c:catAx>
        <c:axId val="127467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1387792"/>
        <c:crosses val="autoZero"/>
        <c:auto val="1"/>
        <c:lblAlgn val="ctr"/>
        <c:lblOffset val="100"/>
        <c:noMultiLvlLbl val="0"/>
      </c:catAx>
      <c:valAx>
        <c:axId val="127138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на миллион словоформ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2222222222222223E-2"/>
              <c:y val="0.117839749198016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4673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Логинов</dc:creator>
  <cp:keywords/>
  <dc:description/>
  <cp:lastModifiedBy>Владимир Логинов</cp:lastModifiedBy>
  <cp:revision>19</cp:revision>
  <cp:lastPrinted>2018-03-10T09:07:00Z</cp:lastPrinted>
  <dcterms:created xsi:type="dcterms:W3CDTF">2018-03-06T16:28:00Z</dcterms:created>
  <dcterms:modified xsi:type="dcterms:W3CDTF">2018-03-10T09:08:00Z</dcterms:modified>
</cp:coreProperties>
</file>