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for Tracking and Analyzing the Crypto Market</w:t>
      </w:r>
    </w:p>
    <w:p>
      <w:pPr>
        <w:pStyle w:val="Heading1"/>
      </w:pPr>
      <w:r>
        <w:t>1. Introduction</w:t>
      </w:r>
    </w:p>
    <w:p>
      <w:r>
        <w:t>The cryptocurrency market has experienced rapid growth in recent years. To keep pace with its volatility and complexity, professionals and enthusiasts alike require systematic methods for monitoring trends, prices, and sentiments. This document outlines comprehensive ideas and tools for tracking the crypto space effectively, including real-time analytics, social sentiment analysis, regulatory monitoring, and dashboard design.</w:t>
      </w:r>
    </w:p>
    <w:p>
      <w:pPr>
        <w:pStyle w:val="Heading1"/>
      </w:pPr>
      <w:r>
        <w:t>2. Real-Time Crypto Price Monitoring</w:t>
      </w:r>
    </w:p>
    <w:p>
      <w:r>
        <w:t>Monitoring live prices is the foundation of any crypto tracking system. Developers can use public APIs like CoinGecko, CoinMarketCap, or Binance to retrieve:</w:t>
        <w:br/>
        <w:t>- Current market price (USD/BTC/ETH)</w:t>
        <w:br/>
        <w:t>- 24-hour change %</w:t>
        <w:br/>
        <w:t>- Market capitalization</w:t>
        <w:br/>
        <w:t>- 24-hour trading volume</w:t>
        <w:br/>
        <w:t>- Price trends and volatility</w:t>
        <w:br/>
        <w:br/>
        <w:t>Displaying this information in real-time charts and setting price movement alerts can help users stay updated on market activity.</w:t>
      </w:r>
    </w:p>
    <w:p>
      <w:pPr>
        <w:pStyle w:val="Heading1"/>
      </w:pPr>
      <w:r>
        <w:t>3. Researching New and Trending Coins</w:t>
      </w:r>
    </w:p>
    <w:p>
      <w:r>
        <w:t>New coins and tokens are released frequently. To assess their legitimacy and potential:</w:t>
        <w:br/>
        <w:t>- Follow Reddit and Bitcointalk announcements</w:t>
        <w:br/>
        <w:t>- Track Twitter/X accounts of new projects</w:t>
        <w:br/>
        <w:t>- Read whitepapers to evaluate utility and use cases</w:t>
        <w:br/>
        <w:t>- Evaluate the team, advisors, and roadmap</w:t>
        <w:br/>
        <w:t>- Use tools like TokenSniffer or CoinMarketCap Explorer to compare fundamentals</w:t>
        <w:br/>
        <w:br/>
        <w:t>This kind of research helps avoid scams and identify promising assets early.</w:t>
      </w:r>
    </w:p>
    <w:p>
      <w:pPr>
        <w:pStyle w:val="Heading1"/>
      </w:pPr>
      <w:r>
        <w:t>4. Social Media Sentiment Analysis</w:t>
      </w:r>
    </w:p>
    <w:p>
      <w:r>
        <w:t>Public sentiment on social media has direct influence on short-term price action. By using Natural Language Processing (NLP), you can analyze:</w:t>
        <w:br/>
        <w:t>- Positive/negative/neutral mentions of a coin</w:t>
        <w:br/>
        <w:t>- Popular hashtags (#Bitcoin, #Ethereum)</w:t>
        <w:br/>
        <w:t>- Influencer impact on market perception</w:t>
        <w:br/>
        <w:t>- Sentiment vs price correlations over time</w:t>
        <w:br/>
        <w:br/>
        <w:t>APIs like Twitter's, Reddit, or crypto-specific platforms such as LunarCrush can feed real-time data for such analysis.</w:t>
      </w:r>
    </w:p>
    <w:p>
      <w:pPr>
        <w:pStyle w:val="Heading1"/>
      </w:pPr>
      <w:r>
        <w:t>5. Whale Tracking and Blockchain Monitoring</w:t>
      </w:r>
    </w:p>
    <w:p>
      <w:r>
        <w:t>On-chain data reveals crucial movements by large holders (whales). This includes:</w:t>
        <w:br/>
        <w:t>- Monitoring large transactions across wallets</w:t>
        <w:br/>
        <w:t>- Watching known exchange wallets</w:t>
        <w:br/>
        <w:t>- Identifying dormant wallets that suddenly activate</w:t>
        <w:br/>
        <w:br/>
        <w:t>Recommended tools: Whale Alert, Etherscan, Glassnode, Nansen</w:t>
        <w:br/>
        <w:br/>
        <w:t>Analyzing large transfers can provide early signals of market shifts, pump/dump activity, or exchange inflows/outflows.</w:t>
      </w:r>
    </w:p>
    <w:p>
      <w:pPr>
        <w:pStyle w:val="Heading1"/>
      </w:pPr>
      <w:r>
        <w:t>6. Technical Analysis and Pattern Recognition</w:t>
      </w:r>
    </w:p>
    <w:p>
      <w:r>
        <w:t>Historical data analysis helps in predicting future trends. Useful techniques:</w:t>
        <w:br/>
        <w:t>- RSI, MACD, Bollinger Bands</w:t>
        <w:br/>
        <w:t>- Candlestick patterns: Doji, Hammer, Engulfing</w:t>
        <w:br/>
        <w:t>- Moving Averages (e.g. MA50, MA200)</w:t>
        <w:br/>
        <w:t>- Fibonacci retracement</w:t>
        <w:br/>
        <w:br/>
        <w:t>Platforms like TradingView allow integration of automated pattern detection. Combining technical indicators with fundamentals yields higher confidence in predictions.</w:t>
      </w:r>
    </w:p>
    <w:p>
      <w:pPr>
        <w:pStyle w:val="Heading1"/>
      </w:pPr>
      <w:r>
        <w:t>7. Building a Crypto Dashboard</w:t>
      </w:r>
    </w:p>
    <w:p>
      <w:r>
        <w:t>To present insights effectively, a crypto dashboard should include:</w:t>
        <w:br/>
        <w:t>- Live charts (price, volume)</w:t>
        <w:br/>
        <w:t>- Sentiment summary</w:t>
        <w:br/>
        <w:t>- News ticker</w:t>
        <w:br/>
        <w:t>- Alerts for major movements</w:t>
        <w:br/>
        <w:t>- Fear &amp; Greed Index</w:t>
        <w:br/>
        <w:t>- Watchlist and portfolio tracker</w:t>
        <w:br/>
        <w:br/>
        <w:t>Technologies: Streamlit (Python), Power BI, Grafana (with InfluxDB), or custom React dashboards using D3.js for interactive visuals.</w:t>
      </w:r>
    </w:p>
    <w:p>
      <w:pPr>
        <w:pStyle w:val="Heading1"/>
      </w:pPr>
      <w:r>
        <w:t>8. Regulatory and News Monitoring</w:t>
      </w:r>
    </w:p>
    <w:p>
      <w:r>
        <w:t>Crypto prices often react to regulatory changes. A tracking solution should monitor:</w:t>
        <w:br/>
        <w:t>- SEC and CFTC announcements (US)</w:t>
        <w:br/>
        <w:t>- EU MiCA regulations</w:t>
        <w:br/>
        <w:t>- China/India bans or adoptions</w:t>
        <w:br/>
        <w:t>- News from CoinDesk, CoinTelegraph, and Reuters</w:t>
        <w:br/>
        <w:br/>
        <w:t>Automated news scraping (via RSS or APIs) can power real-time updates to alert users of market-moving headlines.</w:t>
      </w:r>
    </w:p>
    <w:p>
      <w:pPr>
        <w:pStyle w:val="Heading1"/>
      </w:pPr>
      <w:r>
        <w:t>9. Google Trends and Search Behavior</w:t>
      </w:r>
    </w:p>
    <w:p>
      <w:r>
        <w:t>Google Trends is useful to measure the public’s interest in a coin over time:</w:t>
        <w:br/>
        <w:t>- Search volume trends per coin or term</w:t>
        <w:br/>
        <w:t>- Comparing interest across geographies</w:t>
        <w:br/>
        <w:t>- Anticipating price movement after spikes in interest</w:t>
        <w:br/>
        <w:t>- Seasonality (e.g., Bitcoin surges during economic crises)</w:t>
        <w:br/>
        <w:br/>
        <w:t>Combining search trends with social media sentiment improves accuracy of interest estimation.</w:t>
      </w:r>
    </w:p>
    <w:p>
      <w:pPr>
        <w:pStyle w:val="Heading1"/>
      </w:pPr>
      <w:r>
        <w:t>10. Summary and Strategic Recommendations</w:t>
      </w:r>
    </w:p>
    <w:p>
      <w:r>
        <w:t>Combining all these elements leads to a powerful tracking system:</w:t>
        <w:br/>
        <w:t>- Real-time price and volume analytics</w:t>
        <w:br/>
        <w:t>- Social media and search sentiment</w:t>
        <w:br/>
        <w:t>- Whale and on-chain monitoring</w:t>
        <w:br/>
        <w:t>- News and regulation tracking</w:t>
        <w:br/>
        <w:t>- Personalized dashboards</w:t>
        <w:br/>
        <w:br/>
        <w:t>The best approach is modular: build tools in phases and add features based on user needs and feedback. An automated, interactive, and AI-powered crypto tracker can deliver meaningful insight and decision support for traders, researchers, and investors alike.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