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09A" w:rsidRPr="00084D89" w:rsidRDefault="00A323A1" w:rsidP="009F6EB7">
      <w:pPr>
        <w:spacing w:line="360" w:lineRule="auto"/>
        <w:jc w:val="center"/>
        <w:rPr>
          <w:rFonts w:ascii="Times New Roman" w:hAnsi="Times New Roman" w:cs="Times New Roman"/>
          <w:b/>
          <w:sz w:val="28"/>
          <w:szCs w:val="28"/>
        </w:rPr>
      </w:pPr>
      <w:r w:rsidRPr="00084D89">
        <w:rPr>
          <w:rFonts w:ascii="Times New Roman" w:hAnsi="Times New Roman" w:cs="Times New Roman"/>
          <w:b/>
          <w:sz w:val="28"/>
          <w:szCs w:val="28"/>
        </w:rPr>
        <w:t>Аннотация</w:t>
      </w:r>
    </w:p>
    <w:p w:rsidR="00FB6187" w:rsidRPr="00CD11CD" w:rsidRDefault="00FB6187"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 ходе работы над курсовым проектом был подробно изучен предмет исследования – конформные сетчатые структуры. Были определены основ</w:t>
      </w:r>
      <w:r w:rsidR="004D11AD" w:rsidRPr="00CD11CD">
        <w:rPr>
          <w:rFonts w:ascii="Times New Roman" w:hAnsi="Times New Roman" w:cs="Times New Roman"/>
          <w:sz w:val="28"/>
          <w:szCs w:val="28"/>
        </w:rPr>
        <w:t>н</w:t>
      </w:r>
      <w:r w:rsidRPr="00CD11CD">
        <w:rPr>
          <w:rFonts w:ascii="Times New Roman" w:hAnsi="Times New Roman" w:cs="Times New Roman"/>
          <w:sz w:val="28"/>
          <w:szCs w:val="28"/>
        </w:rPr>
        <w:t xml:space="preserve">ые области применения этих структур, выявлены преимущества их применения. Также были рассмотрены основные методы их построения. </w:t>
      </w:r>
    </w:p>
    <w:p w:rsidR="00FB6187" w:rsidRPr="00CD11CD" w:rsidRDefault="00FB6187"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 расчетно-пояснительной записке представлено описание методов, используемых в настоящее время для построения сетчатых структур и обоснован выбор конкретного метода для дальнейшей реализации в программе.</w:t>
      </w:r>
    </w:p>
    <w:p w:rsidR="00FB6187" w:rsidRPr="00CD11CD" w:rsidRDefault="00FB6187"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После проведения исследования предметной области, была спроектирована программа, позволяющая получать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-модели конформных сетчатых структур.</w:t>
      </w:r>
    </w:p>
    <w:p w:rsidR="00FB6187" w:rsidRPr="00CD11CD" w:rsidRDefault="00FB6187"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В программе реализована возможность выбора типа элементарной ячейки, а также изменения ее размера, выбора требуемого сектора поверхности при наращивании, выбора толщины создаваемого слоя конформной структуры, а также направления его наращивания. Программа наращивает конформные сетчатые структуры на цилиндре и полусфере. </w:t>
      </w: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p w:rsidR="00A323A1" w:rsidRPr="00CD11CD" w:rsidRDefault="00A323A1" w:rsidP="009F6EB7">
      <w:pPr>
        <w:spacing w:line="360" w:lineRule="auto"/>
        <w:rPr>
          <w:rFonts w:ascii="Times New Roman" w:hAnsi="Times New Roman" w:cs="Times New Roman"/>
          <w:sz w:val="28"/>
          <w:szCs w:val="28"/>
        </w:rPr>
      </w:pPr>
    </w:p>
    <w:sdt>
      <w:sdtPr>
        <w:rPr>
          <w:rFonts w:asciiTheme="minorHAnsi" w:eastAsiaTheme="minorHAnsi" w:hAnsiTheme="minorHAnsi" w:cs="Times New Roman"/>
          <w:b w:val="0"/>
          <w:sz w:val="22"/>
          <w:szCs w:val="28"/>
          <w:lang w:eastAsia="en-US"/>
        </w:rPr>
        <w:id w:val="-717433772"/>
        <w:docPartObj>
          <w:docPartGallery w:val="Table of Contents"/>
          <w:docPartUnique/>
        </w:docPartObj>
      </w:sdtPr>
      <w:sdtEndPr>
        <w:rPr>
          <w:bCs/>
        </w:rPr>
      </w:sdtEndPr>
      <w:sdtContent>
        <w:p w:rsidR="00AA7D26" w:rsidRPr="00AA7D26" w:rsidRDefault="00A323A1" w:rsidP="00AA7D26">
          <w:pPr>
            <w:pStyle w:val="a3"/>
            <w:spacing w:line="360" w:lineRule="auto"/>
            <w:rPr>
              <w:rFonts w:cs="Times New Roman"/>
              <w:szCs w:val="28"/>
            </w:rPr>
          </w:pPr>
          <w:r w:rsidRPr="00AA7D26">
            <w:rPr>
              <w:rFonts w:cs="Times New Roman"/>
              <w:szCs w:val="28"/>
            </w:rPr>
            <w:t>Содержание</w:t>
          </w:r>
        </w:p>
        <w:p w:rsidR="0053085B" w:rsidRPr="0053085B" w:rsidRDefault="00A323A1">
          <w:pPr>
            <w:pStyle w:val="11"/>
            <w:rPr>
              <w:rFonts w:eastAsiaTheme="minorEastAsia"/>
              <w:b w:val="0"/>
              <w:lang w:eastAsia="ru-RU"/>
            </w:rPr>
          </w:pPr>
          <w:r w:rsidRPr="0053085B">
            <w:fldChar w:fldCharType="begin"/>
          </w:r>
          <w:r w:rsidRPr="0053085B">
            <w:instrText xml:space="preserve"> TOC \o "1-3" \h \z \u </w:instrText>
          </w:r>
          <w:r w:rsidRPr="0053085B">
            <w:fldChar w:fldCharType="separate"/>
          </w:r>
          <w:hyperlink w:anchor="_Toc470254577" w:history="1">
            <w:r w:rsidR="0053085B" w:rsidRPr="0053085B">
              <w:rPr>
                <w:rStyle w:val="a5"/>
              </w:rPr>
              <w:t>1.</w:t>
            </w:r>
            <w:r w:rsidR="0053085B" w:rsidRPr="0053085B">
              <w:rPr>
                <w:rFonts w:eastAsiaTheme="minorEastAsia"/>
                <w:b w:val="0"/>
                <w:lang w:eastAsia="ru-RU"/>
              </w:rPr>
              <w:tab/>
            </w:r>
            <w:r w:rsidR="0053085B" w:rsidRPr="0053085B">
              <w:rPr>
                <w:rStyle w:val="a5"/>
              </w:rPr>
              <w:t>Введение</w:t>
            </w:r>
            <w:r w:rsidR="0053085B" w:rsidRPr="0053085B">
              <w:rPr>
                <w:webHidden/>
              </w:rPr>
              <w:tab/>
            </w:r>
            <w:r w:rsidR="0053085B" w:rsidRPr="0053085B">
              <w:rPr>
                <w:webHidden/>
              </w:rPr>
              <w:fldChar w:fldCharType="begin"/>
            </w:r>
            <w:r w:rsidR="0053085B" w:rsidRPr="0053085B">
              <w:rPr>
                <w:webHidden/>
              </w:rPr>
              <w:instrText xml:space="preserve"> PAGEREF _Toc470254577 \h </w:instrText>
            </w:r>
            <w:r w:rsidR="0053085B" w:rsidRPr="0053085B">
              <w:rPr>
                <w:webHidden/>
              </w:rPr>
            </w:r>
            <w:r w:rsidR="0053085B" w:rsidRPr="0053085B">
              <w:rPr>
                <w:webHidden/>
              </w:rPr>
              <w:fldChar w:fldCharType="separate"/>
            </w:r>
            <w:r w:rsidR="00C47A36">
              <w:rPr>
                <w:webHidden/>
              </w:rPr>
              <w:t>4</w:t>
            </w:r>
            <w:r w:rsidR="0053085B" w:rsidRPr="0053085B">
              <w:rPr>
                <w:webHidden/>
              </w:rPr>
              <w:fldChar w:fldCharType="end"/>
            </w:r>
          </w:hyperlink>
        </w:p>
        <w:p w:rsidR="0053085B" w:rsidRPr="0053085B" w:rsidRDefault="003973CA">
          <w:pPr>
            <w:pStyle w:val="11"/>
            <w:rPr>
              <w:rFonts w:eastAsiaTheme="minorEastAsia"/>
              <w:b w:val="0"/>
              <w:lang w:eastAsia="ru-RU"/>
            </w:rPr>
          </w:pPr>
          <w:hyperlink w:anchor="_Toc470254578" w:history="1">
            <w:r w:rsidR="0053085B" w:rsidRPr="0053085B">
              <w:rPr>
                <w:rStyle w:val="a5"/>
              </w:rPr>
              <w:t>2.</w:t>
            </w:r>
            <w:r w:rsidR="0053085B" w:rsidRPr="0053085B">
              <w:rPr>
                <w:rFonts w:eastAsiaTheme="minorEastAsia"/>
                <w:b w:val="0"/>
                <w:lang w:eastAsia="ru-RU"/>
              </w:rPr>
              <w:tab/>
            </w:r>
            <w:r w:rsidR="0053085B" w:rsidRPr="0053085B">
              <w:rPr>
                <w:rStyle w:val="a5"/>
              </w:rPr>
              <w:t>Постановка задачи. Разработка технического задания</w:t>
            </w:r>
            <w:r w:rsidR="0053085B" w:rsidRPr="0053085B">
              <w:rPr>
                <w:webHidden/>
              </w:rPr>
              <w:tab/>
            </w:r>
            <w:r w:rsidR="0053085B" w:rsidRPr="0053085B">
              <w:rPr>
                <w:webHidden/>
              </w:rPr>
              <w:fldChar w:fldCharType="begin"/>
            </w:r>
            <w:r w:rsidR="0053085B" w:rsidRPr="0053085B">
              <w:rPr>
                <w:webHidden/>
              </w:rPr>
              <w:instrText xml:space="preserve"> PAGEREF _Toc470254578 \h </w:instrText>
            </w:r>
            <w:r w:rsidR="0053085B" w:rsidRPr="0053085B">
              <w:rPr>
                <w:webHidden/>
              </w:rPr>
            </w:r>
            <w:r w:rsidR="0053085B" w:rsidRPr="0053085B">
              <w:rPr>
                <w:webHidden/>
              </w:rPr>
              <w:fldChar w:fldCharType="separate"/>
            </w:r>
            <w:r w:rsidR="00C47A36">
              <w:rPr>
                <w:webHidden/>
              </w:rPr>
              <w:t>5</w:t>
            </w:r>
            <w:r w:rsidR="0053085B" w:rsidRPr="0053085B">
              <w:rPr>
                <w:webHidden/>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79" w:history="1">
            <w:r w:rsidR="0053085B" w:rsidRPr="0053085B">
              <w:rPr>
                <w:rStyle w:val="a5"/>
                <w:rFonts w:ascii="Times New Roman" w:hAnsi="Times New Roman" w:cs="Times New Roman"/>
                <w:b/>
                <w:noProof/>
                <w:sz w:val="28"/>
                <w:szCs w:val="28"/>
              </w:rPr>
              <w:t>2.1.</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Введение</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_Toc470254579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0" w:history="1">
            <w:r w:rsidR="0053085B" w:rsidRPr="0053085B">
              <w:rPr>
                <w:rStyle w:val="a5"/>
                <w:rFonts w:ascii="Times New Roman" w:hAnsi="Times New Roman" w:cs="Times New Roman"/>
                <w:b/>
                <w:noProof/>
                <w:sz w:val="28"/>
                <w:szCs w:val="28"/>
              </w:rPr>
              <w:t>2.1.1.</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Наименование программы</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_Toc470254580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1" w:history="1">
            <w:r w:rsidR="0053085B" w:rsidRPr="0053085B">
              <w:rPr>
                <w:rStyle w:val="a5"/>
                <w:rFonts w:ascii="Times New Roman" w:hAnsi="Times New Roman" w:cs="Times New Roman"/>
                <w:b/>
                <w:noProof/>
                <w:sz w:val="28"/>
                <w:szCs w:val="28"/>
              </w:rPr>
              <w:t>2.1.2.</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Назначение и область применения</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_Toc470254581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2" w:history="1">
            <w:r w:rsidR="0053085B" w:rsidRPr="0053085B">
              <w:rPr>
                <w:rStyle w:val="a5"/>
                <w:rFonts w:ascii="Times New Roman" w:hAnsi="Times New Roman" w:cs="Times New Roman"/>
                <w:b/>
                <w:noProof/>
                <w:sz w:val="28"/>
                <w:szCs w:val="28"/>
              </w:rPr>
              <w:t>2.1.3.</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Основания для разработки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_Toc470254582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83" w:history="1">
            <w:r w:rsidR="0053085B" w:rsidRPr="0053085B">
              <w:rPr>
                <w:rStyle w:val="a5"/>
                <w:rFonts w:ascii="Times New Roman" w:hAnsi="Times New Roman" w:cs="Times New Roman"/>
                <w:b/>
                <w:noProof/>
                <w:sz w:val="28"/>
                <w:szCs w:val="28"/>
              </w:rPr>
              <w:t>2.2.</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Требования к программе</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_Toc470254583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4" w:history="1">
            <w:r w:rsidR="0053085B" w:rsidRPr="0053085B">
              <w:rPr>
                <w:rStyle w:val="a5"/>
                <w:rFonts w:ascii="Times New Roman" w:hAnsi="Times New Roman" w:cs="Times New Roman"/>
                <w:b/>
                <w:noProof/>
                <w:sz w:val="28"/>
                <w:szCs w:val="28"/>
              </w:rPr>
              <w:t>2.2.1.</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Требования к функциональным характеристикам</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_Toc470254584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5" w:history="1">
            <w:r w:rsidR="0053085B" w:rsidRPr="0053085B">
              <w:rPr>
                <w:rStyle w:val="a5"/>
                <w:rFonts w:ascii="Times New Roman" w:hAnsi="Times New Roman" w:cs="Times New Roman"/>
                <w:b/>
                <w:noProof/>
                <w:sz w:val="28"/>
                <w:szCs w:val="28"/>
              </w:rPr>
              <w:t>2.2.2.</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Требования к надежности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_Toc470254585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6" w:history="1">
            <w:r w:rsidR="0053085B" w:rsidRPr="0053085B">
              <w:rPr>
                <w:rStyle w:val="a5"/>
                <w:rFonts w:ascii="Times New Roman" w:hAnsi="Times New Roman" w:cs="Times New Roman"/>
                <w:b/>
                <w:noProof/>
                <w:sz w:val="28"/>
                <w:szCs w:val="28"/>
              </w:rPr>
              <w:t>2.2.3.</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Требования к составу и параметрам технических средств</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_Toc470254586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470254587" w:history="1">
            <w:r w:rsidR="0053085B" w:rsidRPr="0053085B">
              <w:rPr>
                <w:rStyle w:val="a5"/>
                <w:rFonts w:ascii="Times New Roman" w:hAnsi="Times New Roman" w:cs="Times New Roman"/>
                <w:b/>
                <w:noProof/>
                <w:sz w:val="28"/>
                <w:szCs w:val="28"/>
              </w:rPr>
              <w:t>2.2.4.</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Требования к информационной и программной совместимости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_Toc470254587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88" w:history="1">
            <w:r w:rsidR="0053085B" w:rsidRPr="0053085B">
              <w:rPr>
                <w:rStyle w:val="a5"/>
                <w:rFonts w:ascii="Times New Roman" w:eastAsia="Calibri" w:hAnsi="Times New Roman" w:cs="Times New Roman"/>
                <w:b/>
                <w:noProof/>
                <w:sz w:val="28"/>
                <w:szCs w:val="28"/>
                <w:lang w:eastAsia="ru-RU"/>
              </w:rPr>
              <w:t>2.3.</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Calibri" w:hAnsi="Times New Roman" w:cs="Times New Roman"/>
                <w:b/>
                <w:noProof/>
                <w:sz w:val="28"/>
                <w:szCs w:val="28"/>
                <w:lang w:eastAsia="ru-RU"/>
              </w:rPr>
              <w:t>Требования к программной документации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_Toc470254588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right" w:leader="dot" w:pos="9345"/>
            </w:tabs>
            <w:rPr>
              <w:rFonts w:ascii="Times New Roman" w:eastAsiaTheme="minorEastAsia" w:hAnsi="Times New Roman" w:cs="Times New Roman"/>
              <w:noProof/>
              <w:sz w:val="28"/>
              <w:szCs w:val="28"/>
              <w:lang w:eastAsia="ru-RU"/>
            </w:rPr>
          </w:pPr>
          <w:hyperlink w:anchor="_Toc470254589" w:history="1">
            <w:r w:rsidR="0053085B" w:rsidRPr="0053085B">
              <w:rPr>
                <w:rStyle w:val="a5"/>
                <w:rFonts w:ascii="Times New Roman" w:eastAsia="Calibri" w:hAnsi="Times New Roman" w:cs="Times New Roman"/>
                <w:b/>
                <w:noProof/>
                <w:sz w:val="28"/>
                <w:szCs w:val="28"/>
                <w:lang w:eastAsia="ru-RU"/>
              </w:rPr>
              <w:t>2.3.1. Предварительный состав программной документации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_Toc470254589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0" w:history="1">
            <w:r w:rsidR="0053085B" w:rsidRPr="0053085B">
              <w:rPr>
                <w:rStyle w:val="a5"/>
                <w:rFonts w:ascii="Times New Roman" w:eastAsia="Calibri" w:hAnsi="Times New Roman" w:cs="Times New Roman"/>
                <w:b/>
                <w:noProof/>
                <w:sz w:val="28"/>
                <w:szCs w:val="28"/>
                <w:lang w:eastAsia="ru-RU"/>
              </w:rPr>
              <w:t>2.4.</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Calibri" w:hAnsi="Times New Roman" w:cs="Times New Roman"/>
                <w:b/>
                <w:noProof/>
                <w:sz w:val="28"/>
                <w:szCs w:val="28"/>
                <w:lang w:eastAsia="ru-RU"/>
              </w:rPr>
              <w:t>Технико-экономические показатели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_Toc470254590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591" w:history="1">
            <w:r w:rsidR="0053085B" w:rsidRPr="0053085B">
              <w:rPr>
                <w:rStyle w:val="a5"/>
                <w:rFonts w:ascii="Times New Roman" w:eastAsia="Calibri" w:hAnsi="Times New Roman" w:cs="Times New Roman"/>
                <w:b/>
                <w:noProof/>
                <w:sz w:val="28"/>
                <w:szCs w:val="28"/>
                <w:lang w:eastAsia="ru-RU"/>
              </w:rPr>
              <w:t>2.5. Стадии и этапы разработки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_Toc470254591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7</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2" w:history="1">
            <w:r w:rsidR="0053085B" w:rsidRPr="0053085B">
              <w:rPr>
                <w:rStyle w:val="a5"/>
                <w:rFonts w:ascii="Times New Roman" w:eastAsia="Calibri" w:hAnsi="Times New Roman" w:cs="Times New Roman"/>
                <w:b/>
                <w:noProof/>
                <w:sz w:val="28"/>
                <w:szCs w:val="28"/>
                <w:lang w:eastAsia="ru-RU"/>
              </w:rPr>
              <w:t>2.5.</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Calibri" w:hAnsi="Times New Roman" w:cs="Times New Roman"/>
                <w:b/>
                <w:noProof/>
                <w:sz w:val="28"/>
                <w:szCs w:val="28"/>
                <w:lang w:eastAsia="ru-RU"/>
              </w:rPr>
              <w:t>Порядок контроля и приемки</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_Toc470254592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7</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11"/>
            <w:rPr>
              <w:rFonts w:eastAsiaTheme="minorEastAsia"/>
              <w:b w:val="0"/>
              <w:lang w:eastAsia="ru-RU"/>
            </w:rPr>
          </w:pPr>
          <w:hyperlink w:anchor="_Toc470254593" w:history="1">
            <w:r w:rsidR="0053085B" w:rsidRPr="0053085B">
              <w:rPr>
                <w:rStyle w:val="a5"/>
              </w:rPr>
              <w:t>3.</w:t>
            </w:r>
            <w:r w:rsidR="0053085B" w:rsidRPr="0053085B">
              <w:rPr>
                <w:rFonts w:eastAsiaTheme="minorEastAsia"/>
                <w:b w:val="0"/>
                <w:lang w:eastAsia="ru-RU"/>
              </w:rPr>
              <w:tab/>
            </w:r>
            <w:r w:rsidR="0053085B" w:rsidRPr="0053085B">
              <w:rPr>
                <w:rStyle w:val="a5"/>
              </w:rPr>
              <w:t>Предпроектное исследование</w:t>
            </w:r>
            <w:r w:rsidR="0053085B" w:rsidRPr="0053085B">
              <w:rPr>
                <w:webHidden/>
              </w:rPr>
              <w:tab/>
            </w:r>
            <w:r w:rsidR="0053085B" w:rsidRPr="0053085B">
              <w:rPr>
                <w:webHidden/>
              </w:rPr>
              <w:fldChar w:fldCharType="begin"/>
            </w:r>
            <w:r w:rsidR="0053085B" w:rsidRPr="0053085B">
              <w:rPr>
                <w:webHidden/>
              </w:rPr>
              <w:instrText xml:space="preserve"> PAGEREF _Toc470254593 \h </w:instrText>
            </w:r>
            <w:r w:rsidR="0053085B" w:rsidRPr="0053085B">
              <w:rPr>
                <w:webHidden/>
              </w:rPr>
            </w:r>
            <w:r w:rsidR="0053085B" w:rsidRPr="0053085B">
              <w:rPr>
                <w:webHidden/>
              </w:rPr>
              <w:fldChar w:fldCharType="separate"/>
            </w:r>
            <w:r w:rsidR="00C47A36">
              <w:rPr>
                <w:webHidden/>
              </w:rPr>
              <w:t>8</w:t>
            </w:r>
            <w:r w:rsidR="0053085B" w:rsidRPr="0053085B">
              <w:rPr>
                <w:webHidden/>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4" w:history="1">
            <w:r w:rsidR="0053085B" w:rsidRPr="0053085B">
              <w:rPr>
                <w:rStyle w:val="a5"/>
                <w:rFonts w:ascii="Times New Roman" w:eastAsia="Times New Roman" w:hAnsi="Times New Roman" w:cs="Times New Roman"/>
                <w:b/>
                <w:bCs/>
                <w:noProof/>
                <w:sz w:val="28"/>
                <w:szCs w:val="28"/>
                <w:lang w:eastAsia="ru-RU"/>
              </w:rPr>
              <w:t>3.1.</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Times New Roman" w:hAnsi="Times New Roman" w:cs="Times New Roman"/>
                <w:b/>
                <w:bCs/>
                <w:noProof/>
                <w:sz w:val="28"/>
                <w:szCs w:val="28"/>
                <w:lang w:eastAsia="ru-RU"/>
              </w:rPr>
              <w:t>Сетчатые структуры</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_Toc470254594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8</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5" w:history="1">
            <w:r w:rsidR="0053085B" w:rsidRPr="0053085B">
              <w:rPr>
                <w:rStyle w:val="a5"/>
                <w:rFonts w:ascii="Times New Roman" w:eastAsia="Times New Roman" w:hAnsi="Times New Roman" w:cs="Times New Roman"/>
                <w:b/>
                <w:bCs/>
                <w:noProof/>
                <w:sz w:val="28"/>
                <w:szCs w:val="28"/>
                <w:lang w:eastAsia="ru-RU"/>
              </w:rPr>
              <w:t>3.2.</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Times New Roman" w:hAnsi="Times New Roman" w:cs="Times New Roman"/>
                <w:b/>
                <w:bCs/>
                <w:noProof/>
                <w:sz w:val="28"/>
                <w:szCs w:val="28"/>
                <w:lang w:eastAsia="ru-RU"/>
              </w:rPr>
              <w:t>Применение сетчатых структур</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_Toc470254595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8</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6" w:history="1">
            <w:r w:rsidR="0053085B" w:rsidRPr="0053085B">
              <w:rPr>
                <w:rStyle w:val="a5"/>
                <w:rFonts w:ascii="Times New Roman" w:eastAsia="Times New Roman" w:hAnsi="Times New Roman" w:cs="Times New Roman"/>
                <w:b/>
                <w:bCs/>
                <w:noProof/>
                <w:sz w:val="28"/>
                <w:szCs w:val="28"/>
                <w:lang w:eastAsia="ru-RU"/>
              </w:rPr>
              <w:t>3.3.</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eastAsia="Times New Roman" w:hAnsi="Times New Roman" w:cs="Times New Roman"/>
                <w:b/>
                <w:bCs/>
                <w:noProof/>
                <w:sz w:val="28"/>
                <w:szCs w:val="28"/>
                <w:lang w:eastAsia="ru-RU"/>
              </w:rPr>
              <w:t>Конформные сетчатые структуры.</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_Toc470254596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9</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7" w:history="1">
            <w:r w:rsidR="0053085B" w:rsidRPr="0053085B">
              <w:rPr>
                <w:rStyle w:val="a5"/>
                <w:rFonts w:ascii="Times New Roman" w:hAnsi="Times New Roman" w:cs="Times New Roman"/>
                <w:b/>
                <w:noProof/>
                <w:sz w:val="28"/>
                <w:szCs w:val="28"/>
              </w:rPr>
              <w:t>3.4.</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Создание сетчатых структур</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_Toc470254597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10</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470254598" w:history="1">
            <w:r w:rsidR="0053085B" w:rsidRPr="0053085B">
              <w:rPr>
                <w:rStyle w:val="a5"/>
                <w:rFonts w:ascii="Times New Roman" w:hAnsi="Times New Roman" w:cs="Times New Roman"/>
                <w:b/>
                <w:noProof/>
                <w:sz w:val="28"/>
                <w:szCs w:val="28"/>
              </w:rPr>
              <w:t>3.5.</w:t>
            </w:r>
            <w:r w:rsidR="0053085B" w:rsidRPr="0053085B">
              <w:rPr>
                <w:rFonts w:ascii="Times New Roman" w:eastAsiaTheme="minorEastAsia" w:hAnsi="Times New Roman" w:cs="Times New Roman"/>
                <w:noProof/>
                <w:sz w:val="28"/>
                <w:szCs w:val="28"/>
                <w:lang w:eastAsia="ru-RU"/>
              </w:rPr>
              <w:tab/>
            </w:r>
            <w:r w:rsidR="0053085B" w:rsidRPr="0053085B">
              <w:rPr>
                <w:rStyle w:val="a5"/>
                <w:rFonts w:ascii="Times New Roman" w:hAnsi="Times New Roman" w:cs="Times New Roman"/>
                <w:b/>
                <w:noProof/>
                <w:sz w:val="28"/>
                <w:szCs w:val="28"/>
              </w:rPr>
              <w:t>Обзор существующих подходов к созданию сетчатых структур</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_Toc470254598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10</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11"/>
            <w:rPr>
              <w:rFonts w:eastAsiaTheme="minorEastAsia"/>
              <w:b w:val="0"/>
              <w:lang w:eastAsia="ru-RU"/>
            </w:rPr>
          </w:pPr>
          <w:hyperlink w:anchor="_Toc470254599" w:history="1">
            <w:r w:rsidR="0053085B" w:rsidRPr="0053085B">
              <w:rPr>
                <w:rStyle w:val="a5"/>
              </w:rPr>
              <w:t>4.</w:t>
            </w:r>
            <w:r w:rsidR="0053085B" w:rsidRPr="0053085B">
              <w:rPr>
                <w:rFonts w:eastAsiaTheme="minorEastAsia"/>
                <w:b w:val="0"/>
                <w:lang w:eastAsia="ru-RU"/>
              </w:rPr>
              <w:tab/>
            </w:r>
            <w:r w:rsidR="0053085B" w:rsidRPr="0053085B">
              <w:rPr>
                <w:rStyle w:val="a5"/>
              </w:rPr>
              <w:t>Разработка программного комплекса.</w:t>
            </w:r>
            <w:r w:rsidR="0053085B" w:rsidRPr="0053085B">
              <w:rPr>
                <w:webHidden/>
              </w:rPr>
              <w:tab/>
            </w:r>
            <w:r w:rsidR="0053085B" w:rsidRPr="0053085B">
              <w:rPr>
                <w:webHidden/>
              </w:rPr>
              <w:fldChar w:fldCharType="begin"/>
            </w:r>
            <w:r w:rsidR="0053085B" w:rsidRPr="0053085B">
              <w:rPr>
                <w:webHidden/>
              </w:rPr>
              <w:instrText xml:space="preserve"> PAGEREF _Toc470254599 \h </w:instrText>
            </w:r>
            <w:r w:rsidR="0053085B" w:rsidRPr="0053085B">
              <w:rPr>
                <w:webHidden/>
              </w:rPr>
            </w:r>
            <w:r w:rsidR="0053085B" w:rsidRPr="0053085B">
              <w:rPr>
                <w:webHidden/>
              </w:rPr>
              <w:fldChar w:fldCharType="separate"/>
            </w:r>
            <w:r w:rsidR="00C47A36">
              <w:rPr>
                <w:webHidden/>
              </w:rPr>
              <w:t>12</w:t>
            </w:r>
            <w:r w:rsidR="0053085B" w:rsidRPr="0053085B">
              <w:rPr>
                <w:webHidden/>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600" w:history="1">
            <w:r w:rsidR="0053085B" w:rsidRPr="0053085B">
              <w:rPr>
                <w:rStyle w:val="a5"/>
                <w:rFonts w:ascii="Times New Roman" w:hAnsi="Times New Roman" w:cs="Times New Roman"/>
                <w:b/>
                <w:noProof/>
                <w:sz w:val="28"/>
                <w:szCs w:val="28"/>
              </w:rPr>
              <w:t>4.1. Проектирование основных алгоритмов</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_Toc470254600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12</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601" w:history="1">
            <w:r w:rsidR="0053085B" w:rsidRPr="0053085B">
              <w:rPr>
                <w:rStyle w:val="a5"/>
                <w:rFonts w:ascii="Times New Roman" w:hAnsi="Times New Roman" w:cs="Times New Roman"/>
                <w:b/>
                <w:noProof/>
                <w:sz w:val="28"/>
                <w:szCs w:val="28"/>
              </w:rPr>
              <w:t>4.2. Проектирование структур классов</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_Toc470254601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19</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11"/>
            <w:rPr>
              <w:rFonts w:eastAsiaTheme="minorEastAsia"/>
              <w:b w:val="0"/>
              <w:lang w:eastAsia="ru-RU"/>
            </w:rPr>
          </w:pPr>
          <w:hyperlink w:anchor="_Toc470254602" w:history="1">
            <w:r w:rsidR="0053085B" w:rsidRPr="0053085B">
              <w:rPr>
                <w:rStyle w:val="a5"/>
                <w:lang w:val="en-US"/>
              </w:rPr>
              <w:t>5.</w:t>
            </w:r>
            <w:r w:rsidR="0053085B" w:rsidRPr="0053085B">
              <w:rPr>
                <w:rFonts w:eastAsiaTheme="minorEastAsia"/>
                <w:b w:val="0"/>
                <w:lang w:eastAsia="ru-RU"/>
              </w:rPr>
              <w:tab/>
            </w:r>
            <w:r w:rsidR="0053085B" w:rsidRPr="0053085B">
              <w:rPr>
                <w:rStyle w:val="a5"/>
              </w:rPr>
              <w:t>Результаты работы программы</w:t>
            </w:r>
            <w:r w:rsidR="0053085B" w:rsidRPr="0053085B">
              <w:rPr>
                <w:webHidden/>
              </w:rPr>
              <w:tab/>
            </w:r>
            <w:r w:rsidR="0053085B" w:rsidRPr="0053085B">
              <w:rPr>
                <w:webHidden/>
              </w:rPr>
              <w:fldChar w:fldCharType="begin"/>
            </w:r>
            <w:r w:rsidR="0053085B" w:rsidRPr="0053085B">
              <w:rPr>
                <w:webHidden/>
              </w:rPr>
              <w:instrText xml:space="preserve"> PAGEREF _Toc470254602 \h </w:instrText>
            </w:r>
            <w:r w:rsidR="0053085B" w:rsidRPr="0053085B">
              <w:rPr>
                <w:webHidden/>
              </w:rPr>
            </w:r>
            <w:r w:rsidR="0053085B" w:rsidRPr="0053085B">
              <w:rPr>
                <w:webHidden/>
              </w:rPr>
              <w:fldChar w:fldCharType="separate"/>
            </w:r>
            <w:r w:rsidR="00C47A36">
              <w:rPr>
                <w:webHidden/>
              </w:rPr>
              <w:t>20</w:t>
            </w:r>
            <w:r w:rsidR="0053085B" w:rsidRPr="0053085B">
              <w:rPr>
                <w:webHidden/>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603" w:history="1">
            <w:r w:rsidR="0053085B" w:rsidRPr="0053085B">
              <w:rPr>
                <w:rStyle w:val="a5"/>
                <w:rFonts w:ascii="Times New Roman" w:hAnsi="Times New Roman" w:cs="Times New Roman"/>
                <w:b/>
                <w:noProof/>
                <w:sz w:val="28"/>
                <w:szCs w:val="28"/>
              </w:rPr>
              <w:t>5.1. Общие результаты работы программного комплекса</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_Toc470254603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20</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604" w:history="1">
            <w:r w:rsidR="0053085B" w:rsidRPr="0053085B">
              <w:rPr>
                <w:rStyle w:val="a5"/>
                <w:rFonts w:ascii="Times New Roman" w:hAnsi="Times New Roman" w:cs="Times New Roman"/>
                <w:b/>
                <w:noProof/>
                <w:sz w:val="28"/>
                <w:szCs w:val="28"/>
              </w:rPr>
              <w:t>5.2. Построение конформных структур на различных поверхностях</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_Toc470254604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21</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21"/>
            <w:tabs>
              <w:tab w:val="right" w:leader="dot" w:pos="9345"/>
            </w:tabs>
            <w:rPr>
              <w:rFonts w:ascii="Times New Roman" w:eastAsiaTheme="minorEastAsia" w:hAnsi="Times New Roman" w:cs="Times New Roman"/>
              <w:noProof/>
              <w:sz w:val="28"/>
              <w:szCs w:val="28"/>
              <w:lang w:eastAsia="ru-RU"/>
            </w:rPr>
          </w:pPr>
          <w:hyperlink w:anchor="_Toc470254605" w:history="1">
            <w:r w:rsidR="0053085B" w:rsidRPr="0053085B">
              <w:rPr>
                <w:rStyle w:val="a5"/>
                <w:rFonts w:ascii="Times New Roman" w:hAnsi="Times New Roman" w:cs="Times New Roman"/>
                <w:b/>
                <w:noProof/>
                <w:sz w:val="28"/>
                <w:szCs w:val="28"/>
              </w:rPr>
              <w:t>5.3. Возможность изменения параметров сетчатой структуры</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_Toc470254605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22</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right" w:leader="dot" w:pos="9345"/>
            </w:tabs>
            <w:rPr>
              <w:rFonts w:ascii="Times New Roman" w:eastAsiaTheme="minorEastAsia" w:hAnsi="Times New Roman" w:cs="Times New Roman"/>
              <w:noProof/>
              <w:sz w:val="28"/>
              <w:szCs w:val="28"/>
              <w:lang w:eastAsia="ru-RU"/>
            </w:rPr>
          </w:pPr>
          <w:hyperlink w:anchor="_Toc470254606" w:history="1">
            <w:r w:rsidR="0053085B" w:rsidRPr="0053085B">
              <w:rPr>
                <w:rStyle w:val="a5"/>
                <w:rFonts w:ascii="Times New Roman" w:hAnsi="Times New Roman" w:cs="Times New Roman"/>
                <w:b/>
                <w:noProof/>
                <w:sz w:val="28"/>
                <w:szCs w:val="28"/>
              </w:rPr>
              <w:t>5.3.1. Изменение толщины слоя</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_Toc470254606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22</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right" w:leader="dot" w:pos="9345"/>
            </w:tabs>
            <w:rPr>
              <w:rFonts w:ascii="Times New Roman" w:eastAsiaTheme="minorEastAsia" w:hAnsi="Times New Roman" w:cs="Times New Roman"/>
              <w:noProof/>
              <w:sz w:val="28"/>
              <w:szCs w:val="28"/>
              <w:lang w:eastAsia="ru-RU"/>
            </w:rPr>
          </w:pPr>
          <w:hyperlink w:anchor="_Toc470254607" w:history="1">
            <w:r w:rsidR="0053085B" w:rsidRPr="0053085B">
              <w:rPr>
                <w:rStyle w:val="a5"/>
                <w:rFonts w:ascii="Times New Roman" w:hAnsi="Times New Roman" w:cs="Times New Roman"/>
                <w:b/>
                <w:noProof/>
                <w:sz w:val="28"/>
                <w:szCs w:val="28"/>
              </w:rPr>
              <w:t>5.3.2. Изменение направление наращивания</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_Toc470254607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25</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31"/>
            <w:tabs>
              <w:tab w:val="right" w:leader="dot" w:pos="9345"/>
            </w:tabs>
            <w:rPr>
              <w:rFonts w:ascii="Times New Roman" w:eastAsiaTheme="minorEastAsia" w:hAnsi="Times New Roman" w:cs="Times New Roman"/>
              <w:noProof/>
              <w:sz w:val="28"/>
              <w:szCs w:val="28"/>
              <w:lang w:eastAsia="ru-RU"/>
            </w:rPr>
          </w:pPr>
          <w:hyperlink w:anchor="_Toc470254608" w:history="1">
            <w:r w:rsidR="0053085B" w:rsidRPr="0053085B">
              <w:rPr>
                <w:rStyle w:val="a5"/>
                <w:rFonts w:ascii="Times New Roman" w:hAnsi="Times New Roman" w:cs="Times New Roman"/>
                <w:b/>
                <w:noProof/>
                <w:sz w:val="28"/>
                <w:szCs w:val="28"/>
              </w:rPr>
              <w:t>5.3.3. Изменение сектора поверхности для наращивания</w:t>
            </w:r>
            <w:r w:rsidR="0053085B" w:rsidRPr="0053085B">
              <w:rPr>
                <w:rFonts w:ascii="Times New Roman" w:hAnsi="Times New Roman" w:cs="Times New Roman"/>
                <w:noProof/>
                <w:webHidden/>
                <w:sz w:val="28"/>
                <w:szCs w:val="28"/>
              </w:rPr>
              <w:tab/>
            </w:r>
            <w:r w:rsidR="0053085B" w:rsidRPr="0053085B">
              <w:rPr>
                <w:rFonts w:ascii="Times New Roman" w:hAnsi="Times New Roman" w:cs="Times New Roman"/>
                <w:noProof/>
                <w:webHidden/>
                <w:sz w:val="28"/>
                <w:szCs w:val="28"/>
              </w:rPr>
              <w:fldChar w:fldCharType="begin"/>
            </w:r>
            <w:r w:rsidR="0053085B" w:rsidRPr="0053085B">
              <w:rPr>
                <w:rFonts w:ascii="Times New Roman" w:hAnsi="Times New Roman" w:cs="Times New Roman"/>
                <w:noProof/>
                <w:webHidden/>
                <w:sz w:val="28"/>
                <w:szCs w:val="28"/>
              </w:rPr>
              <w:instrText xml:space="preserve"> PAGEREF _Toc470254608 \h </w:instrText>
            </w:r>
            <w:r w:rsidR="0053085B" w:rsidRPr="0053085B">
              <w:rPr>
                <w:rFonts w:ascii="Times New Roman" w:hAnsi="Times New Roman" w:cs="Times New Roman"/>
                <w:noProof/>
                <w:webHidden/>
                <w:sz w:val="28"/>
                <w:szCs w:val="28"/>
              </w:rPr>
            </w:r>
            <w:r w:rsidR="0053085B" w:rsidRPr="0053085B">
              <w:rPr>
                <w:rFonts w:ascii="Times New Roman" w:hAnsi="Times New Roman" w:cs="Times New Roman"/>
                <w:noProof/>
                <w:webHidden/>
                <w:sz w:val="28"/>
                <w:szCs w:val="28"/>
              </w:rPr>
              <w:fldChar w:fldCharType="separate"/>
            </w:r>
            <w:r w:rsidR="00C47A36">
              <w:rPr>
                <w:rFonts w:ascii="Times New Roman" w:hAnsi="Times New Roman" w:cs="Times New Roman"/>
                <w:noProof/>
                <w:webHidden/>
                <w:sz w:val="28"/>
                <w:szCs w:val="28"/>
              </w:rPr>
              <w:t>26</w:t>
            </w:r>
            <w:r w:rsidR="0053085B" w:rsidRPr="0053085B">
              <w:rPr>
                <w:rFonts w:ascii="Times New Roman" w:hAnsi="Times New Roman" w:cs="Times New Roman"/>
                <w:noProof/>
                <w:webHidden/>
                <w:sz w:val="28"/>
                <w:szCs w:val="28"/>
              </w:rPr>
              <w:fldChar w:fldCharType="end"/>
            </w:r>
          </w:hyperlink>
        </w:p>
        <w:p w:rsidR="0053085B" w:rsidRPr="0053085B" w:rsidRDefault="003973CA">
          <w:pPr>
            <w:pStyle w:val="11"/>
            <w:rPr>
              <w:rFonts w:eastAsiaTheme="minorEastAsia"/>
              <w:b w:val="0"/>
              <w:lang w:eastAsia="ru-RU"/>
            </w:rPr>
          </w:pPr>
          <w:hyperlink w:anchor="_Toc470254609" w:history="1">
            <w:r w:rsidR="0053085B" w:rsidRPr="0053085B">
              <w:rPr>
                <w:rStyle w:val="a5"/>
                <w:rFonts w:eastAsia="Calibri"/>
              </w:rPr>
              <w:t>6. Заключение</w:t>
            </w:r>
            <w:r w:rsidR="0053085B" w:rsidRPr="0053085B">
              <w:rPr>
                <w:webHidden/>
              </w:rPr>
              <w:tab/>
            </w:r>
            <w:r w:rsidR="0053085B" w:rsidRPr="0053085B">
              <w:rPr>
                <w:webHidden/>
              </w:rPr>
              <w:fldChar w:fldCharType="begin"/>
            </w:r>
            <w:r w:rsidR="0053085B" w:rsidRPr="0053085B">
              <w:rPr>
                <w:webHidden/>
              </w:rPr>
              <w:instrText xml:space="preserve"> PAGEREF _Toc470254609 \h </w:instrText>
            </w:r>
            <w:r w:rsidR="0053085B" w:rsidRPr="0053085B">
              <w:rPr>
                <w:webHidden/>
              </w:rPr>
            </w:r>
            <w:r w:rsidR="0053085B" w:rsidRPr="0053085B">
              <w:rPr>
                <w:webHidden/>
              </w:rPr>
              <w:fldChar w:fldCharType="separate"/>
            </w:r>
            <w:r w:rsidR="00C47A36">
              <w:rPr>
                <w:webHidden/>
              </w:rPr>
              <w:t>26</w:t>
            </w:r>
            <w:r w:rsidR="0053085B" w:rsidRPr="0053085B">
              <w:rPr>
                <w:webHidden/>
              </w:rPr>
              <w:fldChar w:fldCharType="end"/>
            </w:r>
          </w:hyperlink>
        </w:p>
        <w:p w:rsidR="0053085B" w:rsidRPr="0053085B" w:rsidRDefault="003973CA">
          <w:pPr>
            <w:pStyle w:val="11"/>
            <w:rPr>
              <w:rFonts w:eastAsiaTheme="minorEastAsia"/>
              <w:b w:val="0"/>
              <w:lang w:eastAsia="ru-RU"/>
            </w:rPr>
          </w:pPr>
          <w:hyperlink w:anchor="_Toc470254610" w:history="1">
            <w:r w:rsidR="0053085B" w:rsidRPr="0053085B">
              <w:rPr>
                <w:rStyle w:val="a5"/>
                <w:rFonts w:eastAsia="Calibri"/>
              </w:rPr>
              <w:t>7</w:t>
            </w:r>
            <w:r w:rsidR="0053085B" w:rsidRPr="0053085B">
              <w:rPr>
                <w:rStyle w:val="a5"/>
                <w:rFonts w:eastAsia="Calibri"/>
                <w:lang w:val="en-US"/>
              </w:rPr>
              <w:t xml:space="preserve">. </w:t>
            </w:r>
            <w:r w:rsidR="0053085B" w:rsidRPr="0053085B">
              <w:rPr>
                <w:rStyle w:val="a5"/>
                <w:rFonts w:eastAsia="Calibri"/>
              </w:rPr>
              <w:t>Список</w:t>
            </w:r>
            <w:r w:rsidR="0053085B" w:rsidRPr="0053085B">
              <w:rPr>
                <w:rStyle w:val="a5"/>
                <w:rFonts w:eastAsia="Calibri"/>
                <w:lang w:val="en-US"/>
              </w:rPr>
              <w:t xml:space="preserve"> </w:t>
            </w:r>
            <w:r w:rsidR="0053085B" w:rsidRPr="0053085B">
              <w:rPr>
                <w:rStyle w:val="a5"/>
                <w:rFonts w:eastAsia="Calibri"/>
              </w:rPr>
              <w:t>литературы</w:t>
            </w:r>
            <w:r w:rsidR="0053085B" w:rsidRPr="0053085B">
              <w:rPr>
                <w:webHidden/>
              </w:rPr>
              <w:tab/>
            </w:r>
            <w:r w:rsidR="0053085B" w:rsidRPr="0053085B">
              <w:rPr>
                <w:webHidden/>
              </w:rPr>
              <w:fldChar w:fldCharType="begin"/>
            </w:r>
            <w:r w:rsidR="0053085B" w:rsidRPr="0053085B">
              <w:rPr>
                <w:webHidden/>
              </w:rPr>
              <w:instrText xml:space="preserve"> PAGEREF _Toc470254610 \h </w:instrText>
            </w:r>
            <w:r w:rsidR="0053085B" w:rsidRPr="0053085B">
              <w:rPr>
                <w:webHidden/>
              </w:rPr>
            </w:r>
            <w:r w:rsidR="0053085B" w:rsidRPr="0053085B">
              <w:rPr>
                <w:webHidden/>
              </w:rPr>
              <w:fldChar w:fldCharType="separate"/>
            </w:r>
            <w:r w:rsidR="00C47A36">
              <w:rPr>
                <w:webHidden/>
              </w:rPr>
              <w:t>28</w:t>
            </w:r>
            <w:r w:rsidR="0053085B" w:rsidRPr="0053085B">
              <w:rPr>
                <w:webHidden/>
              </w:rPr>
              <w:fldChar w:fldCharType="end"/>
            </w:r>
          </w:hyperlink>
        </w:p>
        <w:p w:rsidR="00A323A1" w:rsidRPr="0053085B" w:rsidRDefault="00A323A1" w:rsidP="009F6EB7">
          <w:pPr>
            <w:spacing w:line="360" w:lineRule="auto"/>
            <w:rPr>
              <w:rFonts w:ascii="Times New Roman" w:hAnsi="Times New Roman" w:cs="Times New Roman"/>
              <w:sz w:val="28"/>
              <w:szCs w:val="28"/>
            </w:rPr>
          </w:pPr>
          <w:r w:rsidRPr="0053085B">
            <w:rPr>
              <w:rFonts w:ascii="Times New Roman" w:hAnsi="Times New Roman" w:cs="Times New Roman"/>
              <w:b/>
              <w:bCs/>
              <w:sz w:val="28"/>
              <w:szCs w:val="28"/>
            </w:rPr>
            <w:fldChar w:fldCharType="end"/>
          </w:r>
        </w:p>
      </w:sdtContent>
    </w:sdt>
    <w:p w:rsidR="004B5E42" w:rsidRDefault="004B5E42"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CD11CD" w:rsidRDefault="00CD11CD" w:rsidP="009F6EB7">
      <w:pPr>
        <w:spacing w:line="360" w:lineRule="auto"/>
        <w:rPr>
          <w:rFonts w:ascii="Times New Roman" w:hAnsi="Times New Roman" w:cs="Times New Roman"/>
          <w:sz w:val="28"/>
          <w:szCs w:val="28"/>
        </w:rPr>
      </w:pPr>
    </w:p>
    <w:p w:rsidR="00084D89" w:rsidRDefault="00084D89" w:rsidP="009F6EB7">
      <w:pPr>
        <w:spacing w:line="360" w:lineRule="auto"/>
        <w:rPr>
          <w:rFonts w:ascii="Times New Roman" w:hAnsi="Times New Roman" w:cs="Times New Roman"/>
          <w:sz w:val="28"/>
          <w:szCs w:val="28"/>
        </w:rPr>
      </w:pPr>
    </w:p>
    <w:p w:rsidR="0053085B" w:rsidRPr="00CD11CD" w:rsidRDefault="0053085B" w:rsidP="009F6EB7">
      <w:pPr>
        <w:spacing w:line="360" w:lineRule="auto"/>
        <w:rPr>
          <w:rFonts w:ascii="Times New Roman" w:hAnsi="Times New Roman" w:cs="Times New Roman"/>
          <w:sz w:val="28"/>
          <w:szCs w:val="28"/>
        </w:rPr>
      </w:pPr>
    </w:p>
    <w:p w:rsidR="00A1669B" w:rsidRPr="00084D89" w:rsidRDefault="00A323A1" w:rsidP="00AA7D26">
      <w:pPr>
        <w:pStyle w:val="a4"/>
        <w:numPr>
          <w:ilvl w:val="0"/>
          <w:numId w:val="1"/>
        </w:numPr>
        <w:spacing w:after="280" w:line="360" w:lineRule="auto"/>
        <w:jc w:val="center"/>
        <w:outlineLvl w:val="0"/>
        <w:rPr>
          <w:rFonts w:ascii="Times New Roman" w:hAnsi="Times New Roman" w:cs="Times New Roman"/>
          <w:b/>
          <w:sz w:val="28"/>
          <w:szCs w:val="28"/>
        </w:rPr>
      </w:pPr>
      <w:bookmarkStart w:id="0" w:name="_Toc470254577"/>
      <w:r w:rsidRPr="00084D89">
        <w:rPr>
          <w:rFonts w:ascii="Times New Roman" w:hAnsi="Times New Roman" w:cs="Times New Roman"/>
          <w:b/>
          <w:sz w:val="28"/>
          <w:szCs w:val="28"/>
        </w:rPr>
        <w:lastRenderedPageBreak/>
        <w:t>Введение</w:t>
      </w:r>
      <w:bookmarkEnd w:id="0"/>
    </w:p>
    <w:p w:rsidR="00A1669B" w:rsidRPr="00CD11CD" w:rsidRDefault="00A323A1" w:rsidP="00772449">
      <w:pPr>
        <w:spacing w:line="360" w:lineRule="auto"/>
        <w:ind w:firstLine="360"/>
        <w:jc w:val="both"/>
        <w:rPr>
          <w:rFonts w:ascii="Times New Roman" w:hAnsi="Times New Roman" w:cs="Times New Roman"/>
          <w:sz w:val="28"/>
          <w:szCs w:val="28"/>
        </w:rPr>
      </w:pPr>
      <w:r w:rsidRPr="00CD11CD">
        <w:rPr>
          <w:rFonts w:ascii="Times New Roman" w:hAnsi="Times New Roman" w:cs="Times New Roman"/>
          <w:sz w:val="28"/>
          <w:szCs w:val="28"/>
        </w:rPr>
        <w:t xml:space="preserve">Цель курсового проекта – </w:t>
      </w:r>
      <w:r w:rsidR="00205636">
        <w:rPr>
          <w:rFonts w:ascii="Times New Roman" w:hAnsi="Times New Roman" w:cs="Times New Roman"/>
          <w:sz w:val="28"/>
          <w:szCs w:val="28"/>
        </w:rPr>
        <w:t>улучшение характеристик деталей с помощью построения конформных сетчатых структур на их</w:t>
      </w:r>
      <w:r w:rsidR="00A1669B" w:rsidRPr="00CD11CD">
        <w:rPr>
          <w:rFonts w:ascii="Times New Roman" w:hAnsi="Times New Roman" w:cs="Times New Roman"/>
          <w:sz w:val="28"/>
          <w:szCs w:val="28"/>
        </w:rPr>
        <w:t xml:space="preserve"> поверхности, заданной толщины и в заданном направлении.</w:t>
      </w:r>
    </w:p>
    <w:p w:rsidR="00A1669B" w:rsidRPr="00CD11CD" w:rsidRDefault="00A1669B" w:rsidP="00772449">
      <w:pPr>
        <w:spacing w:line="360" w:lineRule="auto"/>
        <w:ind w:firstLine="360"/>
        <w:jc w:val="both"/>
        <w:rPr>
          <w:rFonts w:ascii="Times New Roman" w:hAnsi="Times New Roman" w:cs="Times New Roman"/>
          <w:sz w:val="28"/>
          <w:szCs w:val="28"/>
        </w:rPr>
      </w:pPr>
      <w:r w:rsidRPr="00CD11CD">
        <w:rPr>
          <w:rFonts w:ascii="Times New Roman" w:hAnsi="Times New Roman" w:cs="Times New Roman"/>
          <w:sz w:val="28"/>
          <w:szCs w:val="28"/>
        </w:rPr>
        <w:t>Задачи курсового проекта:</w:t>
      </w:r>
    </w:p>
    <w:p w:rsidR="00A1669B" w:rsidRPr="00CD11CD" w:rsidRDefault="00A1669B" w:rsidP="00772449">
      <w:pPr>
        <w:pStyle w:val="a4"/>
        <w:numPr>
          <w:ilvl w:val="0"/>
          <w:numId w:val="2"/>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Изучение предметной области. Определение основных областей применения конформных сетчатых структур, их типов и способов задания.</w:t>
      </w:r>
    </w:p>
    <w:p w:rsidR="00A1669B" w:rsidRPr="00CD11CD" w:rsidRDefault="00A1669B" w:rsidP="00772449">
      <w:pPr>
        <w:pStyle w:val="a4"/>
        <w:numPr>
          <w:ilvl w:val="0"/>
          <w:numId w:val="2"/>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Разработка алгоритма построения конформных сетчатых структур</w:t>
      </w:r>
    </w:p>
    <w:p w:rsidR="00A1669B" w:rsidRPr="00CD11CD" w:rsidRDefault="00A1669B" w:rsidP="00772449">
      <w:pPr>
        <w:pStyle w:val="a4"/>
        <w:numPr>
          <w:ilvl w:val="0"/>
          <w:numId w:val="2"/>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Печать тестовых моделей на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принтере</w:t>
      </w:r>
    </w:p>
    <w:p w:rsidR="00A1669B" w:rsidRPr="00CD11CD" w:rsidRDefault="00A1669B" w:rsidP="00772449">
      <w:pPr>
        <w:spacing w:line="360" w:lineRule="auto"/>
        <w:jc w:val="both"/>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A1669B" w:rsidRPr="00CD11CD" w:rsidRDefault="00A1669B" w:rsidP="009F6EB7">
      <w:pPr>
        <w:spacing w:line="360" w:lineRule="auto"/>
        <w:rPr>
          <w:rFonts w:ascii="Times New Roman" w:hAnsi="Times New Roman" w:cs="Times New Roman"/>
          <w:sz w:val="28"/>
          <w:szCs w:val="28"/>
        </w:rPr>
      </w:pPr>
    </w:p>
    <w:p w:rsidR="00554870" w:rsidRPr="00CD11CD" w:rsidRDefault="00554870" w:rsidP="009F6EB7">
      <w:pPr>
        <w:spacing w:line="360" w:lineRule="auto"/>
        <w:rPr>
          <w:rFonts w:ascii="Times New Roman" w:hAnsi="Times New Roman" w:cs="Times New Roman"/>
          <w:sz w:val="28"/>
          <w:szCs w:val="28"/>
        </w:rPr>
      </w:pPr>
    </w:p>
    <w:p w:rsidR="00084D89" w:rsidRPr="00084D89" w:rsidRDefault="00A1669B" w:rsidP="00084D89">
      <w:pPr>
        <w:pStyle w:val="a4"/>
        <w:numPr>
          <w:ilvl w:val="0"/>
          <w:numId w:val="1"/>
        </w:numPr>
        <w:spacing w:after="280" w:line="360" w:lineRule="auto"/>
        <w:ind w:left="714" w:hanging="357"/>
        <w:jc w:val="center"/>
        <w:outlineLvl w:val="0"/>
        <w:rPr>
          <w:rFonts w:ascii="Times New Roman" w:hAnsi="Times New Roman" w:cs="Times New Roman"/>
          <w:b/>
          <w:sz w:val="28"/>
          <w:szCs w:val="28"/>
        </w:rPr>
      </w:pPr>
      <w:bookmarkStart w:id="1" w:name="_Toc470254578"/>
      <w:r w:rsidRPr="00084D89">
        <w:rPr>
          <w:rFonts w:ascii="Times New Roman" w:hAnsi="Times New Roman" w:cs="Times New Roman"/>
          <w:b/>
          <w:sz w:val="28"/>
          <w:szCs w:val="28"/>
        </w:rPr>
        <w:lastRenderedPageBreak/>
        <w:t>Постановка задачи. Разработка технического задания</w:t>
      </w:r>
      <w:bookmarkEnd w:id="1"/>
    </w:p>
    <w:p w:rsidR="00A1669B" w:rsidRPr="00084D89" w:rsidRDefault="007E6DDF" w:rsidP="00084D89">
      <w:pPr>
        <w:pStyle w:val="a4"/>
        <w:numPr>
          <w:ilvl w:val="1"/>
          <w:numId w:val="1"/>
        </w:numPr>
        <w:spacing w:after="280" w:line="360" w:lineRule="auto"/>
        <w:jc w:val="center"/>
        <w:outlineLvl w:val="1"/>
        <w:rPr>
          <w:rFonts w:ascii="Times New Roman" w:hAnsi="Times New Roman" w:cs="Times New Roman"/>
          <w:b/>
          <w:sz w:val="28"/>
          <w:szCs w:val="28"/>
        </w:rPr>
      </w:pPr>
      <w:bookmarkStart w:id="2" w:name="_Toc470254579"/>
      <w:r w:rsidRPr="00084D89">
        <w:rPr>
          <w:rFonts w:ascii="Times New Roman" w:hAnsi="Times New Roman" w:cs="Times New Roman"/>
          <w:b/>
          <w:sz w:val="28"/>
          <w:szCs w:val="28"/>
        </w:rPr>
        <w:t>Введение</w:t>
      </w:r>
      <w:bookmarkEnd w:id="2"/>
    </w:p>
    <w:p w:rsidR="007E6DDF" w:rsidRPr="00084D89" w:rsidRDefault="007E6DDF"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3" w:name="_Toc470254580"/>
      <w:r w:rsidRPr="00084D89">
        <w:rPr>
          <w:rFonts w:ascii="Times New Roman" w:hAnsi="Times New Roman" w:cs="Times New Roman"/>
          <w:b/>
          <w:sz w:val="28"/>
          <w:szCs w:val="28"/>
        </w:rPr>
        <w:t>Наименование программы</w:t>
      </w:r>
      <w:bookmarkEnd w:id="3"/>
    </w:p>
    <w:p w:rsidR="007E6DDF" w:rsidRPr="00CD11CD" w:rsidRDefault="007E6DDF" w:rsidP="009F6EB7">
      <w:pPr>
        <w:spacing w:line="360" w:lineRule="auto"/>
        <w:ind w:left="708"/>
        <w:jc w:val="both"/>
        <w:rPr>
          <w:rFonts w:ascii="Times New Roman" w:hAnsi="Times New Roman" w:cs="Times New Roman"/>
          <w:sz w:val="28"/>
          <w:szCs w:val="28"/>
        </w:rPr>
      </w:pPr>
      <w:r w:rsidRPr="00CD11CD">
        <w:rPr>
          <w:rFonts w:ascii="Times New Roman" w:hAnsi="Times New Roman" w:cs="Times New Roman"/>
          <w:sz w:val="28"/>
          <w:szCs w:val="28"/>
        </w:rPr>
        <w:t>Наименование программы: «Генератор конформных сетчатых структур».</w:t>
      </w:r>
    </w:p>
    <w:p w:rsidR="007E6DDF" w:rsidRPr="00084D89" w:rsidRDefault="007E6DDF"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4" w:name="_Toc470254581"/>
      <w:r w:rsidRPr="00084D89">
        <w:rPr>
          <w:rFonts w:ascii="Times New Roman" w:hAnsi="Times New Roman" w:cs="Times New Roman"/>
          <w:b/>
          <w:sz w:val="28"/>
          <w:szCs w:val="28"/>
        </w:rPr>
        <w:t>Назначение и область применения</w:t>
      </w:r>
      <w:bookmarkEnd w:id="4"/>
    </w:p>
    <w:p w:rsidR="007E6DDF" w:rsidRPr="00CD11CD" w:rsidRDefault="007E6DDF" w:rsidP="009F6EB7">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 xml:space="preserve">Программа предназначена для проектирования деталей, имеющих элементы, выполненные в виде периодической сетчатой структуры, построенной конформно поверхности детали, то есть в соответствии с формой поверхности детали. Предполагаемая область применения – преимущественно машиностроение, а также изготовление имплантатов, в которых </w:t>
      </w:r>
      <w:r w:rsidR="00321A59">
        <w:rPr>
          <w:rFonts w:ascii="Times New Roman" w:hAnsi="Times New Roman" w:cs="Times New Roman"/>
          <w:sz w:val="28"/>
          <w:szCs w:val="28"/>
        </w:rPr>
        <w:t xml:space="preserve">в глобальном смысле </w:t>
      </w:r>
      <w:r w:rsidR="00CA61B4">
        <w:rPr>
          <w:rFonts w:ascii="Times New Roman" w:hAnsi="Times New Roman" w:cs="Times New Roman"/>
          <w:sz w:val="28"/>
          <w:szCs w:val="28"/>
        </w:rPr>
        <w:t>возможно</w:t>
      </w:r>
      <w:r w:rsidRPr="00CD11CD">
        <w:rPr>
          <w:rFonts w:ascii="Times New Roman" w:hAnsi="Times New Roman" w:cs="Times New Roman"/>
          <w:sz w:val="28"/>
          <w:szCs w:val="28"/>
        </w:rPr>
        <w:t xml:space="preserve"> уменьшение массы изделия, при увеличении жесткости и сохранении равномерности распределения нагрузки по поверхности изделия.</w:t>
      </w:r>
    </w:p>
    <w:p w:rsidR="007E6DDF" w:rsidRPr="00084D89" w:rsidRDefault="007E6DDF"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5" w:name="_Toc470254582"/>
      <w:r w:rsidRPr="00084D89">
        <w:rPr>
          <w:rFonts w:ascii="Times New Roman" w:hAnsi="Times New Roman" w:cs="Times New Roman"/>
          <w:b/>
          <w:sz w:val="28"/>
          <w:szCs w:val="28"/>
        </w:rPr>
        <w:t>Основания для разработки</w:t>
      </w:r>
      <w:bookmarkEnd w:id="5"/>
    </w:p>
    <w:p w:rsidR="00A1669B" w:rsidRPr="00CD11CD" w:rsidRDefault="007E6DDF" w:rsidP="009F6EB7">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Основание для разработки служит настоящее техническое задание. Утверждено 05.09.2016 кафедрой РК9 «Компьютерные системы автоматизации производства». Тема разработки – создание конформных сетчатых структур.</w:t>
      </w:r>
    </w:p>
    <w:p w:rsidR="00E31953" w:rsidRPr="00084D89" w:rsidRDefault="00E31953" w:rsidP="00084D89">
      <w:pPr>
        <w:pStyle w:val="a4"/>
        <w:numPr>
          <w:ilvl w:val="1"/>
          <w:numId w:val="1"/>
        </w:numPr>
        <w:spacing w:after="280" w:line="360" w:lineRule="auto"/>
        <w:jc w:val="center"/>
        <w:outlineLvl w:val="1"/>
        <w:rPr>
          <w:rFonts w:ascii="Times New Roman" w:hAnsi="Times New Roman" w:cs="Times New Roman"/>
          <w:b/>
          <w:sz w:val="28"/>
          <w:szCs w:val="28"/>
        </w:rPr>
      </w:pPr>
      <w:bookmarkStart w:id="6" w:name="_Toc470254583"/>
      <w:r w:rsidRPr="00084D89">
        <w:rPr>
          <w:rFonts w:ascii="Times New Roman" w:hAnsi="Times New Roman" w:cs="Times New Roman"/>
          <w:b/>
          <w:sz w:val="28"/>
          <w:szCs w:val="28"/>
        </w:rPr>
        <w:t>Требования к программе</w:t>
      </w:r>
      <w:bookmarkEnd w:id="6"/>
    </w:p>
    <w:p w:rsidR="00E31953" w:rsidRPr="00084D89" w:rsidRDefault="00E31953"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7" w:name="_Toc470254584"/>
      <w:r w:rsidRPr="00084D89">
        <w:rPr>
          <w:rFonts w:ascii="Times New Roman" w:hAnsi="Times New Roman" w:cs="Times New Roman"/>
          <w:b/>
          <w:sz w:val="28"/>
          <w:szCs w:val="28"/>
        </w:rPr>
        <w:t>Требования к функциональным характеристикам</w:t>
      </w:r>
      <w:bookmarkEnd w:id="7"/>
    </w:p>
    <w:p w:rsidR="00CD11CD" w:rsidRDefault="00E468B4" w:rsidP="00F85E32">
      <w:pPr>
        <w:spacing w:line="360" w:lineRule="auto"/>
        <w:ind w:firstLine="708"/>
        <w:rPr>
          <w:rFonts w:ascii="Times New Roman" w:hAnsi="Times New Roman" w:cs="Times New Roman"/>
          <w:sz w:val="28"/>
          <w:szCs w:val="28"/>
        </w:rPr>
      </w:pPr>
      <w:r w:rsidRPr="00CD11CD">
        <w:rPr>
          <w:rFonts w:ascii="Times New Roman" w:hAnsi="Times New Roman" w:cs="Times New Roman"/>
          <w:sz w:val="28"/>
          <w:szCs w:val="28"/>
        </w:rPr>
        <w:t>Основная функция программы – создание конформных трехмерных сетчатых структур. На входе программа получает информацию о форме изделия, на поверхности которого требуется нарастить сетчатую структуру, толщину наращиваемой сетки, направление наращивания и тип создаваемой структуры.</w:t>
      </w:r>
    </w:p>
    <w:p w:rsidR="00084D89" w:rsidRPr="00CD11CD" w:rsidRDefault="00084D89" w:rsidP="00F85E32">
      <w:pPr>
        <w:spacing w:line="360" w:lineRule="auto"/>
        <w:ind w:firstLine="708"/>
        <w:rPr>
          <w:rFonts w:ascii="Times New Roman" w:hAnsi="Times New Roman" w:cs="Times New Roman"/>
          <w:sz w:val="28"/>
          <w:szCs w:val="28"/>
        </w:rPr>
      </w:pPr>
    </w:p>
    <w:p w:rsidR="00E468B4" w:rsidRPr="00084D89" w:rsidRDefault="00E468B4"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8" w:name="_Toc470254585"/>
      <w:r w:rsidRPr="00084D89">
        <w:rPr>
          <w:rFonts w:ascii="Times New Roman" w:hAnsi="Times New Roman" w:cs="Times New Roman"/>
          <w:b/>
          <w:sz w:val="28"/>
          <w:szCs w:val="28"/>
        </w:rPr>
        <w:t>Требования к надежности</w:t>
      </w:r>
      <w:bookmarkEnd w:id="8"/>
    </w:p>
    <w:p w:rsidR="00E468B4" w:rsidRPr="00CD11CD" w:rsidRDefault="00E468B4"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 xml:space="preserve">Осуществляется проверка входных параметров, таких как минимальные и максимальные размеры ячеек, минимальные и максимальные размеры исходного изделия. Выходной файл проверяется на соответствие формату </w:t>
      </w:r>
      <w:r w:rsidRPr="00CD11CD">
        <w:rPr>
          <w:rFonts w:ascii="Times New Roman" w:hAnsi="Times New Roman" w:cs="Times New Roman"/>
          <w:sz w:val="28"/>
          <w:szCs w:val="28"/>
          <w:lang w:val="en-US"/>
        </w:rPr>
        <w:t>STL</w:t>
      </w:r>
      <w:r w:rsidRPr="00CD11CD">
        <w:rPr>
          <w:rFonts w:ascii="Times New Roman" w:hAnsi="Times New Roman" w:cs="Times New Roman"/>
          <w:sz w:val="28"/>
          <w:szCs w:val="28"/>
        </w:rPr>
        <w:t>.</w:t>
      </w:r>
    </w:p>
    <w:p w:rsidR="00E468B4" w:rsidRPr="00084D89" w:rsidRDefault="0099765D"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9" w:name="_Toc470254586"/>
      <w:r w:rsidRPr="00084D89">
        <w:rPr>
          <w:rFonts w:ascii="Times New Roman" w:hAnsi="Times New Roman" w:cs="Times New Roman"/>
          <w:b/>
          <w:sz w:val="28"/>
          <w:szCs w:val="28"/>
        </w:rPr>
        <w:t>Требования к составу и параметрам технических средств</w:t>
      </w:r>
      <w:bookmarkEnd w:id="9"/>
    </w:p>
    <w:p w:rsidR="0099765D" w:rsidRPr="00CD11CD" w:rsidRDefault="0099765D" w:rsidP="009F6EB7">
      <w:pPr>
        <w:spacing w:after="240" w:line="360" w:lineRule="auto"/>
        <w:ind w:firstLine="708"/>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ОС Windows ХР или новее, процессор Intel Pentium 4 или новее, оперативная память: 512 мегабайт и больше, 1Гб свободного пространства на диске.</w:t>
      </w:r>
    </w:p>
    <w:p w:rsidR="00A1669B" w:rsidRPr="00084D89" w:rsidRDefault="0099765D" w:rsidP="00084D89">
      <w:pPr>
        <w:pStyle w:val="a4"/>
        <w:numPr>
          <w:ilvl w:val="2"/>
          <w:numId w:val="1"/>
        </w:numPr>
        <w:spacing w:after="280" w:line="360" w:lineRule="auto"/>
        <w:jc w:val="center"/>
        <w:outlineLvl w:val="2"/>
        <w:rPr>
          <w:rFonts w:ascii="Times New Roman" w:hAnsi="Times New Roman" w:cs="Times New Roman"/>
          <w:b/>
          <w:sz w:val="28"/>
          <w:szCs w:val="28"/>
        </w:rPr>
      </w:pPr>
      <w:bookmarkStart w:id="10" w:name="_Toc470254587"/>
      <w:r w:rsidRPr="00084D89">
        <w:rPr>
          <w:rFonts w:ascii="Times New Roman" w:hAnsi="Times New Roman" w:cs="Times New Roman"/>
          <w:b/>
          <w:sz w:val="28"/>
          <w:szCs w:val="28"/>
        </w:rPr>
        <w:t>Требования к информационной и программной совместимости</w:t>
      </w:r>
      <w:bookmarkEnd w:id="10"/>
    </w:p>
    <w:p w:rsidR="00B5444A" w:rsidRPr="00CD11CD" w:rsidRDefault="0099765D" w:rsidP="00B5444A">
      <w:pPr>
        <w:spacing w:after="240" w:line="360" w:lineRule="auto"/>
        <w:ind w:firstLine="708"/>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Результаты работы программы должны быть записаны в файл формата STL, других требований по совместимости нет.</w:t>
      </w:r>
    </w:p>
    <w:p w:rsidR="00E76B88" w:rsidRPr="00084D89" w:rsidRDefault="00B5444A" w:rsidP="00084D89">
      <w:pPr>
        <w:pStyle w:val="2"/>
        <w:numPr>
          <w:ilvl w:val="1"/>
          <w:numId w:val="1"/>
        </w:numPr>
        <w:spacing w:after="280"/>
        <w:jc w:val="center"/>
        <w:rPr>
          <w:rFonts w:ascii="Times New Roman" w:eastAsia="Calibri" w:hAnsi="Times New Roman" w:cs="Times New Roman"/>
          <w:b/>
          <w:color w:val="auto"/>
          <w:sz w:val="28"/>
          <w:szCs w:val="28"/>
          <w:lang w:eastAsia="ru-RU"/>
        </w:rPr>
      </w:pPr>
      <w:bookmarkStart w:id="11" w:name="_Toc470254588"/>
      <w:r w:rsidRPr="00084D89">
        <w:rPr>
          <w:rFonts w:ascii="Times New Roman" w:eastAsia="Calibri" w:hAnsi="Times New Roman" w:cs="Times New Roman"/>
          <w:b/>
          <w:color w:val="auto"/>
          <w:sz w:val="28"/>
          <w:szCs w:val="28"/>
          <w:lang w:eastAsia="ru-RU"/>
        </w:rPr>
        <w:t>Требования к программной документации</w:t>
      </w:r>
      <w:bookmarkEnd w:id="11"/>
    </w:p>
    <w:p w:rsidR="004E2CF5" w:rsidRPr="00084D89" w:rsidRDefault="004E2CF5" w:rsidP="00084D89">
      <w:pPr>
        <w:pStyle w:val="3"/>
        <w:spacing w:after="280"/>
        <w:jc w:val="center"/>
        <w:rPr>
          <w:rFonts w:ascii="Times New Roman" w:eastAsia="Calibri" w:hAnsi="Times New Roman" w:cs="Times New Roman"/>
          <w:b/>
          <w:color w:val="auto"/>
          <w:sz w:val="28"/>
          <w:szCs w:val="28"/>
          <w:lang w:eastAsia="ru-RU"/>
        </w:rPr>
      </w:pPr>
      <w:bookmarkStart w:id="12" w:name="_Toc470254589"/>
      <w:r w:rsidRPr="00084D89">
        <w:rPr>
          <w:rFonts w:ascii="Times New Roman" w:eastAsia="Calibri" w:hAnsi="Times New Roman" w:cs="Times New Roman"/>
          <w:b/>
          <w:color w:val="auto"/>
          <w:sz w:val="28"/>
          <w:szCs w:val="28"/>
          <w:lang w:eastAsia="ru-RU"/>
        </w:rPr>
        <w:t>2.3.1. Предварительный состав программной документации</w:t>
      </w:r>
      <w:bookmarkEnd w:id="12"/>
    </w:p>
    <w:p w:rsidR="004E2CF5" w:rsidRPr="00CD11CD" w:rsidRDefault="004E2CF5" w:rsidP="009F6EB7">
      <w:pPr>
        <w:numPr>
          <w:ilvl w:val="0"/>
          <w:numId w:val="3"/>
        </w:numPr>
        <w:spacing w:before="240" w:after="240" w:line="360" w:lineRule="auto"/>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Техническое задание</w:t>
      </w:r>
    </w:p>
    <w:p w:rsidR="004E2CF5" w:rsidRPr="00CD11CD" w:rsidRDefault="004E2CF5" w:rsidP="003F109A">
      <w:pPr>
        <w:numPr>
          <w:ilvl w:val="0"/>
          <w:numId w:val="3"/>
        </w:numPr>
        <w:spacing w:before="240" w:after="240" w:line="360" w:lineRule="auto"/>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Руководство пользователя (назначение, алгоритм работы, примеры наборов входных парам, информация о том, на что влияют вводимые параметры параметры)</w:t>
      </w:r>
    </w:p>
    <w:p w:rsidR="00E76B88" w:rsidRPr="00084D89" w:rsidRDefault="004E2CF5" w:rsidP="00E76B88">
      <w:pPr>
        <w:pStyle w:val="2"/>
        <w:numPr>
          <w:ilvl w:val="1"/>
          <w:numId w:val="1"/>
        </w:numPr>
        <w:spacing w:after="280"/>
        <w:jc w:val="center"/>
        <w:rPr>
          <w:rFonts w:ascii="Times New Roman" w:eastAsia="Calibri" w:hAnsi="Times New Roman" w:cs="Times New Roman"/>
          <w:b/>
          <w:color w:val="auto"/>
          <w:sz w:val="28"/>
          <w:szCs w:val="28"/>
          <w:lang w:eastAsia="ru-RU"/>
        </w:rPr>
      </w:pPr>
      <w:bookmarkStart w:id="13" w:name="_Toc470254590"/>
      <w:r w:rsidRPr="00084D89">
        <w:rPr>
          <w:rFonts w:ascii="Times New Roman" w:eastAsia="Calibri" w:hAnsi="Times New Roman" w:cs="Times New Roman"/>
          <w:b/>
          <w:color w:val="auto"/>
          <w:sz w:val="28"/>
          <w:szCs w:val="28"/>
          <w:lang w:eastAsia="ru-RU"/>
        </w:rPr>
        <w:t>Технико-экономические показатели</w:t>
      </w:r>
      <w:bookmarkEnd w:id="13"/>
    </w:p>
    <w:p w:rsidR="004E2CF5" w:rsidRPr="00CD11CD" w:rsidRDefault="004E2CF5" w:rsidP="009F6EB7">
      <w:pPr>
        <w:spacing w:after="240" w:line="360" w:lineRule="auto"/>
        <w:ind w:firstLine="708"/>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 xml:space="preserve">Программа совместима с операционной системой Windows, а значит доступна большому кругу потребителей. Показывает хорошие показатели быстродействия. На данный момент на рынке не представлено ни одной </w:t>
      </w:r>
      <w:r w:rsidRPr="00CD11CD">
        <w:rPr>
          <w:rFonts w:ascii="Times New Roman" w:eastAsia="Times New Roman" w:hAnsi="Times New Roman" w:cs="Times New Roman"/>
          <w:color w:val="333333"/>
          <w:sz w:val="28"/>
          <w:szCs w:val="28"/>
          <w:lang w:eastAsia="ru-RU"/>
        </w:rPr>
        <w:lastRenderedPageBreak/>
        <w:t>аналогичной программы российской разработки. Зарубежные аналоги малодоступны и имеют недостатки, которые учитываются при разработке программы.</w:t>
      </w:r>
    </w:p>
    <w:p w:rsidR="004E2CF5" w:rsidRPr="00084D89" w:rsidRDefault="004E2CF5" w:rsidP="00084D89">
      <w:pPr>
        <w:pStyle w:val="2"/>
        <w:spacing w:after="280"/>
        <w:jc w:val="center"/>
        <w:rPr>
          <w:rFonts w:ascii="Times New Roman" w:eastAsia="Calibri" w:hAnsi="Times New Roman" w:cs="Times New Roman"/>
          <w:b/>
          <w:color w:val="auto"/>
          <w:sz w:val="28"/>
          <w:szCs w:val="28"/>
          <w:lang w:eastAsia="ru-RU"/>
        </w:rPr>
      </w:pPr>
      <w:bookmarkStart w:id="14" w:name="_Toc470254591"/>
      <w:r w:rsidRPr="00084D89">
        <w:rPr>
          <w:rFonts w:ascii="Times New Roman" w:eastAsia="Calibri" w:hAnsi="Times New Roman" w:cs="Times New Roman"/>
          <w:b/>
          <w:color w:val="auto"/>
          <w:sz w:val="28"/>
          <w:szCs w:val="28"/>
          <w:lang w:eastAsia="ru-RU"/>
        </w:rPr>
        <w:t>2.5. Стадии и этапы разработки</w:t>
      </w:r>
      <w:bookmarkEnd w:id="14"/>
    </w:p>
    <w:p w:rsidR="004E2CF5" w:rsidRPr="00CD11CD" w:rsidRDefault="004E2CF5" w:rsidP="009F6EB7">
      <w:pPr>
        <w:numPr>
          <w:ilvl w:val="0"/>
          <w:numId w:val="4"/>
        </w:numPr>
        <w:spacing w:before="240" w:after="240" w:line="360" w:lineRule="auto"/>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Исследование предметной области (потребители, назначение, типы, параметры) (типы сетчатых структур, параметры, на что влияет изменение параметров, способы получения конформности)</w:t>
      </w:r>
    </w:p>
    <w:p w:rsidR="004E2CF5" w:rsidRPr="00CD11CD" w:rsidRDefault="004E2CF5" w:rsidP="009F6EB7">
      <w:pPr>
        <w:numPr>
          <w:ilvl w:val="0"/>
          <w:numId w:val="4"/>
        </w:numPr>
        <w:spacing w:before="240" w:after="240" w:line="360" w:lineRule="auto"/>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Реализация заполнения объема сетчатой структурой</w:t>
      </w:r>
    </w:p>
    <w:p w:rsidR="004E2CF5" w:rsidRPr="00CD11CD" w:rsidRDefault="004E2CF5" w:rsidP="009F6EB7">
      <w:pPr>
        <w:spacing w:before="240" w:after="240" w:line="360" w:lineRule="auto"/>
        <w:ind w:left="720"/>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a. Проектирование основных алгоритмов</w:t>
      </w:r>
    </w:p>
    <w:p w:rsidR="004E2CF5" w:rsidRPr="00CD11CD" w:rsidRDefault="004E2CF5" w:rsidP="009F6EB7">
      <w:pPr>
        <w:spacing w:before="240" w:after="240" w:line="360" w:lineRule="auto"/>
        <w:ind w:left="720"/>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b. Проектирование структур классов</w:t>
      </w:r>
    </w:p>
    <w:p w:rsidR="004E2CF5" w:rsidRPr="00CD11CD" w:rsidRDefault="004E2CF5" w:rsidP="009F6EB7">
      <w:pPr>
        <w:spacing w:before="240" w:after="240" w:line="360" w:lineRule="auto"/>
        <w:ind w:left="720"/>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c. Реализация алгоритмов</w:t>
      </w:r>
    </w:p>
    <w:p w:rsidR="00E76B88" w:rsidRPr="00CD11CD" w:rsidRDefault="004E2CF5" w:rsidP="00E76B88">
      <w:pPr>
        <w:numPr>
          <w:ilvl w:val="0"/>
          <w:numId w:val="4"/>
        </w:numPr>
        <w:spacing w:before="240" w:after="240" w:line="360" w:lineRule="auto"/>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Реализация возможности задания и варьирования параметров сетчатой структуры</w:t>
      </w:r>
    </w:p>
    <w:p w:rsidR="004E2CF5" w:rsidRPr="00084D89" w:rsidRDefault="004E2CF5" w:rsidP="00084D89">
      <w:pPr>
        <w:pStyle w:val="2"/>
        <w:numPr>
          <w:ilvl w:val="1"/>
          <w:numId w:val="1"/>
        </w:numPr>
        <w:spacing w:after="280"/>
        <w:jc w:val="center"/>
        <w:rPr>
          <w:rFonts w:ascii="Times New Roman" w:eastAsia="Calibri" w:hAnsi="Times New Roman" w:cs="Times New Roman"/>
          <w:b/>
          <w:color w:val="auto"/>
          <w:sz w:val="28"/>
          <w:szCs w:val="28"/>
          <w:lang w:eastAsia="ru-RU"/>
        </w:rPr>
      </w:pPr>
      <w:bookmarkStart w:id="15" w:name="_Toc470254592"/>
      <w:r w:rsidRPr="00084D89">
        <w:rPr>
          <w:rFonts w:ascii="Times New Roman" w:eastAsia="Calibri" w:hAnsi="Times New Roman" w:cs="Times New Roman"/>
          <w:b/>
          <w:color w:val="auto"/>
          <w:sz w:val="28"/>
          <w:szCs w:val="28"/>
          <w:lang w:eastAsia="ru-RU"/>
        </w:rPr>
        <w:t>Порядок контроля и приемки</w:t>
      </w:r>
      <w:bookmarkEnd w:id="15"/>
    </w:p>
    <w:p w:rsidR="00E76B88" w:rsidRPr="00CD11CD" w:rsidRDefault="00E76B88" w:rsidP="00E76B88">
      <w:pPr>
        <w:rPr>
          <w:rFonts w:ascii="Times New Roman" w:hAnsi="Times New Roman" w:cs="Times New Roman"/>
          <w:sz w:val="28"/>
          <w:szCs w:val="28"/>
          <w:lang w:eastAsia="ru-RU"/>
        </w:rPr>
      </w:pPr>
    </w:p>
    <w:p w:rsidR="003F109A" w:rsidRDefault="004E2CF5" w:rsidP="003F109A">
      <w:pPr>
        <w:spacing w:after="100" w:afterAutospacing="1" w:line="360" w:lineRule="auto"/>
        <w:ind w:firstLine="360"/>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Защита курсового проекта. Программа должна построить заданную сетчатую структуру, пригодную для 3D печати.</w:t>
      </w:r>
    </w:p>
    <w:p w:rsidR="00CD11CD" w:rsidRDefault="00CD11CD" w:rsidP="003F109A">
      <w:pPr>
        <w:spacing w:after="100" w:afterAutospacing="1" w:line="360" w:lineRule="auto"/>
        <w:ind w:firstLine="360"/>
        <w:jc w:val="both"/>
        <w:rPr>
          <w:rFonts w:ascii="Times New Roman" w:eastAsia="Times New Roman" w:hAnsi="Times New Roman" w:cs="Times New Roman"/>
          <w:color w:val="333333"/>
          <w:sz w:val="28"/>
          <w:szCs w:val="28"/>
          <w:lang w:eastAsia="ru-RU"/>
        </w:rPr>
      </w:pPr>
    </w:p>
    <w:p w:rsidR="00CD11CD" w:rsidRDefault="00CD11CD" w:rsidP="003F109A">
      <w:pPr>
        <w:spacing w:after="100" w:afterAutospacing="1" w:line="360" w:lineRule="auto"/>
        <w:ind w:firstLine="360"/>
        <w:jc w:val="both"/>
        <w:rPr>
          <w:rFonts w:ascii="Times New Roman" w:eastAsia="Times New Roman" w:hAnsi="Times New Roman" w:cs="Times New Roman"/>
          <w:color w:val="333333"/>
          <w:sz w:val="28"/>
          <w:szCs w:val="28"/>
          <w:lang w:eastAsia="ru-RU"/>
        </w:rPr>
      </w:pPr>
    </w:p>
    <w:p w:rsidR="00CD11CD" w:rsidRDefault="00CD11CD" w:rsidP="003F109A">
      <w:pPr>
        <w:spacing w:after="100" w:afterAutospacing="1" w:line="360" w:lineRule="auto"/>
        <w:ind w:firstLine="360"/>
        <w:jc w:val="both"/>
        <w:rPr>
          <w:rFonts w:ascii="Times New Roman" w:eastAsia="Times New Roman" w:hAnsi="Times New Roman" w:cs="Times New Roman"/>
          <w:color w:val="333333"/>
          <w:sz w:val="28"/>
          <w:szCs w:val="28"/>
          <w:lang w:eastAsia="ru-RU"/>
        </w:rPr>
      </w:pPr>
    </w:p>
    <w:p w:rsidR="00CD11CD" w:rsidRDefault="00CD11CD" w:rsidP="00084D89">
      <w:pPr>
        <w:spacing w:after="100" w:afterAutospacing="1" w:line="360" w:lineRule="auto"/>
        <w:jc w:val="both"/>
        <w:rPr>
          <w:rFonts w:ascii="Times New Roman" w:eastAsia="Times New Roman" w:hAnsi="Times New Roman" w:cs="Times New Roman"/>
          <w:color w:val="333333"/>
          <w:sz w:val="28"/>
          <w:szCs w:val="28"/>
          <w:lang w:eastAsia="ru-RU"/>
        </w:rPr>
      </w:pPr>
    </w:p>
    <w:p w:rsidR="00084D89" w:rsidRPr="00CD11CD" w:rsidRDefault="00084D89" w:rsidP="00084D89">
      <w:pPr>
        <w:spacing w:after="100" w:afterAutospacing="1" w:line="360" w:lineRule="auto"/>
        <w:jc w:val="both"/>
        <w:rPr>
          <w:rFonts w:ascii="Times New Roman" w:eastAsia="Times New Roman" w:hAnsi="Times New Roman" w:cs="Times New Roman"/>
          <w:color w:val="333333"/>
          <w:sz w:val="28"/>
          <w:szCs w:val="28"/>
          <w:lang w:eastAsia="ru-RU"/>
        </w:rPr>
      </w:pPr>
    </w:p>
    <w:p w:rsidR="00E76B88" w:rsidRPr="00084D89" w:rsidRDefault="009B08B2" w:rsidP="00084D89">
      <w:pPr>
        <w:pStyle w:val="1"/>
        <w:numPr>
          <w:ilvl w:val="0"/>
          <w:numId w:val="1"/>
        </w:numPr>
        <w:rPr>
          <w:rFonts w:cs="Times New Roman"/>
          <w:szCs w:val="28"/>
        </w:rPr>
      </w:pPr>
      <w:bookmarkStart w:id="16" w:name="_Toc470254593"/>
      <w:r>
        <w:rPr>
          <w:rFonts w:cs="Times New Roman"/>
          <w:szCs w:val="28"/>
        </w:rPr>
        <w:lastRenderedPageBreak/>
        <w:t>Предпроектное исследование</w:t>
      </w:r>
      <w:bookmarkEnd w:id="16"/>
    </w:p>
    <w:p w:rsidR="00084D89" w:rsidRPr="00084D89" w:rsidRDefault="00803307" w:rsidP="00084D89">
      <w:pPr>
        <w:pStyle w:val="2"/>
        <w:numPr>
          <w:ilvl w:val="1"/>
          <w:numId w:val="1"/>
        </w:numPr>
        <w:spacing w:after="280"/>
        <w:jc w:val="center"/>
        <w:rPr>
          <w:rFonts w:ascii="Times New Roman" w:eastAsia="Times New Roman" w:hAnsi="Times New Roman" w:cs="Times New Roman"/>
          <w:b/>
          <w:bCs/>
          <w:color w:val="333333"/>
          <w:sz w:val="28"/>
          <w:szCs w:val="28"/>
          <w:lang w:eastAsia="ru-RU"/>
        </w:rPr>
      </w:pPr>
      <w:bookmarkStart w:id="17" w:name="_Toc470254594"/>
      <w:r w:rsidRPr="00084D89">
        <w:rPr>
          <w:rFonts w:ascii="Times New Roman" w:eastAsia="Times New Roman" w:hAnsi="Times New Roman" w:cs="Times New Roman"/>
          <w:b/>
          <w:bCs/>
          <w:color w:val="333333"/>
          <w:sz w:val="28"/>
          <w:szCs w:val="28"/>
          <w:lang w:eastAsia="ru-RU"/>
        </w:rPr>
        <w:t>Сетчатые структуры</w:t>
      </w:r>
      <w:bookmarkEnd w:id="17"/>
    </w:p>
    <w:p w:rsidR="00803307" w:rsidRPr="00CD11CD" w:rsidRDefault="00803307" w:rsidP="00772449">
      <w:pPr>
        <w:spacing w:after="240" w:line="360" w:lineRule="auto"/>
        <w:ind w:firstLine="709"/>
        <w:jc w:val="both"/>
        <w:rPr>
          <w:rFonts w:ascii="Times New Roman" w:eastAsia="Times New Roman" w:hAnsi="Times New Roman" w:cs="Times New Roman"/>
          <w:color w:val="333333"/>
          <w:sz w:val="28"/>
          <w:szCs w:val="28"/>
          <w:lang w:eastAsia="ru-RU"/>
        </w:rPr>
      </w:pPr>
      <w:r w:rsidRPr="00CD11CD">
        <w:rPr>
          <w:rFonts w:ascii="Times New Roman" w:eastAsia="Times New Roman" w:hAnsi="Times New Roman" w:cs="Times New Roman"/>
          <w:color w:val="333333"/>
          <w:sz w:val="28"/>
          <w:szCs w:val="28"/>
          <w:lang w:eastAsia="ru-RU"/>
        </w:rPr>
        <w:t xml:space="preserve">Сетчатые структуры представляют с собой чередование монолитного материала с полостями. Подобные структуры очень распространены в природе, например, пчелиные соты или </w:t>
      </w:r>
      <w:r w:rsidR="00C87B82" w:rsidRPr="00CD11CD">
        <w:rPr>
          <w:rFonts w:ascii="Times New Roman" w:eastAsia="Times New Roman" w:hAnsi="Times New Roman" w:cs="Times New Roman"/>
          <w:color w:val="333333"/>
          <w:sz w:val="28"/>
          <w:szCs w:val="28"/>
          <w:lang w:eastAsia="ru-RU"/>
        </w:rPr>
        <w:t>губчатые кости</w:t>
      </w:r>
      <w:r w:rsidRPr="00CD11CD">
        <w:rPr>
          <w:rFonts w:ascii="Times New Roman" w:eastAsia="Times New Roman" w:hAnsi="Times New Roman" w:cs="Times New Roman"/>
          <w:color w:val="333333"/>
          <w:sz w:val="28"/>
          <w:szCs w:val="28"/>
          <w:lang w:eastAsia="ru-RU"/>
        </w:rPr>
        <w:t xml:space="preserve">. </w:t>
      </w:r>
    </w:p>
    <w:p w:rsidR="00E76B88" w:rsidRPr="00084D89" w:rsidRDefault="00803307" w:rsidP="00E76B88">
      <w:pPr>
        <w:pStyle w:val="2"/>
        <w:numPr>
          <w:ilvl w:val="1"/>
          <w:numId w:val="1"/>
        </w:numPr>
        <w:spacing w:after="280"/>
        <w:jc w:val="center"/>
        <w:rPr>
          <w:rFonts w:ascii="Times New Roman" w:eastAsia="Times New Roman" w:hAnsi="Times New Roman" w:cs="Times New Roman"/>
          <w:b/>
          <w:bCs/>
          <w:color w:val="333333"/>
          <w:sz w:val="28"/>
          <w:szCs w:val="28"/>
          <w:lang w:eastAsia="ru-RU"/>
        </w:rPr>
      </w:pPr>
      <w:bookmarkStart w:id="18" w:name="_Toc470254595"/>
      <w:r w:rsidRPr="00084D89">
        <w:rPr>
          <w:rFonts w:ascii="Times New Roman" w:eastAsia="Times New Roman" w:hAnsi="Times New Roman" w:cs="Times New Roman"/>
          <w:b/>
          <w:bCs/>
          <w:color w:val="333333"/>
          <w:sz w:val="28"/>
          <w:szCs w:val="28"/>
          <w:lang w:eastAsia="ru-RU"/>
        </w:rPr>
        <w:t>Применение сетчатых структур</w:t>
      </w:r>
      <w:bookmarkEnd w:id="18"/>
    </w:p>
    <w:p w:rsidR="00803307" w:rsidRPr="00CD11CD" w:rsidRDefault="00803307" w:rsidP="009F6EB7">
      <w:pPr>
        <w:spacing w:after="240" w:line="360" w:lineRule="auto"/>
        <w:ind w:firstLine="709"/>
        <w:jc w:val="both"/>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 xml:space="preserve">В современном мире сетчатые структуры получают все более широкое применение. </w:t>
      </w:r>
      <w:r w:rsidR="00C87B82" w:rsidRPr="00CD11CD">
        <w:rPr>
          <w:rFonts w:ascii="Times New Roman" w:eastAsia="Times New Roman" w:hAnsi="Times New Roman" w:cs="Times New Roman"/>
          <w:bCs/>
          <w:color w:val="333333"/>
          <w:sz w:val="28"/>
          <w:szCs w:val="28"/>
          <w:lang w:eastAsia="ru-RU"/>
        </w:rPr>
        <w:t>В медицине они используются при создании протезов и имплантов с улучшенными характеристиками</w:t>
      </w:r>
      <w:r w:rsidR="00DD19EE" w:rsidRPr="00CD11CD">
        <w:rPr>
          <w:rFonts w:ascii="Times New Roman" w:eastAsia="Times New Roman" w:hAnsi="Times New Roman" w:cs="Times New Roman"/>
          <w:bCs/>
          <w:color w:val="333333"/>
          <w:sz w:val="28"/>
          <w:szCs w:val="28"/>
          <w:lang w:eastAsia="ru-RU"/>
        </w:rPr>
        <w:t xml:space="preserve"> (рис</w:t>
      </w:r>
      <w:r w:rsidR="00E2747A" w:rsidRPr="00CD11CD">
        <w:rPr>
          <w:rFonts w:ascii="Times New Roman" w:eastAsia="Times New Roman" w:hAnsi="Times New Roman" w:cs="Times New Roman"/>
          <w:bCs/>
          <w:color w:val="333333"/>
          <w:sz w:val="28"/>
          <w:szCs w:val="28"/>
          <w:lang w:eastAsia="ru-RU"/>
        </w:rPr>
        <w:t>. 1</w:t>
      </w:r>
      <w:r w:rsidR="00DD19EE" w:rsidRPr="00CD11CD">
        <w:rPr>
          <w:rFonts w:ascii="Times New Roman" w:eastAsia="Times New Roman" w:hAnsi="Times New Roman" w:cs="Times New Roman"/>
          <w:bCs/>
          <w:color w:val="333333"/>
          <w:sz w:val="28"/>
          <w:szCs w:val="28"/>
          <w:lang w:eastAsia="ru-RU"/>
        </w:rPr>
        <w:t>)</w:t>
      </w:r>
      <w:r w:rsidR="00C87B82" w:rsidRPr="00CD11CD">
        <w:rPr>
          <w:rFonts w:ascii="Times New Roman" w:eastAsia="Times New Roman" w:hAnsi="Times New Roman" w:cs="Times New Roman"/>
          <w:bCs/>
          <w:color w:val="333333"/>
          <w:sz w:val="28"/>
          <w:szCs w:val="28"/>
          <w:lang w:eastAsia="ru-RU"/>
        </w:rPr>
        <w:t>, в сфере 3</w:t>
      </w:r>
      <w:r w:rsidR="00C87B82" w:rsidRPr="00CD11CD">
        <w:rPr>
          <w:rFonts w:ascii="Times New Roman" w:eastAsia="Times New Roman" w:hAnsi="Times New Roman" w:cs="Times New Roman"/>
          <w:bCs/>
          <w:color w:val="333333"/>
          <w:sz w:val="28"/>
          <w:szCs w:val="28"/>
          <w:lang w:val="en-US" w:eastAsia="ru-RU"/>
        </w:rPr>
        <w:t>D</w:t>
      </w:r>
      <w:r w:rsidR="00C87B82" w:rsidRPr="00CD11CD">
        <w:rPr>
          <w:rFonts w:ascii="Times New Roman" w:eastAsia="Times New Roman" w:hAnsi="Times New Roman" w:cs="Times New Roman"/>
          <w:bCs/>
          <w:color w:val="333333"/>
          <w:sz w:val="28"/>
          <w:szCs w:val="28"/>
          <w:lang w:eastAsia="ru-RU"/>
        </w:rPr>
        <w:t xml:space="preserve"> печати – при изготовлении поддержек в целях экономии материала и облегченного их удаления, но наибольшее применение подобные структуры находят в промышленности</w:t>
      </w:r>
      <w:r w:rsidR="00DD19EE" w:rsidRPr="00CD11CD">
        <w:rPr>
          <w:rFonts w:ascii="Times New Roman" w:eastAsia="Times New Roman" w:hAnsi="Times New Roman" w:cs="Times New Roman"/>
          <w:bCs/>
          <w:color w:val="333333"/>
          <w:sz w:val="28"/>
          <w:szCs w:val="28"/>
          <w:lang w:eastAsia="ru-RU"/>
        </w:rPr>
        <w:t xml:space="preserve">, так как позволяют улучшить </w:t>
      </w:r>
      <w:r w:rsidR="00EB16BB" w:rsidRPr="00CD11CD">
        <w:rPr>
          <w:rFonts w:ascii="Times New Roman" w:eastAsia="Times New Roman" w:hAnsi="Times New Roman" w:cs="Times New Roman"/>
          <w:bCs/>
          <w:color w:val="333333"/>
          <w:sz w:val="28"/>
          <w:szCs w:val="28"/>
          <w:lang w:eastAsia="ru-RU"/>
        </w:rPr>
        <w:t xml:space="preserve">механические и динамические характеристики </w:t>
      </w:r>
      <w:r w:rsidR="00DD19EE" w:rsidRPr="00CD11CD">
        <w:rPr>
          <w:rFonts w:ascii="Times New Roman" w:eastAsia="Times New Roman" w:hAnsi="Times New Roman" w:cs="Times New Roman"/>
          <w:bCs/>
          <w:color w:val="333333"/>
          <w:sz w:val="28"/>
          <w:szCs w:val="28"/>
          <w:lang w:eastAsia="ru-RU"/>
        </w:rPr>
        <w:t>деталей</w:t>
      </w:r>
      <w:r w:rsidR="00EB16BB" w:rsidRPr="00CD11CD">
        <w:rPr>
          <w:rFonts w:ascii="Times New Roman" w:eastAsia="Times New Roman" w:hAnsi="Times New Roman" w:cs="Times New Roman"/>
          <w:bCs/>
          <w:color w:val="333333"/>
          <w:sz w:val="28"/>
          <w:szCs w:val="28"/>
          <w:lang w:eastAsia="ru-RU"/>
        </w:rPr>
        <w:t>,</w:t>
      </w:r>
      <w:r w:rsidR="00DD19EE" w:rsidRPr="00CD11CD">
        <w:rPr>
          <w:rFonts w:ascii="Times New Roman" w:eastAsia="Times New Roman" w:hAnsi="Times New Roman" w:cs="Times New Roman"/>
          <w:bCs/>
          <w:color w:val="333333"/>
          <w:sz w:val="28"/>
          <w:szCs w:val="28"/>
          <w:lang w:eastAsia="ru-RU"/>
        </w:rPr>
        <w:t xml:space="preserve"> повысить прочность, уменьшить массу и т.д.</w:t>
      </w:r>
    </w:p>
    <w:p w:rsidR="00E75E58" w:rsidRPr="00CD11CD" w:rsidRDefault="00C87B82" w:rsidP="009F6EB7">
      <w:pPr>
        <w:spacing w:after="240" w:line="360" w:lineRule="auto"/>
        <w:ind w:firstLine="709"/>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noProof/>
          <w:color w:val="333333"/>
          <w:sz w:val="28"/>
          <w:szCs w:val="28"/>
          <w:lang w:eastAsia="ru-RU"/>
        </w:rPr>
        <w:drawing>
          <wp:inline distT="0" distB="0" distL="0" distR="0" wp14:anchorId="45F2BCCC" wp14:editId="0C41C045">
            <wp:extent cx="3810000" cy="247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logy-ace-sys-hero4.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E76B88" w:rsidRPr="00CD11CD" w:rsidRDefault="00E2747A" w:rsidP="009F6EB7">
      <w:pPr>
        <w:spacing w:after="240" w:line="360" w:lineRule="auto"/>
        <w:ind w:firstLine="709"/>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Рис. 1 Часть бедренного протеза</w:t>
      </w:r>
    </w:p>
    <w:p w:rsidR="00E76B88" w:rsidRPr="00CD11CD" w:rsidRDefault="00E76B88" w:rsidP="009F6EB7">
      <w:pPr>
        <w:spacing w:after="240" w:line="360" w:lineRule="auto"/>
        <w:ind w:firstLine="709"/>
        <w:jc w:val="center"/>
        <w:rPr>
          <w:rFonts w:ascii="Times New Roman" w:eastAsia="Times New Roman" w:hAnsi="Times New Roman" w:cs="Times New Roman"/>
          <w:bCs/>
          <w:color w:val="333333"/>
          <w:sz w:val="28"/>
          <w:szCs w:val="28"/>
          <w:lang w:eastAsia="ru-RU"/>
        </w:rPr>
      </w:pPr>
    </w:p>
    <w:p w:rsidR="00E76B88" w:rsidRDefault="00E76B88" w:rsidP="009F6EB7">
      <w:pPr>
        <w:spacing w:after="240" w:line="360" w:lineRule="auto"/>
        <w:ind w:firstLine="709"/>
        <w:jc w:val="center"/>
        <w:rPr>
          <w:rFonts w:ascii="Times New Roman" w:eastAsia="Times New Roman" w:hAnsi="Times New Roman" w:cs="Times New Roman"/>
          <w:bCs/>
          <w:color w:val="333333"/>
          <w:sz w:val="28"/>
          <w:szCs w:val="28"/>
          <w:lang w:eastAsia="ru-RU"/>
        </w:rPr>
      </w:pPr>
    </w:p>
    <w:p w:rsidR="00084D89" w:rsidRPr="00CD11CD" w:rsidRDefault="00084D89" w:rsidP="009F6EB7">
      <w:pPr>
        <w:spacing w:after="240" w:line="360" w:lineRule="auto"/>
        <w:ind w:firstLine="709"/>
        <w:jc w:val="center"/>
        <w:rPr>
          <w:rFonts w:ascii="Times New Roman" w:eastAsia="Times New Roman" w:hAnsi="Times New Roman" w:cs="Times New Roman"/>
          <w:bCs/>
          <w:color w:val="333333"/>
          <w:sz w:val="28"/>
          <w:szCs w:val="28"/>
          <w:lang w:eastAsia="ru-RU"/>
        </w:rPr>
      </w:pPr>
    </w:p>
    <w:p w:rsidR="00E75E58" w:rsidRPr="00084D89" w:rsidRDefault="00E75E58" w:rsidP="00084D89">
      <w:pPr>
        <w:pStyle w:val="a4"/>
        <w:numPr>
          <w:ilvl w:val="1"/>
          <w:numId w:val="2"/>
        </w:numPr>
        <w:spacing w:after="280" w:line="360" w:lineRule="auto"/>
        <w:jc w:val="center"/>
        <w:outlineLvl w:val="1"/>
        <w:rPr>
          <w:rFonts w:ascii="Times New Roman" w:eastAsia="Times New Roman" w:hAnsi="Times New Roman" w:cs="Times New Roman"/>
          <w:b/>
          <w:bCs/>
          <w:color w:val="333333"/>
          <w:sz w:val="28"/>
          <w:szCs w:val="28"/>
          <w:lang w:eastAsia="ru-RU"/>
        </w:rPr>
      </w:pPr>
      <w:r w:rsidRPr="00084D89">
        <w:rPr>
          <w:rFonts w:ascii="Times New Roman" w:eastAsia="Times New Roman" w:hAnsi="Times New Roman" w:cs="Times New Roman"/>
          <w:b/>
          <w:bCs/>
          <w:color w:val="333333"/>
          <w:sz w:val="28"/>
          <w:szCs w:val="28"/>
          <w:lang w:eastAsia="ru-RU"/>
        </w:rPr>
        <w:lastRenderedPageBreak/>
        <w:t xml:space="preserve"> </w:t>
      </w:r>
      <w:bookmarkStart w:id="19" w:name="_Toc470254596"/>
      <w:r w:rsidR="00EB16BB" w:rsidRPr="00084D89">
        <w:rPr>
          <w:rFonts w:ascii="Times New Roman" w:eastAsia="Times New Roman" w:hAnsi="Times New Roman" w:cs="Times New Roman"/>
          <w:b/>
          <w:bCs/>
          <w:color w:val="333333"/>
          <w:sz w:val="28"/>
          <w:szCs w:val="28"/>
          <w:lang w:eastAsia="ru-RU"/>
        </w:rPr>
        <w:t>Конформные сетчатые структуры</w:t>
      </w:r>
      <w:r w:rsidRPr="00084D89">
        <w:rPr>
          <w:rFonts w:ascii="Times New Roman" w:eastAsia="Times New Roman" w:hAnsi="Times New Roman" w:cs="Times New Roman"/>
          <w:b/>
          <w:bCs/>
          <w:color w:val="333333"/>
          <w:sz w:val="28"/>
          <w:szCs w:val="28"/>
          <w:lang w:eastAsia="ru-RU"/>
        </w:rPr>
        <w:t>.</w:t>
      </w:r>
      <w:bookmarkEnd w:id="19"/>
    </w:p>
    <w:p w:rsidR="00BB5255" w:rsidRPr="00CD11CD" w:rsidRDefault="00EB16BB" w:rsidP="00772449">
      <w:pPr>
        <w:spacing w:after="240" w:line="360" w:lineRule="auto"/>
        <w:ind w:firstLine="708"/>
        <w:jc w:val="both"/>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 xml:space="preserve">Одной из ключевых характеристик сетчатых структур при использовании их в инженерных сферах является конформность. </w:t>
      </w:r>
    </w:p>
    <w:p w:rsidR="0092344D" w:rsidRPr="00CD11CD" w:rsidRDefault="0092344D" w:rsidP="009F6EB7">
      <w:pPr>
        <w:spacing w:after="240" w:line="360" w:lineRule="auto"/>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noProof/>
          <w:color w:val="333333"/>
          <w:sz w:val="28"/>
          <w:szCs w:val="28"/>
          <w:lang w:eastAsia="ru-RU"/>
        </w:rPr>
        <w:drawing>
          <wp:inline distT="0" distB="0" distL="0" distR="0" wp14:anchorId="5179C898" wp14:editId="48114B88">
            <wp:extent cx="2147978" cy="852866"/>
            <wp:effectExtent l="0" t="0" r="5080" b="4445"/>
            <wp:docPr id="31" name="Рисунок 31" descr="Снимок экрана (446)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 экрана (446) — коп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7018" cy="860426"/>
                    </a:xfrm>
                    <a:prstGeom prst="rect">
                      <a:avLst/>
                    </a:prstGeom>
                    <a:noFill/>
                    <a:ln>
                      <a:noFill/>
                    </a:ln>
                  </pic:spPr>
                </pic:pic>
              </a:graphicData>
            </a:graphic>
          </wp:inline>
        </w:drawing>
      </w:r>
    </w:p>
    <w:p w:rsidR="0092344D" w:rsidRPr="00CD11CD" w:rsidRDefault="009A6AC6" w:rsidP="009F6EB7">
      <w:pPr>
        <w:spacing w:after="240" w:line="360" w:lineRule="auto"/>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Рис.2 Однородная структура</w:t>
      </w:r>
    </w:p>
    <w:p w:rsidR="0092344D" w:rsidRPr="00CD11CD" w:rsidRDefault="0092344D" w:rsidP="009F6EB7">
      <w:pPr>
        <w:spacing w:after="240" w:line="360" w:lineRule="auto"/>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noProof/>
          <w:color w:val="333333"/>
          <w:sz w:val="28"/>
          <w:szCs w:val="28"/>
          <w:lang w:eastAsia="ru-RU"/>
        </w:rPr>
        <w:drawing>
          <wp:inline distT="0" distB="0" distL="0" distR="0" wp14:anchorId="5A8B71DA" wp14:editId="329BA30B">
            <wp:extent cx="2346385" cy="911501"/>
            <wp:effectExtent l="0" t="0" r="0" b="3175"/>
            <wp:docPr id="30" name="Рисунок 30" descr="Снимок экрана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нимок экрана (4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9461" cy="916581"/>
                    </a:xfrm>
                    <a:prstGeom prst="rect">
                      <a:avLst/>
                    </a:prstGeom>
                    <a:noFill/>
                    <a:ln>
                      <a:noFill/>
                    </a:ln>
                  </pic:spPr>
                </pic:pic>
              </a:graphicData>
            </a:graphic>
          </wp:inline>
        </w:drawing>
      </w:r>
    </w:p>
    <w:p w:rsidR="0092344D" w:rsidRPr="00CD11CD" w:rsidRDefault="009A6AC6" w:rsidP="009F6EB7">
      <w:pPr>
        <w:spacing w:after="240" w:line="360" w:lineRule="auto"/>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Рис.3 Конформная структура</w:t>
      </w:r>
    </w:p>
    <w:p w:rsidR="00A26AFA" w:rsidRPr="00CD11CD" w:rsidRDefault="00A26AFA" w:rsidP="00772449">
      <w:pPr>
        <w:spacing w:after="240" w:line="360" w:lineRule="auto"/>
        <w:ind w:firstLine="708"/>
        <w:jc w:val="both"/>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color w:val="333333"/>
          <w:sz w:val="28"/>
          <w:szCs w:val="28"/>
          <w:lang w:eastAsia="ru-RU"/>
        </w:rPr>
        <w:t>Конформные структуры</w:t>
      </w:r>
      <w:r w:rsidR="00887FFD" w:rsidRPr="00CD11CD">
        <w:rPr>
          <w:rFonts w:ascii="Times New Roman" w:eastAsia="Times New Roman" w:hAnsi="Times New Roman" w:cs="Times New Roman"/>
          <w:bCs/>
          <w:color w:val="333333"/>
          <w:sz w:val="28"/>
          <w:szCs w:val="28"/>
          <w:lang w:eastAsia="ru-RU"/>
        </w:rPr>
        <w:t xml:space="preserve"> (рис. 3</w:t>
      </w:r>
      <w:r w:rsidR="009A6AC6" w:rsidRPr="00CD11CD">
        <w:rPr>
          <w:rFonts w:ascii="Times New Roman" w:eastAsia="Times New Roman" w:hAnsi="Times New Roman" w:cs="Times New Roman"/>
          <w:bCs/>
          <w:color w:val="333333"/>
          <w:sz w:val="28"/>
          <w:szCs w:val="28"/>
          <w:lang w:eastAsia="ru-RU"/>
        </w:rPr>
        <w:t>)</w:t>
      </w:r>
      <w:r w:rsidRPr="00CD11CD">
        <w:rPr>
          <w:rFonts w:ascii="Times New Roman" w:eastAsia="Times New Roman" w:hAnsi="Times New Roman" w:cs="Times New Roman"/>
          <w:bCs/>
          <w:color w:val="333333"/>
          <w:sz w:val="28"/>
          <w:szCs w:val="28"/>
          <w:lang w:eastAsia="ru-RU"/>
        </w:rPr>
        <w:t>, по сравнению с однородными</w:t>
      </w:r>
      <w:r w:rsidR="009A6AC6" w:rsidRPr="00CD11CD">
        <w:rPr>
          <w:rFonts w:ascii="Times New Roman" w:eastAsia="Times New Roman" w:hAnsi="Times New Roman" w:cs="Times New Roman"/>
          <w:bCs/>
          <w:color w:val="333333"/>
          <w:sz w:val="28"/>
          <w:szCs w:val="28"/>
          <w:lang w:eastAsia="ru-RU"/>
        </w:rPr>
        <w:t xml:space="preserve"> (</w:t>
      </w:r>
      <w:r w:rsidR="00887FFD" w:rsidRPr="00CD11CD">
        <w:rPr>
          <w:rFonts w:ascii="Times New Roman" w:eastAsia="Times New Roman" w:hAnsi="Times New Roman" w:cs="Times New Roman"/>
          <w:bCs/>
          <w:color w:val="333333"/>
          <w:sz w:val="28"/>
          <w:szCs w:val="28"/>
          <w:lang w:eastAsia="ru-RU"/>
        </w:rPr>
        <w:t>рис. 2</w:t>
      </w:r>
      <w:r w:rsidR="009A6AC6" w:rsidRPr="00CD11CD">
        <w:rPr>
          <w:rFonts w:ascii="Times New Roman" w:eastAsia="Times New Roman" w:hAnsi="Times New Roman" w:cs="Times New Roman"/>
          <w:bCs/>
          <w:color w:val="333333"/>
          <w:sz w:val="28"/>
          <w:szCs w:val="28"/>
          <w:lang w:eastAsia="ru-RU"/>
        </w:rPr>
        <w:t>)</w:t>
      </w:r>
      <w:r w:rsidRPr="00CD11CD">
        <w:rPr>
          <w:rFonts w:ascii="Times New Roman" w:eastAsia="Times New Roman" w:hAnsi="Times New Roman" w:cs="Times New Roman"/>
          <w:bCs/>
          <w:color w:val="333333"/>
          <w:sz w:val="28"/>
          <w:szCs w:val="28"/>
          <w:lang w:eastAsia="ru-RU"/>
        </w:rPr>
        <w:t>, лучше распределяют силы по объему детали, т.к. вписываются в ее форму. В случае конформной структуры, узлы ее решетки находятся на поверхности детали, таким образом большинство элементов решетки становятся ориентированы по направлению внешних нагрузок. Кроме того, индивидуальные размеры элементов конформной структуры могут быть адаптировано изменены с целью получения желаемых механических и динамических характеристик детали</w:t>
      </w:r>
      <w:r w:rsidR="009A6AC6" w:rsidRPr="00CD11CD">
        <w:rPr>
          <w:rFonts w:ascii="Times New Roman" w:eastAsia="Times New Roman" w:hAnsi="Times New Roman" w:cs="Times New Roman"/>
          <w:bCs/>
          <w:color w:val="333333"/>
          <w:sz w:val="28"/>
          <w:szCs w:val="28"/>
          <w:lang w:eastAsia="ru-RU"/>
        </w:rPr>
        <w:t xml:space="preserve"> (рис. 4)</w:t>
      </w:r>
      <w:r w:rsidRPr="00CD11CD">
        <w:rPr>
          <w:rFonts w:ascii="Times New Roman" w:eastAsia="Times New Roman" w:hAnsi="Times New Roman" w:cs="Times New Roman"/>
          <w:bCs/>
          <w:color w:val="333333"/>
          <w:sz w:val="28"/>
          <w:szCs w:val="28"/>
          <w:lang w:eastAsia="ru-RU"/>
        </w:rPr>
        <w:t>.</w:t>
      </w:r>
    </w:p>
    <w:p w:rsidR="00E75E58" w:rsidRPr="00CD11CD" w:rsidRDefault="00B70206" w:rsidP="009F6EB7">
      <w:pPr>
        <w:spacing w:after="240" w:line="360" w:lineRule="auto"/>
        <w:jc w:val="center"/>
        <w:rPr>
          <w:rFonts w:ascii="Times New Roman" w:eastAsia="Times New Roman" w:hAnsi="Times New Roman" w:cs="Times New Roman"/>
          <w:bCs/>
          <w:color w:val="333333"/>
          <w:sz w:val="28"/>
          <w:szCs w:val="28"/>
          <w:lang w:eastAsia="ru-RU"/>
        </w:rPr>
      </w:pPr>
      <w:r w:rsidRPr="00CD11CD">
        <w:rPr>
          <w:rFonts w:ascii="Times New Roman" w:eastAsia="Times New Roman" w:hAnsi="Times New Roman" w:cs="Times New Roman"/>
          <w:bCs/>
          <w:noProof/>
          <w:color w:val="333333"/>
          <w:sz w:val="28"/>
          <w:szCs w:val="28"/>
          <w:lang w:eastAsia="ru-RU"/>
        </w:rPr>
        <w:drawing>
          <wp:inline distT="0" distB="0" distL="0" distR="0" wp14:anchorId="17CAB796" wp14:editId="56F1C01F">
            <wp:extent cx="2581275" cy="1613724"/>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3764" cy="1621532"/>
                    </a:xfrm>
                    <a:prstGeom prst="rect">
                      <a:avLst/>
                    </a:prstGeom>
                    <a:noFill/>
                    <a:ln>
                      <a:noFill/>
                    </a:ln>
                  </pic:spPr>
                </pic:pic>
              </a:graphicData>
            </a:graphic>
          </wp:inline>
        </w:drawing>
      </w:r>
    </w:p>
    <w:p w:rsidR="00E76B88" w:rsidRPr="00CD11CD" w:rsidRDefault="009A6AC6" w:rsidP="00CD11CD">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 4 Пример конформной структуры</w:t>
      </w:r>
    </w:p>
    <w:p w:rsidR="00127048" w:rsidRPr="00084D89" w:rsidRDefault="00826722" w:rsidP="00084D89">
      <w:pPr>
        <w:pStyle w:val="a4"/>
        <w:numPr>
          <w:ilvl w:val="1"/>
          <w:numId w:val="2"/>
        </w:numPr>
        <w:spacing w:after="280" w:line="360" w:lineRule="auto"/>
        <w:jc w:val="center"/>
        <w:outlineLvl w:val="1"/>
        <w:rPr>
          <w:rFonts w:ascii="Times New Roman" w:hAnsi="Times New Roman" w:cs="Times New Roman"/>
          <w:b/>
          <w:sz w:val="28"/>
          <w:szCs w:val="28"/>
        </w:rPr>
      </w:pPr>
      <w:bookmarkStart w:id="20" w:name="_Toc470254597"/>
      <w:r w:rsidRPr="00084D89">
        <w:rPr>
          <w:rFonts w:ascii="Times New Roman" w:hAnsi="Times New Roman" w:cs="Times New Roman"/>
          <w:b/>
          <w:sz w:val="28"/>
          <w:szCs w:val="28"/>
        </w:rPr>
        <w:lastRenderedPageBreak/>
        <w:t>Создание сетчатых структур</w:t>
      </w:r>
      <w:bookmarkEnd w:id="20"/>
    </w:p>
    <w:p w:rsidR="00127048" w:rsidRPr="00CD11CD" w:rsidRDefault="00826722"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В современном мире с развитием технологий компьютерного моделирования и проектирования, а также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печати и аддитивного производства, стало во</w:t>
      </w:r>
      <w:r w:rsidR="00E4560C" w:rsidRPr="00CD11CD">
        <w:rPr>
          <w:rFonts w:ascii="Times New Roman" w:hAnsi="Times New Roman" w:cs="Times New Roman"/>
          <w:sz w:val="28"/>
          <w:szCs w:val="28"/>
        </w:rPr>
        <w:t>зможным изготавливать детали со структурой, состоящей из элементов, значительно меньших относительно самих размеров детали</w:t>
      </w:r>
      <w:r w:rsidR="00883E73" w:rsidRPr="00CD11CD">
        <w:rPr>
          <w:rFonts w:ascii="Times New Roman" w:hAnsi="Times New Roman" w:cs="Times New Roman"/>
          <w:sz w:val="28"/>
          <w:szCs w:val="28"/>
        </w:rPr>
        <w:t>, к которым относятся сетчатые структуры</w:t>
      </w:r>
      <w:r w:rsidR="00E4560C" w:rsidRPr="00CD11CD">
        <w:rPr>
          <w:rFonts w:ascii="Times New Roman" w:hAnsi="Times New Roman" w:cs="Times New Roman"/>
          <w:sz w:val="28"/>
          <w:szCs w:val="28"/>
        </w:rPr>
        <w:t xml:space="preserve">. </w:t>
      </w:r>
    </w:p>
    <w:p w:rsidR="009C13E7" w:rsidRPr="00CD11CD" w:rsidRDefault="00883E73"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Тем не менее</w:t>
      </w:r>
      <w:r w:rsidR="00E4560C" w:rsidRPr="00CD11CD">
        <w:rPr>
          <w:rFonts w:ascii="Times New Roman" w:hAnsi="Times New Roman" w:cs="Times New Roman"/>
          <w:sz w:val="28"/>
          <w:szCs w:val="28"/>
        </w:rPr>
        <w:t xml:space="preserve">, задача построения </w:t>
      </w:r>
      <w:r w:rsidRPr="00CD11CD">
        <w:rPr>
          <w:rFonts w:ascii="Times New Roman" w:hAnsi="Times New Roman" w:cs="Times New Roman"/>
          <w:sz w:val="28"/>
          <w:szCs w:val="28"/>
        </w:rPr>
        <w:t>данных</w:t>
      </w:r>
      <w:r w:rsidR="00E4560C" w:rsidRPr="00CD11CD">
        <w:rPr>
          <w:rFonts w:ascii="Times New Roman" w:hAnsi="Times New Roman" w:cs="Times New Roman"/>
          <w:sz w:val="28"/>
          <w:szCs w:val="28"/>
        </w:rPr>
        <w:t xml:space="preserve"> структур по-прежнему остается крайне сложной и требует значительных вычислительных ресурсов. Таким образом процесс выбора способа создания сетчатой структуры является чрезвычайно важным этапом проектирования.</w:t>
      </w:r>
    </w:p>
    <w:p w:rsidR="00883E73" w:rsidRPr="00084D89" w:rsidRDefault="009C13E7" w:rsidP="00084D89">
      <w:pPr>
        <w:pStyle w:val="a4"/>
        <w:numPr>
          <w:ilvl w:val="1"/>
          <w:numId w:val="2"/>
        </w:numPr>
        <w:spacing w:after="280" w:line="360" w:lineRule="auto"/>
        <w:jc w:val="center"/>
        <w:outlineLvl w:val="1"/>
        <w:rPr>
          <w:rFonts w:ascii="Times New Roman" w:hAnsi="Times New Roman" w:cs="Times New Roman"/>
          <w:b/>
          <w:sz w:val="28"/>
          <w:szCs w:val="28"/>
        </w:rPr>
      </w:pPr>
      <w:bookmarkStart w:id="21" w:name="_Toc470254598"/>
      <w:r w:rsidRPr="00084D89">
        <w:rPr>
          <w:rFonts w:ascii="Times New Roman" w:hAnsi="Times New Roman" w:cs="Times New Roman"/>
          <w:b/>
          <w:sz w:val="28"/>
          <w:szCs w:val="28"/>
        </w:rPr>
        <w:t>Обзор существующих подходов к созданию сетчатых структур</w:t>
      </w:r>
      <w:bookmarkEnd w:id="21"/>
    </w:p>
    <w:p w:rsidR="009C13E7" w:rsidRPr="000E74BE" w:rsidRDefault="009C13E7"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Среди существующих подходов к с</w:t>
      </w:r>
      <w:r w:rsidR="000E74BE">
        <w:rPr>
          <w:rFonts w:ascii="Times New Roman" w:hAnsi="Times New Roman" w:cs="Times New Roman"/>
          <w:sz w:val="28"/>
          <w:szCs w:val="28"/>
        </w:rPr>
        <w:t xml:space="preserve">озданию можно выделить следующие </w:t>
      </w:r>
      <w:r w:rsidR="000E74BE" w:rsidRPr="000E74BE">
        <w:rPr>
          <w:rFonts w:ascii="Times New Roman" w:hAnsi="Times New Roman" w:cs="Times New Roman"/>
          <w:sz w:val="28"/>
          <w:szCs w:val="28"/>
        </w:rPr>
        <w:t>[1]</w:t>
      </w:r>
    </w:p>
    <w:p w:rsidR="009C13E7" w:rsidRPr="00CD11CD" w:rsidRDefault="009F752F" w:rsidP="00772449">
      <w:pPr>
        <w:pStyle w:val="a4"/>
        <w:numPr>
          <w:ilvl w:val="0"/>
          <w:numId w:val="10"/>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Создание твердотельной модели ячейки из геометрических примитивов с последующим применением булевых операций между ними для получения полной сетчатой структуры</w:t>
      </w:r>
      <w:r w:rsidR="00010FF7" w:rsidRPr="00CD11CD">
        <w:rPr>
          <w:rFonts w:ascii="Times New Roman" w:hAnsi="Times New Roman" w:cs="Times New Roman"/>
          <w:sz w:val="28"/>
          <w:szCs w:val="28"/>
        </w:rPr>
        <w:t xml:space="preserve"> (рис. 5)</w:t>
      </w:r>
      <w:r w:rsidRPr="00CD11CD">
        <w:rPr>
          <w:rFonts w:ascii="Times New Roman" w:hAnsi="Times New Roman" w:cs="Times New Roman"/>
          <w:sz w:val="28"/>
          <w:szCs w:val="28"/>
        </w:rPr>
        <w:t>.</w:t>
      </w:r>
    </w:p>
    <w:p w:rsidR="00E4560C" w:rsidRPr="00CD11CD" w:rsidRDefault="009C13E7" w:rsidP="009C13E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13643BCF" wp14:editId="07571FD0">
            <wp:extent cx="4015105" cy="246253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2462530"/>
                    </a:xfrm>
                    <a:prstGeom prst="rect">
                      <a:avLst/>
                    </a:prstGeom>
                    <a:noFill/>
                    <a:ln>
                      <a:noFill/>
                    </a:ln>
                  </pic:spPr>
                </pic:pic>
              </a:graphicData>
            </a:graphic>
          </wp:inline>
        </w:drawing>
      </w:r>
    </w:p>
    <w:p w:rsidR="00010FF7" w:rsidRPr="00CD11CD" w:rsidRDefault="00010FF7" w:rsidP="009C13E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 5 Создание модели ячейки из примитивов</w:t>
      </w:r>
    </w:p>
    <w:p w:rsidR="009F752F" w:rsidRPr="00CD11CD" w:rsidRDefault="009F752F" w:rsidP="00772449">
      <w:pPr>
        <w:pStyle w:val="a4"/>
        <w:numPr>
          <w:ilvl w:val="0"/>
          <w:numId w:val="10"/>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lastRenderedPageBreak/>
        <w:t>Заполнение заданного объема микросферами, которые затем вычитаются из полного объема с помощью булевых операций</w:t>
      </w:r>
      <w:r w:rsidR="00EA715B" w:rsidRPr="00CD11CD">
        <w:rPr>
          <w:rFonts w:ascii="Times New Roman" w:hAnsi="Times New Roman" w:cs="Times New Roman"/>
          <w:sz w:val="28"/>
          <w:szCs w:val="28"/>
        </w:rPr>
        <w:t xml:space="preserve"> (рис. 6)</w:t>
      </w:r>
    </w:p>
    <w:p w:rsidR="009C13E7" w:rsidRPr="00CD11CD" w:rsidRDefault="009C13E7" w:rsidP="009C13E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346C171A" wp14:editId="31BEFE30">
            <wp:extent cx="1885950" cy="1921422"/>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3">
                      <a:extLst>
                        <a:ext uri="{28A0092B-C50C-407E-A947-70E740481C1C}">
                          <a14:useLocalDpi xmlns:a14="http://schemas.microsoft.com/office/drawing/2010/main" val="0"/>
                        </a:ext>
                      </a:extLst>
                    </a:blip>
                    <a:stretch>
                      <a:fillRect/>
                    </a:stretch>
                  </pic:blipFill>
                  <pic:spPr>
                    <a:xfrm>
                      <a:off x="0" y="0"/>
                      <a:ext cx="1891557" cy="1927135"/>
                    </a:xfrm>
                    <a:prstGeom prst="rect">
                      <a:avLst/>
                    </a:prstGeom>
                  </pic:spPr>
                </pic:pic>
              </a:graphicData>
            </a:graphic>
          </wp:inline>
        </w:drawing>
      </w:r>
    </w:p>
    <w:p w:rsidR="00EA715B" w:rsidRPr="00CD11CD" w:rsidRDefault="00EA715B" w:rsidP="009C13E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Рис.6 Заполнение объема микросферами</w:t>
      </w:r>
    </w:p>
    <w:p w:rsidR="009F752F" w:rsidRPr="00CD11CD" w:rsidRDefault="009F752F" w:rsidP="00772449">
      <w:pPr>
        <w:pStyle w:val="a4"/>
        <w:numPr>
          <w:ilvl w:val="0"/>
          <w:numId w:val="10"/>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Описание сетчатой структуры с помощью неявно заданных функций, зависящих от координат</w:t>
      </w:r>
      <w:r w:rsidR="007E249E" w:rsidRPr="00CD11CD">
        <w:rPr>
          <w:rFonts w:ascii="Times New Roman" w:hAnsi="Times New Roman" w:cs="Times New Roman"/>
          <w:sz w:val="28"/>
          <w:szCs w:val="28"/>
        </w:rPr>
        <w:t xml:space="preserve"> (рис.7)</w:t>
      </w:r>
    </w:p>
    <w:p w:rsidR="00A572DA" w:rsidRPr="00CD11CD" w:rsidRDefault="00A572DA" w:rsidP="00A572DA">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072A44B1" wp14:editId="7B99F830">
            <wp:extent cx="2776925" cy="2562583"/>
            <wp:effectExtent l="0" t="0" r="444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4">
                      <a:extLst>
                        <a:ext uri="{28A0092B-C50C-407E-A947-70E740481C1C}">
                          <a14:useLocalDpi xmlns:a14="http://schemas.microsoft.com/office/drawing/2010/main" val="0"/>
                        </a:ext>
                      </a:extLst>
                    </a:blip>
                    <a:stretch>
                      <a:fillRect/>
                    </a:stretch>
                  </pic:blipFill>
                  <pic:spPr>
                    <a:xfrm>
                      <a:off x="0" y="0"/>
                      <a:ext cx="2776925" cy="2562583"/>
                    </a:xfrm>
                    <a:prstGeom prst="rect">
                      <a:avLst/>
                    </a:prstGeom>
                  </pic:spPr>
                </pic:pic>
              </a:graphicData>
            </a:graphic>
          </wp:inline>
        </w:drawing>
      </w:r>
    </w:p>
    <w:p w:rsidR="007E249E" w:rsidRPr="00CD11CD" w:rsidRDefault="007E249E" w:rsidP="00A572DA">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Рис.7 Описание сетчатой структуры функцией</w:t>
      </w:r>
    </w:p>
    <w:p w:rsidR="003D263B" w:rsidRPr="00CD11CD" w:rsidRDefault="009F752F"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 xml:space="preserve">Среди перечисленных способов использование неявных функций для генераций решеток является предпочтительным, т.к. при этом способе наблюдается значительное </w:t>
      </w:r>
      <w:r w:rsidR="0056146D" w:rsidRPr="00CD11CD">
        <w:rPr>
          <w:rFonts w:ascii="Times New Roman" w:hAnsi="Times New Roman" w:cs="Times New Roman"/>
          <w:sz w:val="28"/>
          <w:szCs w:val="28"/>
        </w:rPr>
        <w:t xml:space="preserve">снижение требований к вычислительным мощностям, а также имеется возможность производить многие операции преобразования структуры с помощью преобразования координат. </w:t>
      </w:r>
    </w:p>
    <w:p w:rsidR="00487960" w:rsidRPr="00CD11CD" w:rsidRDefault="0056146D"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lastRenderedPageBreak/>
        <w:t>В дальнейшем, при создании программы для генерации конформных сетчатых структур был выбран именно этот метод</w:t>
      </w:r>
      <w:r w:rsidR="00C7769A" w:rsidRPr="00C7769A">
        <w:rPr>
          <w:rFonts w:ascii="Times New Roman" w:hAnsi="Times New Roman" w:cs="Times New Roman"/>
          <w:sz w:val="28"/>
          <w:szCs w:val="28"/>
        </w:rPr>
        <w:t xml:space="preserve"> [3]</w:t>
      </w:r>
      <w:r w:rsidRPr="00CD11CD">
        <w:rPr>
          <w:rFonts w:ascii="Times New Roman" w:hAnsi="Times New Roman" w:cs="Times New Roman"/>
          <w:sz w:val="28"/>
          <w:szCs w:val="28"/>
        </w:rPr>
        <w:t>.</w:t>
      </w:r>
    </w:p>
    <w:p w:rsidR="00127048" w:rsidRPr="00C53B01" w:rsidRDefault="00127048" w:rsidP="00C53B01">
      <w:pPr>
        <w:pStyle w:val="a4"/>
        <w:numPr>
          <w:ilvl w:val="0"/>
          <w:numId w:val="4"/>
        </w:numPr>
        <w:spacing w:after="280" w:line="360" w:lineRule="auto"/>
        <w:jc w:val="center"/>
        <w:outlineLvl w:val="0"/>
        <w:rPr>
          <w:rFonts w:ascii="Times New Roman" w:hAnsi="Times New Roman" w:cs="Times New Roman"/>
          <w:b/>
          <w:sz w:val="28"/>
          <w:szCs w:val="28"/>
        </w:rPr>
      </w:pPr>
      <w:bookmarkStart w:id="22" w:name="_Toc470254599"/>
      <w:r w:rsidRPr="00C53B01">
        <w:rPr>
          <w:rFonts w:ascii="Times New Roman" w:hAnsi="Times New Roman" w:cs="Times New Roman"/>
          <w:b/>
          <w:sz w:val="28"/>
          <w:szCs w:val="28"/>
        </w:rPr>
        <w:t>Разработка программного комплекса.</w:t>
      </w:r>
      <w:bookmarkEnd w:id="22"/>
    </w:p>
    <w:p w:rsidR="00B5444A" w:rsidRPr="00C53B01" w:rsidRDefault="00127048" w:rsidP="00C53B01">
      <w:pPr>
        <w:pStyle w:val="2"/>
        <w:spacing w:after="280"/>
        <w:jc w:val="center"/>
        <w:rPr>
          <w:rFonts w:ascii="Times New Roman" w:hAnsi="Times New Roman" w:cs="Times New Roman"/>
          <w:b/>
          <w:color w:val="auto"/>
          <w:sz w:val="28"/>
          <w:szCs w:val="28"/>
        </w:rPr>
      </w:pPr>
      <w:bookmarkStart w:id="23" w:name="_Toc470254600"/>
      <w:r w:rsidRPr="00C53B01">
        <w:rPr>
          <w:rFonts w:ascii="Times New Roman" w:hAnsi="Times New Roman" w:cs="Times New Roman"/>
          <w:b/>
          <w:color w:val="auto"/>
          <w:sz w:val="28"/>
          <w:szCs w:val="28"/>
        </w:rPr>
        <w:t>4.1. Проектирование основных алгоритмов</w:t>
      </w:r>
      <w:bookmarkEnd w:id="23"/>
    </w:p>
    <w:p w:rsidR="00703781" w:rsidRPr="00CD11CD" w:rsidRDefault="00127048" w:rsidP="009F6EB7">
      <w:pPr>
        <w:spacing w:line="360" w:lineRule="auto"/>
        <w:rPr>
          <w:rFonts w:ascii="Times New Roman" w:hAnsi="Times New Roman" w:cs="Times New Roman"/>
          <w:sz w:val="28"/>
          <w:szCs w:val="28"/>
        </w:rPr>
      </w:pPr>
      <w:r w:rsidRPr="00CD11CD">
        <w:rPr>
          <w:rFonts w:ascii="Times New Roman" w:hAnsi="Times New Roman" w:cs="Times New Roman"/>
          <w:sz w:val="28"/>
          <w:szCs w:val="28"/>
        </w:rPr>
        <w:t>Основной алгоритм состоит из нескольких блоков. (рис</w:t>
      </w:r>
      <w:r w:rsidR="00BD636B" w:rsidRPr="00CD11CD">
        <w:rPr>
          <w:rFonts w:ascii="Times New Roman" w:hAnsi="Times New Roman" w:cs="Times New Roman"/>
          <w:sz w:val="28"/>
          <w:szCs w:val="28"/>
        </w:rPr>
        <w:t>.</w:t>
      </w:r>
      <w:r w:rsidR="00B17D60" w:rsidRPr="00CD11CD">
        <w:rPr>
          <w:rFonts w:ascii="Times New Roman" w:hAnsi="Times New Roman" w:cs="Times New Roman"/>
          <w:sz w:val="28"/>
          <w:szCs w:val="28"/>
        </w:rPr>
        <w:t xml:space="preserve"> 8</w:t>
      </w:r>
      <w:r w:rsidRPr="00CD11CD">
        <w:rPr>
          <w:rFonts w:ascii="Times New Roman" w:hAnsi="Times New Roman" w:cs="Times New Roman"/>
          <w:sz w:val="28"/>
          <w:szCs w:val="28"/>
        </w:rPr>
        <w:t xml:space="preserve">) </w:t>
      </w:r>
    </w:p>
    <w:p w:rsidR="00D45755" w:rsidRPr="00CD11CD" w:rsidRDefault="00D45755" w:rsidP="009F6EB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5CD34AFD" wp14:editId="30F0A800">
            <wp:extent cx="2019300" cy="67641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2057653" cy="6892573"/>
                    </a:xfrm>
                    <a:prstGeom prst="rect">
                      <a:avLst/>
                    </a:prstGeom>
                  </pic:spPr>
                </pic:pic>
              </a:graphicData>
            </a:graphic>
          </wp:inline>
        </w:drawing>
      </w:r>
    </w:p>
    <w:p w:rsidR="00B17D60" w:rsidRPr="00CD11CD" w:rsidRDefault="00B17D60"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Рис.8 Блок-схема основного алгоритма</w:t>
      </w:r>
    </w:p>
    <w:p w:rsidR="00BF5891" w:rsidRPr="00CD11CD" w:rsidRDefault="0035129E"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lastRenderedPageBreak/>
        <w:t xml:space="preserve">1) </w:t>
      </w:r>
      <w:r w:rsidR="00127048" w:rsidRPr="00CD11CD">
        <w:rPr>
          <w:rFonts w:ascii="Times New Roman" w:hAnsi="Times New Roman" w:cs="Times New Roman"/>
          <w:sz w:val="28"/>
          <w:szCs w:val="28"/>
        </w:rPr>
        <w:t>В качестве исх</w:t>
      </w:r>
      <w:r w:rsidR="00BF5891" w:rsidRPr="00CD11CD">
        <w:rPr>
          <w:rFonts w:ascii="Times New Roman" w:hAnsi="Times New Roman" w:cs="Times New Roman"/>
          <w:sz w:val="28"/>
          <w:szCs w:val="28"/>
        </w:rPr>
        <w:t xml:space="preserve">одных данных программа получает: </w:t>
      </w:r>
    </w:p>
    <w:p w:rsidR="00BF5891" w:rsidRPr="00CD11CD" w:rsidRDefault="00BF5891"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тип фигуры – цилиндр или полусфера</w:t>
      </w:r>
    </w:p>
    <w:p w:rsidR="00BF5891" w:rsidRPr="00CD11CD" w:rsidRDefault="00BF5891"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параметры фигуры</w:t>
      </w:r>
    </w:p>
    <w:p w:rsidR="00BF5891" w:rsidRPr="00CD11CD" w:rsidRDefault="00BF5891" w:rsidP="00772449">
      <w:pPr>
        <w:pStyle w:val="a4"/>
        <w:numPr>
          <w:ilvl w:val="1"/>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Для цилиндра: </w:t>
      </w:r>
    </w:p>
    <w:p w:rsidR="00BF5891" w:rsidRPr="00CD11CD" w:rsidRDefault="00BF5891" w:rsidP="00772449">
      <w:pPr>
        <w:pStyle w:val="a4"/>
        <w:numPr>
          <w:ilvl w:val="2"/>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Радиус</w:t>
      </w:r>
    </w:p>
    <w:p w:rsidR="00BF5891" w:rsidRPr="00CD11CD" w:rsidRDefault="00BF5891" w:rsidP="00772449">
      <w:pPr>
        <w:pStyle w:val="a4"/>
        <w:numPr>
          <w:ilvl w:val="2"/>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Высота</w:t>
      </w:r>
    </w:p>
    <w:p w:rsidR="00BF5891" w:rsidRPr="00CD11CD" w:rsidRDefault="00BF5891" w:rsidP="00772449">
      <w:pPr>
        <w:pStyle w:val="a4"/>
        <w:numPr>
          <w:ilvl w:val="2"/>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Угловая мера сектора, на котором требуется создать сетчатую структуру </w:t>
      </w:r>
    </w:p>
    <w:p w:rsidR="00BF5891" w:rsidRPr="00CD11CD" w:rsidRDefault="00BF5891" w:rsidP="00772449">
      <w:pPr>
        <w:pStyle w:val="a4"/>
        <w:numPr>
          <w:ilvl w:val="1"/>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Для полусферы: </w:t>
      </w:r>
    </w:p>
    <w:p w:rsidR="00BF5891" w:rsidRPr="00CD11CD" w:rsidRDefault="00BF5891" w:rsidP="00772449">
      <w:pPr>
        <w:pStyle w:val="a4"/>
        <w:numPr>
          <w:ilvl w:val="2"/>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Радиус</w:t>
      </w:r>
    </w:p>
    <w:p w:rsidR="00127048" w:rsidRPr="00CD11CD" w:rsidRDefault="00BF5891" w:rsidP="00772449">
      <w:pPr>
        <w:pStyle w:val="a4"/>
        <w:numPr>
          <w:ilvl w:val="2"/>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угловая мера сектора, на котором требуется создать сетчатую структуру.</w:t>
      </w:r>
    </w:p>
    <w:p w:rsidR="00BF5891" w:rsidRPr="00CD11CD" w:rsidRDefault="00BF5891"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Толщина наращиваемого слоя</w:t>
      </w:r>
    </w:p>
    <w:p w:rsidR="00BF5891" w:rsidRPr="00CD11CD" w:rsidRDefault="00BF5891"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Направление наращивания</w:t>
      </w:r>
    </w:p>
    <w:p w:rsidR="00BF5891" w:rsidRPr="00CD11CD" w:rsidRDefault="00BF5891"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Вид сетчатой структуры</w:t>
      </w:r>
    </w:p>
    <w:p w:rsidR="006409C4" w:rsidRPr="00CD11CD" w:rsidRDefault="006409C4" w:rsidP="00772449">
      <w:pPr>
        <w:pStyle w:val="a4"/>
        <w:numPr>
          <w:ilvl w:val="0"/>
          <w:numId w:val="5"/>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Параметры сетчатой структуры</w:t>
      </w:r>
    </w:p>
    <w:p w:rsidR="00703781" w:rsidRPr="00CD11CD" w:rsidRDefault="00703781"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2) </w:t>
      </w:r>
      <w:r w:rsidR="00D24B68" w:rsidRPr="00CD11CD">
        <w:rPr>
          <w:rFonts w:ascii="Times New Roman" w:hAnsi="Times New Roman" w:cs="Times New Roman"/>
          <w:sz w:val="28"/>
          <w:szCs w:val="28"/>
        </w:rPr>
        <w:t>На основе полученных параметров фигуры определяются параметры однородной сетчатой структуры, которая будет создаваться для дальнейшего расположения на поверхности фигуры</w:t>
      </w:r>
      <w:r w:rsidR="00C7769A" w:rsidRPr="00C7769A">
        <w:rPr>
          <w:rFonts w:ascii="Times New Roman" w:hAnsi="Times New Roman" w:cs="Times New Roman"/>
          <w:sz w:val="28"/>
          <w:szCs w:val="28"/>
        </w:rPr>
        <w:t xml:space="preserve"> [2]</w:t>
      </w:r>
      <w:r w:rsidR="00D24B68" w:rsidRPr="00CD11CD">
        <w:rPr>
          <w:rFonts w:ascii="Times New Roman" w:hAnsi="Times New Roman" w:cs="Times New Roman"/>
          <w:sz w:val="28"/>
          <w:szCs w:val="28"/>
        </w:rPr>
        <w:t xml:space="preserve">. </w:t>
      </w:r>
      <w:r w:rsidR="00B269C1" w:rsidRPr="00CD11CD">
        <w:rPr>
          <w:rFonts w:ascii="Times New Roman" w:hAnsi="Times New Roman" w:cs="Times New Roman"/>
          <w:sz w:val="28"/>
          <w:szCs w:val="28"/>
        </w:rPr>
        <w:t>(рис</w:t>
      </w:r>
      <w:r w:rsidR="002C3BA9" w:rsidRPr="00CD11CD">
        <w:rPr>
          <w:rFonts w:ascii="Times New Roman" w:hAnsi="Times New Roman" w:cs="Times New Roman"/>
          <w:sz w:val="28"/>
          <w:szCs w:val="28"/>
        </w:rPr>
        <w:t>. 9</w:t>
      </w:r>
      <w:r w:rsidR="00B269C1" w:rsidRPr="00CD11CD">
        <w:rPr>
          <w:rFonts w:ascii="Times New Roman" w:hAnsi="Times New Roman" w:cs="Times New Roman"/>
          <w:sz w:val="28"/>
          <w:szCs w:val="28"/>
        </w:rPr>
        <w:t>)</w:t>
      </w:r>
    </w:p>
    <w:p w:rsidR="00B269C1" w:rsidRPr="00CD11CD" w:rsidRDefault="000E5446" w:rsidP="009F6EB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lastRenderedPageBreak/>
        <w:drawing>
          <wp:inline distT="0" distB="0" distL="0" distR="0" wp14:anchorId="1B69C48B" wp14:editId="43A5D958">
            <wp:extent cx="3967707" cy="8763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2.png"/>
                    <pic:cNvPicPr/>
                  </pic:nvPicPr>
                  <pic:blipFill>
                    <a:blip r:embed="rId16">
                      <a:extLst>
                        <a:ext uri="{28A0092B-C50C-407E-A947-70E740481C1C}">
                          <a14:useLocalDpi xmlns:a14="http://schemas.microsoft.com/office/drawing/2010/main" val="0"/>
                        </a:ext>
                      </a:extLst>
                    </a:blip>
                    <a:stretch>
                      <a:fillRect/>
                    </a:stretch>
                  </pic:blipFill>
                  <pic:spPr>
                    <a:xfrm>
                      <a:off x="0" y="0"/>
                      <a:ext cx="3998605" cy="8831240"/>
                    </a:xfrm>
                    <a:prstGeom prst="rect">
                      <a:avLst/>
                    </a:prstGeom>
                  </pic:spPr>
                </pic:pic>
              </a:graphicData>
            </a:graphic>
          </wp:inline>
        </w:drawing>
      </w:r>
    </w:p>
    <w:p w:rsidR="00447E40" w:rsidRPr="00CD11CD" w:rsidRDefault="002C3BA9" w:rsidP="00CD11CD">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Рис.9 Блок-схема алгоритма создания однородной структуры</w:t>
      </w:r>
    </w:p>
    <w:p w:rsidR="00D24B68" w:rsidRPr="00CD11CD" w:rsidRDefault="00703781"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lastRenderedPageBreak/>
        <w:t>Для цилиндра создается</w:t>
      </w:r>
      <w:r w:rsidR="00D24B68" w:rsidRPr="00CD11CD">
        <w:rPr>
          <w:rFonts w:ascii="Times New Roman" w:hAnsi="Times New Roman" w:cs="Times New Roman"/>
          <w:sz w:val="28"/>
          <w:szCs w:val="28"/>
        </w:rPr>
        <w:t xml:space="preserve"> </w:t>
      </w:r>
      <w:r w:rsidR="00FC7454" w:rsidRPr="00CD11CD">
        <w:rPr>
          <w:rFonts w:ascii="Times New Roman" w:hAnsi="Times New Roman" w:cs="Times New Roman"/>
          <w:sz w:val="28"/>
          <w:szCs w:val="28"/>
        </w:rPr>
        <w:t>параллелепипед</w:t>
      </w:r>
      <w:r w:rsidRPr="00CD11CD">
        <w:rPr>
          <w:rFonts w:ascii="Times New Roman" w:hAnsi="Times New Roman" w:cs="Times New Roman"/>
          <w:sz w:val="28"/>
          <w:szCs w:val="28"/>
        </w:rPr>
        <w:t xml:space="preserve"> </w:t>
      </w:r>
      <w:r w:rsidR="00D24B68" w:rsidRPr="00CD11CD">
        <w:rPr>
          <w:rFonts w:ascii="Times New Roman" w:hAnsi="Times New Roman" w:cs="Times New Roman"/>
          <w:sz w:val="28"/>
          <w:szCs w:val="28"/>
        </w:rPr>
        <w:t>со следующими параметрами:</w:t>
      </w:r>
    </w:p>
    <w:p w:rsidR="00D24B68" w:rsidRPr="00CD11CD" w:rsidRDefault="00703781" w:rsidP="00772449">
      <w:pPr>
        <w:pStyle w:val="a4"/>
        <w:numPr>
          <w:ilvl w:val="0"/>
          <w:numId w:val="6"/>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Ширина – равна толщине наращиваемой сетчатой структуры</w:t>
      </w:r>
    </w:p>
    <w:p w:rsidR="00703781" w:rsidRPr="00CD11CD" w:rsidRDefault="00703781" w:rsidP="00772449">
      <w:pPr>
        <w:pStyle w:val="a4"/>
        <w:numPr>
          <w:ilvl w:val="0"/>
          <w:numId w:val="6"/>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Высота – равна высоте цилиндра</w:t>
      </w:r>
    </w:p>
    <w:p w:rsidR="00703781" w:rsidRPr="00CD11CD" w:rsidRDefault="00703781" w:rsidP="00772449">
      <w:pPr>
        <w:pStyle w:val="a4"/>
        <w:numPr>
          <w:ilvl w:val="0"/>
          <w:numId w:val="6"/>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Длина – равна длине дуги сектора цилиндра, на котором требуется нарастить сетку</w:t>
      </w:r>
    </w:p>
    <w:p w:rsidR="00703781" w:rsidRPr="00CD11CD" w:rsidRDefault="00703781"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Для</w:t>
      </w:r>
      <w:r w:rsidR="00FC7454" w:rsidRPr="00CD11CD">
        <w:rPr>
          <w:rFonts w:ascii="Times New Roman" w:hAnsi="Times New Roman" w:cs="Times New Roman"/>
          <w:sz w:val="28"/>
          <w:szCs w:val="28"/>
        </w:rPr>
        <w:t xml:space="preserve"> сферы создается </w:t>
      </w:r>
      <w:r w:rsidR="00CA181C" w:rsidRPr="00CD11CD">
        <w:rPr>
          <w:rFonts w:ascii="Times New Roman" w:hAnsi="Times New Roman" w:cs="Times New Roman"/>
          <w:sz w:val="28"/>
          <w:szCs w:val="28"/>
        </w:rPr>
        <w:t xml:space="preserve">параллелепипед </w:t>
      </w:r>
      <w:r w:rsidRPr="00CD11CD">
        <w:rPr>
          <w:rFonts w:ascii="Times New Roman" w:hAnsi="Times New Roman" w:cs="Times New Roman"/>
          <w:sz w:val="28"/>
          <w:szCs w:val="28"/>
        </w:rPr>
        <w:t>со следующими параметрами:</w:t>
      </w:r>
    </w:p>
    <w:p w:rsidR="00703781" w:rsidRPr="00CD11CD" w:rsidRDefault="00703781" w:rsidP="00772449">
      <w:pPr>
        <w:pStyle w:val="a4"/>
        <w:numPr>
          <w:ilvl w:val="0"/>
          <w:numId w:val="7"/>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Высота – равна толщине наращиваемой сетчатой структуры</w:t>
      </w:r>
    </w:p>
    <w:p w:rsidR="00703781" w:rsidRPr="00CD11CD" w:rsidRDefault="00CA181C" w:rsidP="00772449">
      <w:pPr>
        <w:pStyle w:val="a4"/>
        <w:numPr>
          <w:ilvl w:val="0"/>
          <w:numId w:val="7"/>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Ширина</w:t>
      </w:r>
      <w:r w:rsidR="00703781" w:rsidRPr="00CD11CD">
        <w:rPr>
          <w:rFonts w:ascii="Times New Roman" w:hAnsi="Times New Roman" w:cs="Times New Roman"/>
          <w:sz w:val="28"/>
          <w:szCs w:val="28"/>
        </w:rPr>
        <w:t xml:space="preserve"> – длина дуги сектора, на котором требуется нарастить сетку</w:t>
      </w:r>
    </w:p>
    <w:p w:rsidR="00CA181C" w:rsidRPr="00CD11CD" w:rsidRDefault="00CA181C" w:rsidP="00772449">
      <w:pPr>
        <w:pStyle w:val="a4"/>
        <w:numPr>
          <w:ilvl w:val="0"/>
          <w:numId w:val="7"/>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Длина</w:t>
      </w:r>
      <w:r w:rsidR="00703781" w:rsidRPr="00CD11CD">
        <w:rPr>
          <w:rFonts w:ascii="Times New Roman" w:hAnsi="Times New Roman" w:cs="Times New Roman"/>
          <w:sz w:val="28"/>
          <w:szCs w:val="28"/>
        </w:rPr>
        <w:t xml:space="preserve"> – длина дуги сектора, на котором требуется нарастить сетку</w:t>
      </w:r>
    </w:p>
    <w:p w:rsidR="003E3C8D" w:rsidRPr="00CD11CD" w:rsidRDefault="003E3C8D"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Затем параллелепипед перестраивается в цилиндр, поэтому проверяется, чтобы каждая точка лежала в пределах радиуса нужного цилиндра, равного длине дуги сектора наращиваемой сетки.</w:t>
      </w:r>
    </w:p>
    <w:p w:rsidR="001D3735" w:rsidRPr="00CD11CD" w:rsidRDefault="00703781"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 xml:space="preserve">Далее объем полученной структуры разбивается на точки и для каждой точки определяется ее положение относительно будущей сетчатой структуры. </w:t>
      </w:r>
    </w:p>
    <w:p w:rsidR="00703781" w:rsidRPr="00CD11CD" w:rsidRDefault="00217DC2"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3</w:t>
      </w:r>
      <w:r w:rsidR="00703781" w:rsidRPr="00CD11CD">
        <w:rPr>
          <w:rFonts w:ascii="Times New Roman" w:hAnsi="Times New Roman" w:cs="Times New Roman"/>
          <w:sz w:val="28"/>
          <w:szCs w:val="28"/>
        </w:rPr>
        <w:t>) На следующем шаге с помощью алгоритма «Шагающих кубов» строится полигональная модель сетчатой структуры.</w:t>
      </w:r>
    </w:p>
    <w:p w:rsidR="00703781" w:rsidRPr="00CD11CD" w:rsidRDefault="00217DC2"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4</w:t>
      </w:r>
      <w:r w:rsidR="00703781" w:rsidRPr="00CD11CD">
        <w:rPr>
          <w:rFonts w:ascii="Times New Roman" w:hAnsi="Times New Roman" w:cs="Times New Roman"/>
          <w:sz w:val="28"/>
          <w:szCs w:val="28"/>
        </w:rPr>
        <w:t>) Для созданной однородн</w:t>
      </w:r>
      <w:r w:rsidR="00C267D5" w:rsidRPr="00CD11CD">
        <w:rPr>
          <w:rFonts w:ascii="Times New Roman" w:hAnsi="Times New Roman" w:cs="Times New Roman"/>
          <w:sz w:val="28"/>
          <w:szCs w:val="28"/>
        </w:rPr>
        <w:t>ой сетки производится операция «оборачивания» - расположения сетки на поверхности исходной фигуры. Для этого производятся преобразования координат всех точек сетчатой структуры.</w:t>
      </w:r>
    </w:p>
    <w:p w:rsidR="009756DC" w:rsidRDefault="009756DC" w:rsidP="00772449">
      <w:pPr>
        <w:spacing w:line="360" w:lineRule="auto"/>
        <w:jc w:val="both"/>
        <w:rPr>
          <w:rFonts w:ascii="Times New Roman" w:hAnsi="Times New Roman" w:cs="Times New Roman"/>
          <w:sz w:val="28"/>
          <w:szCs w:val="28"/>
        </w:rPr>
      </w:pPr>
    </w:p>
    <w:p w:rsidR="009756DC" w:rsidRDefault="009756DC" w:rsidP="00772449">
      <w:pPr>
        <w:spacing w:line="360" w:lineRule="auto"/>
        <w:jc w:val="both"/>
        <w:rPr>
          <w:rFonts w:ascii="Times New Roman" w:hAnsi="Times New Roman" w:cs="Times New Roman"/>
          <w:sz w:val="28"/>
          <w:szCs w:val="28"/>
        </w:rPr>
      </w:pPr>
    </w:p>
    <w:p w:rsidR="009756DC" w:rsidRDefault="009756DC" w:rsidP="00772449">
      <w:pPr>
        <w:spacing w:line="360" w:lineRule="auto"/>
        <w:jc w:val="both"/>
        <w:rPr>
          <w:rFonts w:ascii="Times New Roman" w:hAnsi="Times New Roman" w:cs="Times New Roman"/>
          <w:sz w:val="28"/>
          <w:szCs w:val="28"/>
        </w:rPr>
      </w:pPr>
    </w:p>
    <w:p w:rsidR="009756DC" w:rsidRDefault="009756DC" w:rsidP="00772449">
      <w:pPr>
        <w:spacing w:line="360" w:lineRule="auto"/>
        <w:jc w:val="both"/>
        <w:rPr>
          <w:rFonts w:ascii="Times New Roman" w:hAnsi="Times New Roman" w:cs="Times New Roman"/>
          <w:sz w:val="28"/>
          <w:szCs w:val="28"/>
        </w:rPr>
      </w:pPr>
    </w:p>
    <w:p w:rsidR="009756DC" w:rsidRDefault="009756DC" w:rsidP="00772449">
      <w:pPr>
        <w:spacing w:line="360" w:lineRule="auto"/>
        <w:jc w:val="both"/>
        <w:rPr>
          <w:rFonts w:ascii="Times New Roman" w:hAnsi="Times New Roman" w:cs="Times New Roman"/>
          <w:sz w:val="28"/>
          <w:szCs w:val="28"/>
        </w:rPr>
      </w:pPr>
    </w:p>
    <w:p w:rsidR="009756DC" w:rsidRDefault="009756DC" w:rsidP="00772449">
      <w:pPr>
        <w:spacing w:line="360" w:lineRule="auto"/>
        <w:jc w:val="both"/>
        <w:rPr>
          <w:rFonts w:ascii="Times New Roman" w:hAnsi="Times New Roman" w:cs="Times New Roman"/>
          <w:sz w:val="28"/>
          <w:szCs w:val="28"/>
        </w:rPr>
      </w:pPr>
    </w:p>
    <w:p w:rsidR="00C267D5" w:rsidRPr="00CD11CD" w:rsidRDefault="00C267D5" w:rsidP="00772449">
      <w:p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lastRenderedPageBreak/>
        <w:t>Для цилиндра</w:t>
      </w:r>
      <w:r w:rsidR="00EB2752" w:rsidRPr="00CD11CD">
        <w:rPr>
          <w:rFonts w:ascii="Times New Roman" w:hAnsi="Times New Roman" w:cs="Times New Roman"/>
          <w:sz w:val="28"/>
          <w:szCs w:val="28"/>
        </w:rPr>
        <w:t xml:space="preserve"> (рис</w:t>
      </w:r>
      <w:r w:rsidR="00447E40" w:rsidRPr="00CD11CD">
        <w:rPr>
          <w:rFonts w:ascii="Times New Roman" w:hAnsi="Times New Roman" w:cs="Times New Roman"/>
          <w:sz w:val="28"/>
          <w:szCs w:val="28"/>
        </w:rPr>
        <w:t xml:space="preserve"> 10.</w:t>
      </w:r>
      <w:r w:rsidR="00EB2752" w:rsidRPr="00CD11CD">
        <w:rPr>
          <w:rFonts w:ascii="Times New Roman" w:hAnsi="Times New Roman" w:cs="Times New Roman"/>
          <w:sz w:val="28"/>
          <w:szCs w:val="28"/>
        </w:rPr>
        <w:t>)</w:t>
      </w:r>
      <w:r w:rsidRPr="00CD11CD">
        <w:rPr>
          <w:rFonts w:ascii="Times New Roman" w:hAnsi="Times New Roman" w:cs="Times New Roman"/>
          <w:sz w:val="28"/>
          <w:szCs w:val="28"/>
        </w:rPr>
        <w:t>:</w:t>
      </w:r>
    </w:p>
    <w:p w:rsidR="00447E40" w:rsidRPr="00CD11CD" w:rsidRDefault="00E0108F" w:rsidP="00447E40">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193039" cy="35099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linder.png"/>
                    <pic:cNvPicPr/>
                  </pic:nvPicPr>
                  <pic:blipFill>
                    <a:blip r:embed="rId17">
                      <a:extLst>
                        <a:ext uri="{28A0092B-C50C-407E-A947-70E740481C1C}">
                          <a14:useLocalDpi xmlns:a14="http://schemas.microsoft.com/office/drawing/2010/main" val="0"/>
                        </a:ext>
                      </a:extLst>
                    </a:blip>
                    <a:stretch>
                      <a:fillRect/>
                    </a:stretch>
                  </pic:blipFill>
                  <pic:spPr>
                    <a:xfrm>
                      <a:off x="0" y="0"/>
                      <a:ext cx="4219473" cy="3532090"/>
                    </a:xfrm>
                    <a:prstGeom prst="rect">
                      <a:avLst/>
                    </a:prstGeom>
                  </pic:spPr>
                </pic:pic>
              </a:graphicData>
            </a:graphic>
          </wp:inline>
        </w:drawing>
      </w:r>
    </w:p>
    <w:p w:rsidR="00EB2752" w:rsidRPr="00CD11CD" w:rsidRDefault="00447E40"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 10 Преобразования координат для цилиндра</w:t>
      </w:r>
    </w:p>
    <w:p w:rsidR="00C267D5" w:rsidRPr="00CD11CD" w:rsidRDefault="00C267D5" w:rsidP="00772449">
      <w:pPr>
        <w:pStyle w:val="a4"/>
        <w:numPr>
          <w:ilvl w:val="0"/>
          <w:numId w:val="9"/>
        </w:numPr>
        <w:spacing w:line="360" w:lineRule="auto"/>
        <w:jc w:val="both"/>
        <w:rPr>
          <w:rFonts w:ascii="Times New Roman" w:hAnsi="Times New Roman" w:cs="Times New Roman"/>
          <w:sz w:val="28"/>
          <w:szCs w:val="28"/>
        </w:rPr>
      </w:pPr>
      <w:r w:rsidRPr="00CD11CD">
        <w:rPr>
          <w:rFonts w:ascii="Times New Roman" w:hAnsi="Times New Roman" w:cs="Times New Roman"/>
          <w:sz w:val="28"/>
          <w:szCs w:val="28"/>
        </w:rPr>
        <w:t>Исходные декартовые координаты решетки (</w:t>
      </w:r>
      <w:r w:rsidRPr="00CD11CD">
        <w:rPr>
          <w:rFonts w:ascii="Times New Roman" w:hAnsi="Times New Roman" w:cs="Times New Roman"/>
          <w:sz w:val="28"/>
          <w:szCs w:val="28"/>
          <w:lang w:val="en-US"/>
        </w:rPr>
        <w:t>X</w:t>
      </w:r>
      <w:r w:rsidRPr="00CD11CD">
        <w:rPr>
          <w:rFonts w:ascii="Times New Roman" w:hAnsi="Times New Roman" w:cs="Times New Roman"/>
          <w:sz w:val="28"/>
          <w:szCs w:val="28"/>
        </w:rPr>
        <w:t xml:space="preserve">’, </w:t>
      </w:r>
      <w:r w:rsidRPr="00CD11CD">
        <w:rPr>
          <w:rFonts w:ascii="Times New Roman" w:hAnsi="Times New Roman" w:cs="Times New Roman"/>
          <w:sz w:val="28"/>
          <w:szCs w:val="28"/>
          <w:lang w:val="en-US"/>
        </w:rPr>
        <w:t>Y</w:t>
      </w:r>
      <w:r w:rsidRPr="00CD11CD">
        <w:rPr>
          <w:rFonts w:ascii="Times New Roman" w:hAnsi="Times New Roman" w:cs="Times New Roman"/>
          <w:sz w:val="28"/>
          <w:szCs w:val="28"/>
        </w:rPr>
        <w:t xml:space="preserve">’, </w:t>
      </w:r>
      <w:r w:rsidRPr="00CD11CD">
        <w:rPr>
          <w:rFonts w:ascii="Times New Roman" w:hAnsi="Times New Roman" w:cs="Times New Roman"/>
          <w:sz w:val="28"/>
          <w:szCs w:val="28"/>
          <w:lang w:val="en-US"/>
        </w:rPr>
        <w:t>Z</w:t>
      </w:r>
      <w:r w:rsidRPr="00CD11CD">
        <w:rPr>
          <w:rFonts w:ascii="Times New Roman" w:hAnsi="Times New Roman" w:cs="Times New Roman"/>
          <w:sz w:val="28"/>
          <w:szCs w:val="28"/>
        </w:rPr>
        <w:t>’) принимаем в качестве соответствующих цилиндрических координат</w:t>
      </w:r>
      <w:r w:rsidR="00CF18CA" w:rsidRPr="00CD11CD">
        <w:rPr>
          <w:rFonts w:ascii="Times New Roman" w:hAnsi="Times New Roman" w:cs="Times New Roman"/>
          <w:sz w:val="28"/>
          <w:szCs w:val="28"/>
        </w:rPr>
        <w:t>, при этом решетка располагается на окружности цилиндра</w:t>
      </w:r>
      <w:r w:rsidRPr="00CD11CD">
        <w:rPr>
          <w:rFonts w:ascii="Times New Roman" w:hAnsi="Times New Roman" w:cs="Times New Roman"/>
          <w:sz w:val="28"/>
          <w:szCs w:val="28"/>
        </w:rPr>
        <w:t>:</w:t>
      </w:r>
    </w:p>
    <w:p w:rsidR="00C267D5" w:rsidRPr="00CD11CD" w:rsidRDefault="00C267D5" w:rsidP="00772449">
      <w:pPr>
        <w:pStyle w:val="a4"/>
        <w:numPr>
          <w:ilvl w:val="1"/>
          <w:numId w:val="9"/>
        </w:numPr>
        <w:spacing w:line="360" w:lineRule="auto"/>
        <w:jc w:val="both"/>
        <w:rPr>
          <w:rFonts w:ascii="Times New Roman" w:hAnsi="Times New Roman" w:cs="Times New Roman"/>
          <w:sz w:val="28"/>
          <w:szCs w:val="28"/>
          <w:lang w:val="en-US"/>
        </w:rPr>
      </w:pPr>
      <w:r w:rsidRPr="00CD11CD">
        <w:rPr>
          <w:rFonts w:ascii="Times New Roman" w:hAnsi="Times New Roman" w:cs="Times New Roman"/>
          <w:sz w:val="28"/>
          <w:szCs w:val="28"/>
          <w:lang w:val="en-US"/>
        </w:rPr>
        <w:t>ρ = R + Y’</w:t>
      </w:r>
    </w:p>
    <w:p w:rsidR="00C267D5" w:rsidRPr="00CD11CD" w:rsidRDefault="00C267D5" w:rsidP="00772449">
      <w:pPr>
        <w:pStyle w:val="a4"/>
        <w:numPr>
          <w:ilvl w:val="1"/>
          <w:numId w:val="9"/>
        </w:numPr>
        <w:spacing w:line="360" w:lineRule="auto"/>
        <w:jc w:val="both"/>
        <w:rPr>
          <w:rFonts w:ascii="Times New Roman" w:eastAsiaTheme="minorEastAsia" w:hAnsi="Times New Roman" w:cs="Times New Roman"/>
          <w:sz w:val="28"/>
          <w:szCs w:val="28"/>
          <w:lang w:val="en-US"/>
        </w:rPr>
      </w:pPr>
      <w:r w:rsidRPr="00CD11CD">
        <w:rPr>
          <w:rFonts w:ascii="Times New Roman" w:hAnsi="Times New Roman" w:cs="Times New Roman"/>
          <w:sz w:val="28"/>
          <w:szCs w:val="28"/>
          <w:lang w:val="en-US"/>
        </w:rPr>
        <w:t xml:space="preserve">φ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lang w:val="en-US"/>
              </w:rPr>
              <m:t>R</m:t>
            </m:r>
          </m:den>
        </m:f>
      </m:oMath>
    </w:p>
    <w:p w:rsidR="00C267D5" w:rsidRPr="00CD11CD" w:rsidRDefault="00CF18CA" w:rsidP="00772449">
      <w:pPr>
        <w:pStyle w:val="a4"/>
        <w:numPr>
          <w:ilvl w:val="1"/>
          <w:numId w:val="9"/>
        </w:numPr>
        <w:spacing w:line="360" w:lineRule="auto"/>
        <w:jc w:val="both"/>
        <w:rPr>
          <w:rFonts w:ascii="Times New Roman" w:eastAsiaTheme="minorEastAsia" w:hAnsi="Times New Roman" w:cs="Times New Roman"/>
          <w:sz w:val="28"/>
          <w:szCs w:val="28"/>
          <w:lang w:val="en-US"/>
        </w:rPr>
      </w:pPr>
      <w:r w:rsidRPr="00CD11CD">
        <w:rPr>
          <w:rFonts w:ascii="Times New Roman" w:eastAsiaTheme="minorEastAsia" w:hAnsi="Times New Roman" w:cs="Times New Roman"/>
          <w:sz w:val="28"/>
          <w:szCs w:val="28"/>
          <w:lang w:val="en-US"/>
        </w:rPr>
        <w:t>Z = Z’</w:t>
      </w:r>
    </w:p>
    <w:p w:rsidR="00CF18CA" w:rsidRPr="00CD11CD" w:rsidRDefault="00CF18CA" w:rsidP="00772449">
      <w:pPr>
        <w:pStyle w:val="a4"/>
        <w:numPr>
          <w:ilvl w:val="0"/>
          <w:numId w:val="9"/>
        </w:num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t>Производим преобразование созданных цилиндрических координат решетки обратно в декартовые:</w:t>
      </w:r>
    </w:p>
    <w:p w:rsidR="00CF18CA" w:rsidRPr="00CD11CD" w:rsidRDefault="003973CA" w:rsidP="00772449">
      <w:pPr>
        <w:pStyle w:val="a4"/>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ρ×</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cos</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φ</m:t>
                </m:r>
              </m:e>
            </m:d>
          </m:e>
        </m:func>
      </m:oMath>
    </w:p>
    <w:p w:rsidR="00CF18CA" w:rsidRPr="00CD11CD" w:rsidRDefault="003973CA" w:rsidP="00772449">
      <w:pPr>
        <w:pStyle w:val="a4"/>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ρ×</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sin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φ</m:t>
                </m:r>
              </m:e>
            </m:d>
          </m:e>
        </m:func>
      </m:oMath>
    </w:p>
    <w:p w:rsidR="00CF18CA" w:rsidRPr="00CD11CD" w:rsidRDefault="00CF18CA" w:rsidP="00772449">
      <w:pPr>
        <w:pStyle w:val="a4"/>
        <w:numPr>
          <w:ilvl w:val="1"/>
          <w:numId w:val="9"/>
        </w:num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lang w:val="en-US"/>
        </w:rPr>
        <w:t>Z’’ = Z</w:t>
      </w:r>
    </w:p>
    <w:p w:rsidR="009756DC" w:rsidRDefault="009756DC" w:rsidP="00772449">
      <w:pPr>
        <w:spacing w:line="360" w:lineRule="auto"/>
        <w:jc w:val="both"/>
        <w:rPr>
          <w:rFonts w:ascii="Times New Roman" w:eastAsiaTheme="minorEastAsia" w:hAnsi="Times New Roman" w:cs="Times New Roman"/>
          <w:sz w:val="28"/>
          <w:szCs w:val="28"/>
        </w:rPr>
      </w:pPr>
    </w:p>
    <w:p w:rsidR="00E0108F" w:rsidRDefault="00E0108F" w:rsidP="00772449">
      <w:pPr>
        <w:spacing w:line="360" w:lineRule="auto"/>
        <w:jc w:val="both"/>
        <w:rPr>
          <w:rFonts w:ascii="Times New Roman" w:eastAsiaTheme="minorEastAsia" w:hAnsi="Times New Roman" w:cs="Times New Roman"/>
          <w:sz w:val="28"/>
          <w:szCs w:val="28"/>
        </w:rPr>
      </w:pPr>
    </w:p>
    <w:p w:rsidR="009756DC" w:rsidRDefault="009756DC" w:rsidP="00772449">
      <w:pPr>
        <w:spacing w:line="360" w:lineRule="auto"/>
        <w:jc w:val="both"/>
        <w:rPr>
          <w:rFonts w:ascii="Times New Roman" w:eastAsiaTheme="minorEastAsia" w:hAnsi="Times New Roman" w:cs="Times New Roman"/>
          <w:sz w:val="28"/>
          <w:szCs w:val="28"/>
        </w:rPr>
      </w:pPr>
    </w:p>
    <w:p w:rsidR="00CF18CA" w:rsidRPr="00CD11CD" w:rsidRDefault="00CF18CA" w:rsidP="00772449">
      <w:p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lastRenderedPageBreak/>
        <w:t>Для полусферы</w:t>
      </w:r>
      <w:r w:rsidR="005F0AB5" w:rsidRPr="00CD11CD">
        <w:rPr>
          <w:rFonts w:ascii="Times New Roman" w:eastAsiaTheme="minorEastAsia" w:hAnsi="Times New Roman" w:cs="Times New Roman"/>
          <w:sz w:val="28"/>
          <w:szCs w:val="28"/>
        </w:rPr>
        <w:t xml:space="preserve"> (рис.</w:t>
      </w:r>
      <w:r w:rsidR="001B0D22" w:rsidRPr="00CD11CD">
        <w:rPr>
          <w:rFonts w:ascii="Times New Roman" w:eastAsiaTheme="minorEastAsia" w:hAnsi="Times New Roman" w:cs="Times New Roman"/>
          <w:sz w:val="28"/>
          <w:szCs w:val="28"/>
        </w:rPr>
        <w:t xml:space="preserve"> 11</w:t>
      </w:r>
      <w:r w:rsidR="005F0AB5" w:rsidRPr="00CD11CD">
        <w:rPr>
          <w:rFonts w:ascii="Times New Roman" w:eastAsiaTheme="minorEastAsia" w:hAnsi="Times New Roman" w:cs="Times New Roman"/>
          <w:sz w:val="28"/>
          <w:szCs w:val="28"/>
        </w:rPr>
        <w:t>)</w:t>
      </w:r>
      <w:r w:rsidRPr="00CD11CD">
        <w:rPr>
          <w:rFonts w:ascii="Times New Roman" w:eastAsiaTheme="minorEastAsia" w:hAnsi="Times New Roman" w:cs="Times New Roman"/>
          <w:sz w:val="28"/>
          <w:szCs w:val="28"/>
        </w:rPr>
        <w:t>:</w:t>
      </w:r>
    </w:p>
    <w:p w:rsidR="005F0AB5" w:rsidRPr="00CD11CD" w:rsidRDefault="003973CA" w:rsidP="009F6EB7">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3795712" cy="3362786"/>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png"/>
                    <pic:cNvPicPr/>
                  </pic:nvPicPr>
                  <pic:blipFill>
                    <a:blip r:embed="rId18">
                      <a:extLst>
                        <a:ext uri="{28A0092B-C50C-407E-A947-70E740481C1C}">
                          <a14:useLocalDpi xmlns:a14="http://schemas.microsoft.com/office/drawing/2010/main" val="0"/>
                        </a:ext>
                      </a:extLst>
                    </a:blip>
                    <a:stretch>
                      <a:fillRect/>
                    </a:stretch>
                  </pic:blipFill>
                  <pic:spPr>
                    <a:xfrm>
                      <a:off x="0" y="0"/>
                      <a:ext cx="3827581" cy="3391020"/>
                    </a:xfrm>
                    <a:prstGeom prst="rect">
                      <a:avLst/>
                    </a:prstGeom>
                  </pic:spPr>
                </pic:pic>
              </a:graphicData>
            </a:graphic>
          </wp:inline>
        </w:drawing>
      </w:r>
      <w:bookmarkStart w:id="24" w:name="_GoBack"/>
      <w:bookmarkEnd w:id="24"/>
    </w:p>
    <w:p w:rsidR="001B0D22" w:rsidRPr="00CD11CD" w:rsidRDefault="001B0D22" w:rsidP="009F6EB7">
      <w:pPr>
        <w:spacing w:line="360" w:lineRule="auto"/>
        <w:jc w:val="center"/>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t>Рис.11 Преобразования координат для полусферы</w:t>
      </w:r>
    </w:p>
    <w:p w:rsidR="00C267D5" w:rsidRPr="00CD11CD" w:rsidRDefault="00C267D5" w:rsidP="00772449">
      <w:pPr>
        <w:numPr>
          <w:ilvl w:val="0"/>
          <w:numId w:val="9"/>
        </w:num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t>Исходные декартовые координаты решетки (</w:t>
      </w:r>
      <w:r w:rsidRPr="00CD11CD">
        <w:rPr>
          <w:rFonts w:ascii="Times New Roman" w:eastAsiaTheme="minorEastAsia" w:hAnsi="Times New Roman" w:cs="Times New Roman"/>
          <w:sz w:val="28"/>
          <w:szCs w:val="28"/>
          <w:lang w:val="en-US"/>
        </w:rPr>
        <w:t>X</w:t>
      </w:r>
      <w:r w:rsidRPr="00CD11CD">
        <w:rPr>
          <w:rFonts w:ascii="Times New Roman" w:eastAsiaTheme="minorEastAsia" w:hAnsi="Times New Roman" w:cs="Times New Roman"/>
          <w:sz w:val="28"/>
          <w:szCs w:val="28"/>
        </w:rPr>
        <w:t xml:space="preserve">’, </w:t>
      </w:r>
      <w:r w:rsidRPr="00CD11CD">
        <w:rPr>
          <w:rFonts w:ascii="Times New Roman" w:eastAsiaTheme="minorEastAsia" w:hAnsi="Times New Roman" w:cs="Times New Roman"/>
          <w:sz w:val="28"/>
          <w:szCs w:val="28"/>
          <w:lang w:val="en-US"/>
        </w:rPr>
        <w:t>Y</w:t>
      </w:r>
      <w:r w:rsidRPr="00CD11CD">
        <w:rPr>
          <w:rFonts w:ascii="Times New Roman" w:eastAsiaTheme="minorEastAsia" w:hAnsi="Times New Roman" w:cs="Times New Roman"/>
          <w:sz w:val="28"/>
          <w:szCs w:val="28"/>
        </w:rPr>
        <w:t xml:space="preserve">’, </w:t>
      </w:r>
      <w:r w:rsidRPr="00CD11CD">
        <w:rPr>
          <w:rFonts w:ascii="Times New Roman" w:eastAsiaTheme="minorEastAsia" w:hAnsi="Times New Roman" w:cs="Times New Roman"/>
          <w:sz w:val="28"/>
          <w:szCs w:val="28"/>
          <w:lang w:val="en-US"/>
        </w:rPr>
        <w:t>Z</w:t>
      </w:r>
      <w:r w:rsidRPr="00CD11CD">
        <w:rPr>
          <w:rFonts w:ascii="Times New Roman" w:eastAsiaTheme="minorEastAsia" w:hAnsi="Times New Roman" w:cs="Times New Roman"/>
          <w:sz w:val="28"/>
          <w:szCs w:val="28"/>
        </w:rPr>
        <w:t xml:space="preserve">’) </w:t>
      </w:r>
      <w:r w:rsidR="004E0D59" w:rsidRPr="00CD11CD">
        <w:rPr>
          <w:rFonts w:ascii="Times New Roman" w:eastAsiaTheme="minorEastAsia" w:hAnsi="Times New Roman" w:cs="Times New Roman"/>
          <w:sz w:val="28"/>
          <w:szCs w:val="28"/>
        </w:rPr>
        <w:t>преобразуем в цилиндрические</w:t>
      </w:r>
      <w:r w:rsidRPr="00CD11CD">
        <w:rPr>
          <w:rFonts w:ascii="Times New Roman" w:eastAsiaTheme="minorEastAsia" w:hAnsi="Times New Roman" w:cs="Times New Roman"/>
          <w:sz w:val="28"/>
          <w:szCs w:val="28"/>
        </w:rPr>
        <w:t>:</w:t>
      </w:r>
    </w:p>
    <w:p w:rsidR="004E0D59" w:rsidRPr="00CD11CD" w:rsidRDefault="004E0D59" w:rsidP="00772449">
      <w:pPr>
        <w:numPr>
          <w:ilvl w:val="1"/>
          <w:numId w:val="9"/>
        </w:num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φ=</m:t>
        </m:r>
        <m:r>
          <w:rPr>
            <w:rFonts w:ascii="Cambria Math" w:eastAsiaTheme="minorEastAsia" w:hAnsi="Cambria Math" w:cs="Times New Roman"/>
            <w:sz w:val="28"/>
            <w:szCs w:val="28"/>
            <w:lang w:val="en-US"/>
          </w:rPr>
          <m:t>arctg</m:t>
        </m:r>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num>
              <m:den>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den>
            </m:f>
          </m:e>
        </m:d>
      </m:oMath>
    </w:p>
    <w:p w:rsidR="004E0D59" w:rsidRPr="00CD11CD" w:rsidRDefault="004E0D59" w:rsidP="00772449">
      <w:pPr>
        <w:numPr>
          <w:ilvl w:val="1"/>
          <w:numId w:val="9"/>
        </w:num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ρ= </m:t>
        </m:r>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e>
        </m:rad>
      </m:oMath>
    </w:p>
    <w:p w:rsidR="004E0D59" w:rsidRPr="00CD11CD" w:rsidRDefault="004E0D59" w:rsidP="00772449">
      <w:pPr>
        <w:numPr>
          <w:ilvl w:val="1"/>
          <w:numId w:val="9"/>
        </w:num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z=z'</m:t>
        </m:r>
      </m:oMath>
    </w:p>
    <w:p w:rsidR="004E0D59" w:rsidRPr="00CD11CD" w:rsidRDefault="004E0D59" w:rsidP="00772449">
      <w:pPr>
        <w:numPr>
          <w:ilvl w:val="0"/>
          <w:numId w:val="9"/>
        </w:num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t>Решетку, заданную в цилиндрических координатах, располагаем на сфере. Для этого цилиндрические координаты принимаем в качестве соответствующих сферических:</w:t>
      </w:r>
    </w:p>
    <w:p w:rsidR="004E0D59"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φ</m:t>
            </m:r>
            <m:ctrlPr>
              <w:rPr>
                <w:rFonts w:ascii="Cambria Math" w:eastAsiaTheme="minorEastAsia" w:hAnsi="Cambria Math" w:cs="Times New Roman"/>
                <w:i/>
                <w:sz w:val="28"/>
                <w:szCs w:val="28"/>
              </w:rPr>
            </m:ctrlPr>
          </m:e>
          <m:sup>
            <m:r>
              <w:rPr>
                <w:rFonts w:ascii="Cambria Math" w:eastAsiaTheme="minorEastAsia" w:hAnsi="Cambria Math" w:cs="Times New Roman"/>
                <w:sz w:val="28"/>
                <w:szCs w:val="28"/>
                <w:lang w:val="en-US"/>
              </w:rPr>
              <m:t>'</m:t>
            </m:r>
          </m:sup>
        </m:sSup>
        <m:r>
          <w:rPr>
            <w:rFonts w:ascii="Cambria Math" w:eastAsiaTheme="minorEastAsia" w:hAnsi="Cambria Math" w:cs="Times New Roman"/>
            <w:sz w:val="28"/>
            <w:szCs w:val="28"/>
            <w:lang w:val="en-US"/>
          </w:rPr>
          <m:t>'= φ</m:t>
        </m:r>
      </m:oMath>
    </w:p>
    <w:p w:rsidR="004E0D59"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ρ</m:t>
            </m:r>
          </m:num>
          <m:den>
            <m:r>
              <w:rPr>
                <w:rFonts w:ascii="Cambria Math" w:eastAsiaTheme="minorEastAsia" w:hAnsi="Cambria Math" w:cs="Times New Roman"/>
                <w:sz w:val="28"/>
                <w:szCs w:val="28"/>
              </w:rPr>
              <m:t>R</m:t>
            </m:r>
          </m:den>
        </m:f>
      </m:oMath>
    </w:p>
    <w:p w:rsidR="004E0D59"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'=R+z</m:t>
        </m:r>
      </m:oMath>
    </w:p>
    <w:p w:rsidR="004E0D59" w:rsidRPr="00CD11CD" w:rsidRDefault="004E0D59" w:rsidP="00772449">
      <w:pPr>
        <w:numPr>
          <w:ilvl w:val="0"/>
          <w:numId w:val="9"/>
        </w:num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lastRenderedPageBreak/>
        <w:t>Производим преобразование полученных сферических координат решетки обратно в декартовые:</w:t>
      </w:r>
    </w:p>
    <w:p w:rsidR="004E0D59"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=ρ×</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sin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e>
            </m:d>
          </m:e>
        </m:func>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cos</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φ</m:t>
                </m:r>
              </m:e>
            </m:d>
          </m:e>
        </m:func>
      </m:oMath>
    </w:p>
    <w:p w:rsidR="004E0D59"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ρ×</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sin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e>
            </m:d>
          </m:e>
        </m:func>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sin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φ</m:t>
                </m:r>
              </m:e>
            </m:d>
          </m:e>
        </m:func>
      </m:oMath>
    </w:p>
    <w:p w:rsidR="0083457C" w:rsidRPr="00CD11CD" w:rsidRDefault="003973CA" w:rsidP="00772449">
      <w:pPr>
        <w:numPr>
          <w:ilvl w:val="1"/>
          <w:numId w:val="9"/>
        </w:numPr>
        <w:spacing w:line="360" w:lineRule="auto"/>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=ρ×</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cos</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e>
            </m:d>
          </m:e>
        </m:func>
      </m:oMath>
    </w:p>
    <w:p w:rsidR="0083457C" w:rsidRPr="00CD11CD" w:rsidRDefault="00217DC2" w:rsidP="00772449">
      <w:pPr>
        <w:spacing w:line="360" w:lineRule="auto"/>
        <w:jc w:val="both"/>
        <w:rPr>
          <w:rFonts w:ascii="Times New Roman" w:eastAsiaTheme="minorEastAsia" w:hAnsi="Times New Roman" w:cs="Times New Roman"/>
          <w:sz w:val="28"/>
          <w:szCs w:val="28"/>
        </w:rPr>
      </w:pPr>
      <w:r w:rsidRPr="00CD11CD">
        <w:rPr>
          <w:rFonts w:ascii="Times New Roman" w:eastAsiaTheme="minorEastAsia" w:hAnsi="Times New Roman" w:cs="Times New Roman"/>
          <w:sz w:val="28"/>
          <w:szCs w:val="28"/>
        </w:rPr>
        <w:t>5</w:t>
      </w:r>
      <w:r w:rsidR="000E3FB3" w:rsidRPr="00CD11CD">
        <w:rPr>
          <w:rFonts w:ascii="Times New Roman" w:eastAsiaTheme="minorEastAsia" w:hAnsi="Times New Roman" w:cs="Times New Roman"/>
          <w:sz w:val="28"/>
          <w:szCs w:val="28"/>
        </w:rPr>
        <w:t xml:space="preserve">) На последнем этапе полученные модели конформных сетчатых структур записываются в </w:t>
      </w:r>
      <w:r w:rsidR="000E3FB3" w:rsidRPr="00CD11CD">
        <w:rPr>
          <w:rFonts w:ascii="Times New Roman" w:eastAsiaTheme="minorEastAsia" w:hAnsi="Times New Roman" w:cs="Times New Roman"/>
          <w:sz w:val="28"/>
          <w:szCs w:val="28"/>
          <w:lang w:val="en-US"/>
        </w:rPr>
        <w:t>STL</w:t>
      </w:r>
      <w:r w:rsidR="000E3FB3" w:rsidRPr="00CD11CD">
        <w:rPr>
          <w:rFonts w:ascii="Times New Roman" w:eastAsiaTheme="minorEastAsia" w:hAnsi="Times New Roman" w:cs="Times New Roman"/>
          <w:sz w:val="28"/>
          <w:szCs w:val="28"/>
        </w:rPr>
        <w:t>-файл.</w:t>
      </w:r>
    </w:p>
    <w:p w:rsidR="00CF18CA" w:rsidRPr="00CD11CD" w:rsidRDefault="00CF18CA" w:rsidP="009F6EB7">
      <w:pPr>
        <w:spacing w:line="360" w:lineRule="auto"/>
        <w:rPr>
          <w:rFonts w:ascii="Times New Roman" w:hAnsi="Times New Roman" w:cs="Times New Roman"/>
          <w:sz w:val="28"/>
          <w:szCs w:val="28"/>
        </w:rPr>
      </w:pPr>
    </w:p>
    <w:p w:rsidR="00C267D5" w:rsidRPr="00CD11CD" w:rsidRDefault="00C267D5" w:rsidP="009F6EB7">
      <w:pPr>
        <w:spacing w:line="360" w:lineRule="auto"/>
        <w:rPr>
          <w:rFonts w:ascii="Times New Roman" w:hAnsi="Times New Roman" w:cs="Times New Roman"/>
          <w:sz w:val="28"/>
          <w:szCs w:val="28"/>
        </w:rPr>
      </w:pPr>
    </w:p>
    <w:p w:rsidR="00C267D5" w:rsidRPr="00CD11CD" w:rsidRDefault="00C267D5" w:rsidP="009F6EB7">
      <w:pPr>
        <w:spacing w:line="360" w:lineRule="auto"/>
        <w:rPr>
          <w:rFonts w:ascii="Times New Roman" w:hAnsi="Times New Roman" w:cs="Times New Roman"/>
          <w:sz w:val="28"/>
          <w:szCs w:val="28"/>
        </w:rPr>
      </w:pPr>
    </w:p>
    <w:p w:rsidR="00BD636B" w:rsidRPr="00CD11CD" w:rsidRDefault="00BD636B" w:rsidP="009F6EB7">
      <w:pPr>
        <w:spacing w:line="360" w:lineRule="auto"/>
        <w:rPr>
          <w:rFonts w:ascii="Times New Roman" w:hAnsi="Times New Roman" w:cs="Times New Roman"/>
          <w:sz w:val="28"/>
          <w:szCs w:val="28"/>
        </w:rPr>
      </w:pPr>
    </w:p>
    <w:p w:rsidR="00BD636B" w:rsidRPr="00CD11CD" w:rsidRDefault="00BD636B" w:rsidP="009F6EB7">
      <w:pPr>
        <w:spacing w:line="360" w:lineRule="auto"/>
        <w:rPr>
          <w:rFonts w:ascii="Times New Roman" w:hAnsi="Times New Roman" w:cs="Times New Roman"/>
          <w:sz w:val="28"/>
          <w:szCs w:val="28"/>
        </w:rPr>
      </w:pPr>
    </w:p>
    <w:p w:rsidR="00BD636B" w:rsidRPr="00CD11CD" w:rsidRDefault="00BD636B" w:rsidP="009F6EB7">
      <w:pPr>
        <w:spacing w:line="360" w:lineRule="auto"/>
        <w:rPr>
          <w:rFonts w:ascii="Times New Roman" w:hAnsi="Times New Roman" w:cs="Times New Roman"/>
          <w:sz w:val="28"/>
          <w:szCs w:val="28"/>
        </w:rPr>
      </w:pPr>
    </w:p>
    <w:p w:rsidR="00BD636B" w:rsidRPr="00CD11CD" w:rsidRDefault="00BD636B" w:rsidP="009F6EB7">
      <w:pPr>
        <w:spacing w:line="360" w:lineRule="auto"/>
        <w:jc w:val="center"/>
        <w:rPr>
          <w:rFonts w:ascii="Times New Roman" w:hAnsi="Times New Roman" w:cs="Times New Roman"/>
          <w:sz w:val="28"/>
          <w:szCs w:val="28"/>
        </w:rPr>
      </w:pPr>
    </w:p>
    <w:p w:rsidR="002947F8" w:rsidRPr="00CD11CD" w:rsidRDefault="002947F8" w:rsidP="00CD11CD">
      <w:pPr>
        <w:spacing w:line="360" w:lineRule="auto"/>
        <w:rPr>
          <w:rFonts w:ascii="Times New Roman" w:hAnsi="Times New Roman" w:cs="Times New Roman"/>
          <w:sz w:val="28"/>
          <w:szCs w:val="28"/>
        </w:rPr>
      </w:pPr>
    </w:p>
    <w:p w:rsidR="002947F8" w:rsidRDefault="002947F8" w:rsidP="009F6EB7">
      <w:pPr>
        <w:spacing w:line="360" w:lineRule="auto"/>
        <w:jc w:val="center"/>
        <w:rPr>
          <w:rFonts w:ascii="Times New Roman" w:hAnsi="Times New Roman" w:cs="Times New Roman"/>
          <w:sz w:val="28"/>
          <w:szCs w:val="28"/>
        </w:rPr>
      </w:pPr>
    </w:p>
    <w:p w:rsidR="009756DC" w:rsidRDefault="009756DC" w:rsidP="009F6EB7">
      <w:pPr>
        <w:spacing w:line="360" w:lineRule="auto"/>
        <w:jc w:val="center"/>
        <w:rPr>
          <w:rFonts w:ascii="Times New Roman" w:hAnsi="Times New Roman" w:cs="Times New Roman"/>
          <w:sz w:val="28"/>
          <w:szCs w:val="28"/>
        </w:rPr>
      </w:pPr>
    </w:p>
    <w:p w:rsidR="009756DC" w:rsidRDefault="009756DC" w:rsidP="009F6EB7">
      <w:pPr>
        <w:spacing w:line="360" w:lineRule="auto"/>
        <w:jc w:val="center"/>
        <w:rPr>
          <w:rFonts w:ascii="Times New Roman" w:hAnsi="Times New Roman" w:cs="Times New Roman"/>
          <w:sz w:val="28"/>
          <w:szCs w:val="28"/>
        </w:rPr>
      </w:pPr>
    </w:p>
    <w:p w:rsidR="009756DC" w:rsidRDefault="009756DC" w:rsidP="009F6EB7">
      <w:pPr>
        <w:spacing w:line="360" w:lineRule="auto"/>
        <w:jc w:val="center"/>
        <w:rPr>
          <w:rFonts w:ascii="Times New Roman" w:hAnsi="Times New Roman" w:cs="Times New Roman"/>
          <w:sz w:val="28"/>
          <w:szCs w:val="28"/>
        </w:rPr>
      </w:pPr>
    </w:p>
    <w:p w:rsidR="009756DC" w:rsidRDefault="009756DC" w:rsidP="003973CA">
      <w:pPr>
        <w:spacing w:line="360" w:lineRule="auto"/>
        <w:rPr>
          <w:rFonts w:ascii="Times New Roman" w:hAnsi="Times New Roman" w:cs="Times New Roman"/>
          <w:sz w:val="28"/>
          <w:szCs w:val="28"/>
        </w:rPr>
      </w:pPr>
    </w:p>
    <w:p w:rsidR="003973CA" w:rsidRPr="00CD11CD" w:rsidRDefault="003973CA" w:rsidP="003973CA">
      <w:pPr>
        <w:spacing w:line="360" w:lineRule="auto"/>
        <w:rPr>
          <w:rFonts w:ascii="Times New Roman" w:hAnsi="Times New Roman" w:cs="Times New Roman"/>
          <w:sz w:val="28"/>
          <w:szCs w:val="28"/>
        </w:rPr>
      </w:pPr>
    </w:p>
    <w:p w:rsidR="00EE315C" w:rsidRPr="00C53B01" w:rsidRDefault="0011196B" w:rsidP="00C53B01">
      <w:pPr>
        <w:pStyle w:val="2"/>
        <w:spacing w:after="280"/>
        <w:jc w:val="center"/>
        <w:rPr>
          <w:rFonts w:ascii="Times New Roman" w:hAnsi="Times New Roman" w:cs="Times New Roman"/>
          <w:b/>
          <w:color w:val="auto"/>
          <w:sz w:val="28"/>
          <w:szCs w:val="28"/>
        </w:rPr>
      </w:pPr>
      <w:bookmarkStart w:id="25" w:name="_Toc470254601"/>
      <w:r w:rsidRPr="00C53B01">
        <w:rPr>
          <w:rFonts w:ascii="Times New Roman" w:hAnsi="Times New Roman" w:cs="Times New Roman"/>
          <w:b/>
          <w:color w:val="auto"/>
          <w:sz w:val="28"/>
          <w:szCs w:val="28"/>
        </w:rPr>
        <w:lastRenderedPageBreak/>
        <w:t>4.2. Проектирование структур классов</w:t>
      </w:r>
      <w:bookmarkEnd w:id="25"/>
    </w:p>
    <w:p w:rsidR="0011196B" w:rsidRPr="00CD11CD" w:rsidRDefault="0011196B" w:rsidP="00772449">
      <w:pPr>
        <w:spacing w:line="360" w:lineRule="auto"/>
        <w:ind w:firstLine="708"/>
        <w:jc w:val="both"/>
        <w:rPr>
          <w:rFonts w:ascii="Times New Roman" w:hAnsi="Times New Roman" w:cs="Times New Roman"/>
          <w:sz w:val="28"/>
          <w:szCs w:val="28"/>
          <w:lang w:val="en-US"/>
        </w:rPr>
      </w:pPr>
      <w:r w:rsidRPr="00CD11CD">
        <w:rPr>
          <w:rFonts w:ascii="Times New Roman" w:hAnsi="Times New Roman" w:cs="Times New Roman"/>
          <w:sz w:val="28"/>
          <w:szCs w:val="28"/>
        </w:rPr>
        <w:t>Для реализации возможности применения разных т</w:t>
      </w:r>
      <w:r w:rsidR="00F063A7" w:rsidRPr="00CD11CD">
        <w:rPr>
          <w:rFonts w:ascii="Times New Roman" w:hAnsi="Times New Roman" w:cs="Times New Roman"/>
          <w:sz w:val="28"/>
          <w:szCs w:val="28"/>
        </w:rPr>
        <w:t>ипов преобразований координат ис</w:t>
      </w:r>
      <w:r w:rsidRPr="00CD11CD">
        <w:rPr>
          <w:rFonts w:ascii="Times New Roman" w:hAnsi="Times New Roman" w:cs="Times New Roman"/>
          <w:sz w:val="28"/>
          <w:szCs w:val="28"/>
        </w:rPr>
        <w:t>пользуются возможности ООП. На диаграмме классов (рис.</w:t>
      </w:r>
      <w:r w:rsidR="004E50B6" w:rsidRPr="00CD11CD">
        <w:rPr>
          <w:rFonts w:ascii="Times New Roman" w:hAnsi="Times New Roman" w:cs="Times New Roman"/>
          <w:sz w:val="28"/>
          <w:szCs w:val="28"/>
        </w:rPr>
        <w:t xml:space="preserve"> 12</w:t>
      </w:r>
      <w:r w:rsidRPr="00CD11CD">
        <w:rPr>
          <w:rFonts w:ascii="Times New Roman" w:hAnsi="Times New Roman" w:cs="Times New Roman"/>
          <w:sz w:val="28"/>
          <w:szCs w:val="28"/>
        </w:rPr>
        <w:t xml:space="preserve">) изображен базовый класс </w:t>
      </w:r>
      <w:r w:rsidRPr="00CD11CD">
        <w:rPr>
          <w:rFonts w:ascii="Times New Roman" w:hAnsi="Times New Roman" w:cs="Times New Roman"/>
          <w:sz w:val="28"/>
          <w:szCs w:val="28"/>
          <w:lang w:val="en-US"/>
        </w:rPr>
        <w:t>Conform</w:t>
      </w:r>
      <w:r w:rsidRPr="00CD11CD">
        <w:rPr>
          <w:rFonts w:ascii="Times New Roman" w:hAnsi="Times New Roman" w:cs="Times New Roman"/>
          <w:sz w:val="28"/>
          <w:szCs w:val="28"/>
        </w:rPr>
        <w:t>_</w:t>
      </w:r>
      <w:r w:rsidRPr="00CD11CD">
        <w:rPr>
          <w:rFonts w:ascii="Times New Roman" w:hAnsi="Times New Roman" w:cs="Times New Roman"/>
          <w:sz w:val="28"/>
          <w:szCs w:val="28"/>
          <w:lang w:val="en-US"/>
        </w:rPr>
        <w:t>Transformation</w:t>
      </w:r>
      <w:r w:rsidRPr="00CD11CD">
        <w:rPr>
          <w:rFonts w:ascii="Times New Roman" w:hAnsi="Times New Roman" w:cs="Times New Roman"/>
          <w:sz w:val="28"/>
          <w:szCs w:val="28"/>
        </w:rPr>
        <w:t xml:space="preserve">. Он имеет виртуальную функцию </w:t>
      </w:r>
      <w:r w:rsidRPr="00CD11CD">
        <w:rPr>
          <w:rFonts w:ascii="Times New Roman" w:hAnsi="Times New Roman" w:cs="Times New Roman"/>
          <w:sz w:val="28"/>
          <w:szCs w:val="28"/>
          <w:lang w:val="en-US"/>
        </w:rPr>
        <w:t>Transform</w:t>
      </w:r>
      <w:r w:rsidRPr="00CD11CD">
        <w:rPr>
          <w:rFonts w:ascii="Times New Roman" w:hAnsi="Times New Roman" w:cs="Times New Roman"/>
          <w:sz w:val="28"/>
          <w:szCs w:val="28"/>
        </w:rPr>
        <w:t xml:space="preserve">, которая возвращает измененные координаты точки. От класса </w:t>
      </w:r>
      <w:r w:rsidRPr="00CD11CD">
        <w:rPr>
          <w:rFonts w:ascii="Times New Roman" w:hAnsi="Times New Roman" w:cs="Times New Roman"/>
          <w:sz w:val="28"/>
          <w:szCs w:val="28"/>
          <w:lang w:val="en-US"/>
        </w:rPr>
        <w:t>Conform</w:t>
      </w:r>
      <w:r w:rsidRPr="00CD11CD">
        <w:rPr>
          <w:rFonts w:ascii="Times New Roman" w:hAnsi="Times New Roman" w:cs="Times New Roman"/>
          <w:sz w:val="28"/>
          <w:szCs w:val="28"/>
        </w:rPr>
        <w:t>_</w:t>
      </w:r>
      <w:r w:rsidRPr="00CD11CD">
        <w:rPr>
          <w:rFonts w:ascii="Times New Roman" w:hAnsi="Times New Roman" w:cs="Times New Roman"/>
          <w:sz w:val="28"/>
          <w:szCs w:val="28"/>
          <w:lang w:val="en-US"/>
        </w:rPr>
        <w:t>Transformation</w:t>
      </w:r>
      <w:r w:rsidRPr="00CD11CD">
        <w:rPr>
          <w:rFonts w:ascii="Times New Roman" w:hAnsi="Times New Roman" w:cs="Times New Roman"/>
          <w:sz w:val="28"/>
          <w:szCs w:val="28"/>
        </w:rPr>
        <w:t xml:space="preserve"> наследуются 2 класса, каждый из которых соответствует преобразованию координат для определенной фигуры. В наследуемых классах происходит перегрузка функции </w:t>
      </w:r>
      <w:r w:rsidRPr="00CD11CD">
        <w:rPr>
          <w:rFonts w:ascii="Times New Roman" w:hAnsi="Times New Roman" w:cs="Times New Roman"/>
          <w:sz w:val="28"/>
          <w:szCs w:val="28"/>
          <w:lang w:val="en-US"/>
        </w:rPr>
        <w:t>Transform</w:t>
      </w:r>
      <w:r w:rsidR="00792EA6">
        <w:rPr>
          <w:rFonts w:ascii="Times New Roman" w:hAnsi="Times New Roman" w:cs="Times New Roman"/>
          <w:sz w:val="28"/>
          <w:szCs w:val="28"/>
          <w:lang w:val="en-US"/>
        </w:rPr>
        <w:t xml:space="preserve"> [6]</w:t>
      </w:r>
      <w:r w:rsidRPr="00CD11CD">
        <w:rPr>
          <w:rFonts w:ascii="Times New Roman" w:hAnsi="Times New Roman" w:cs="Times New Roman"/>
          <w:sz w:val="28"/>
          <w:szCs w:val="28"/>
          <w:lang w:val="en-US"/>
        </w:rPr>
        <w:t>.</w:t>
      </w:r>
    </w:p>
    <w:p w:rsidR="006D4C20" w:rsidRPr="00CD11CD" w:rsidRDefault="006D4C20" w:rsidP="009F6EB7">
      <w:pPr>
        <w:spacing w:line="360" w:lineRule="auto"/>
        <w:rPr>
          <w:rFonts w:ascii="Times New Roman" w:hAnsi="Times New Roman" w:cs="Times New Roman"/>
          <w:sz w:val="28"/>
          <w:szCs w:val="28"/>
        </w:rPr>
      </w:pPr>
    </w:p>
    <w:p w:rsidR="00C267D5" w:rsidRPr="00CD11CD" w:rsidRDefault="006A73CD" w:rsidP="009F6EB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0CAA49DA" wp14:editId="7BDFF01C">
            <wp:extent cx="5362575" cy="2219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es.png"/>
                    <pic:cNvPicPr/>
                  </pic:nvPicPr>
                  <pic:blipFill>
                    <a:blip r:embed="rId19">
                      <a:extLst>
                        <a:ext uri="{28A0092B-C50C-407E-A947-70E740481C1C}">
                          <a14:useLocalDpi xmlns:a14="http://schemas.microsoft.com/office/drawing/2010/main" val="0"/>
                        </a:ext>
                      </a:extLst>
                    </a:blip>
                    <a:stretch>
                      <a:fillRect/>
                    </a:stretch>
                  </pic:blipFill>
                  <pic:spPr>
                    <a:xfrm>
                      <a:off x="0" y="0"/>
                      <a:ext cx="5362575" cy="2219325"/>
                    </a:xfrm>
                    <a:prstGeom prst="rect">
                      <a:avLst/>
                    </a:prstGeom>
                  </pic:spPr>
                </pic:pic>
              </a:graphicData>
            </a:graphic>
          </wp:inline>
        </w:drawing>
      </w:r>
    </w:p>
    <w:p w:rsidR="00FD0091" w:rsidRPr="00CD11CD" w:rsidRDefault="004E50B6"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Рис.12 Диаграмма классов</w:t>
      </w:r>
    </w:p>
    <w:p w:rsidR="00FD0091" w:rsidRPr="00CD11CD" w:rsidRDefault="00FD0091" w:rsidP="009F6EB7">
      <w:pPr>
        <w:spacing w:line="360" w:lineRule="auto"/>
        <w:jc w:val="center"/>
        <w:rPr>
          <w:rFonts w:ascii="Times New Roman" w:hAnsi="Times New Roman" w:cs="Times New Roman"/>
          <w:sz w:val="28"/>
          <w:szCs w:val="28"/>
        </w:rPr>
      </w:pPr>
    </w:p>
    <w:p w:rsidR="00FD0091" w:rsidRPr="00CD11CD" w:rsidRDefault="00FD0091" w:rsidP="009F6EB7">
      <w:pPr>
        <w:spacing w:line="360" w:lineRule="auto"/>
        <w:jc w:val="center"/>
        <w:rPr>
          <w:rFonts w:ascii="Times New Roman" w:hAnsi="Times New Roman" w:cs="Times New Roman"/>
          <w:sz w:val="28"/>
          <w:szCs w:val="28"/>
        </w:rPr>
      </w:pPr>
    </w:p>
    <w:p w:rsidR="00FD0091" w:rsidRPr="00CD11CD" w:rsidRDefault="00FD0091" w:rsidP="009F6EB7">
      <w:pPr>
        <w:spacing w:line="360" w:lineRule="auto"/>
        <w:jc w:val="center"/>
        <w:rPr>
          <w:rFonts w:ascii="Times New Roman" w:hAnsi="Times New Roman" w:cs="Times New Roman"/>
          <w:sz w:val="28"/>
          <w:szCs w:val="28"/>
        </w:rPr>
      </w:pPr>
    </w:p>
    <w:p w:rsidR="00CD11CD" w:rsidRDefault="00CD11CD" w:rsidP="00CD11CD">
      <w:pPr>
        <w:spacing w:line="360" w:lineRule="auto"/>
        <w:rPr>
          <w:rFonts w:ascii="Times New Roman" w:hAnsi="Times New Roman" w:cs="Times New Roman"/>
          <w:sz w:val="28"/>
          <w:szCs w:val="28"/>
        </w:rPr>
      </w:pPr>
    </w:p>
    <w:p w:rsidR="009756DC" w:rsidRDefault="009756DC" w:rsidP="00CD11CD">
      <w:pPr>
        <w:spacing w:line="360" w:lineRule="auto"/>
        <w:rPr>
          <w:rFonts w:ascii="Times New Roman" w:hAnsi="Times New Roman" w:cs="Times New Roman"/>
          <w:sz w:val="28"/>
          <w:szCs w:val="28"/>
        </w:rPr>
      </w:pPr>
    </w:p>
    <w:p w:rsidR="009756DC" w:rsidRDefault="009756DC" w:rsidP="00CD11CD">
      <w:pPr>
        <w:spacing w:line="360" w:lineRule="auto"/>
        <w:rPr>
          <w:rFonts w:ascii="Times New Roman" w:hAnsi="Times New Roman" w:cs="Times New Roman"/>
          <w:sz w:val="28"/>
          <w:szCs w:val="28"/>
        </w:rPr>
      </w:pPr>
    </w:p>
    <w:p w:rsidR="009756DC" w:rsidRPr="00CD11CD" w:rsidRDefault="009756DC" w:rsidP="00CD11CD">
      <w:pPr>
        <w:spacing w:line="360" w:lineRule="auto"/>
        <w:rPr>
          <w:rFonts w:ascii="Times New Roman" w:hAnsi="Times New Roman" w:cs="Times New Roman"/>
          <w:sz w:val="28"/>
          <w:szCs w:val="28"/>
        </w:rPr>
      </w:pPr>
    </w:p>
    <w:p w:rsidR="00FD0091" w:rsidRPr="00C53B01" w:rsidRDefault="00FD0091" w:rsidP="00C53B01">
      <w:pPr>
        <w:pStyle w:val="a4"/>
        <w:numPr>
          <w:ilvl w:val="0"/>
          <w:numId w:val="4"/>
        </w:numPr>
        <w:spacing w:after="280" w:line="360" w:lineRule="auto"/>
        <w:jc w:val="center"/>
        <w:outlineLvl w:val="0"/>
        <w:rPr>
          <w:rFonts w:ascii="Times New Roman" w:hAnsi="Times New Roman" w:cs="Times New Roman"/>
          <w:b/>
          <w:sz w:val="28"/>
          <w:szCs w:val="28"/>
          <w:lang w:val="en-US"/>
        </w:rPr>
      </w:pPr>
      <w:bookmarkStart w:id="26" w:name="_Toc470254602"/>
      <w:r w:rsidRPr="00C53B01">
        <w:rPr>
          <w:rFonts w:ascii="Times New Roman" w:hAnsi="Times New Roman" w:cs="Times New Roman"/>
          <w:b/>
          <w:sz w:val="28"/>
          <w:szCs w:val="28"/>
        </w:rPr>
        <w:lastRenderedPageBreak/>
        <w:t>Результаты работы программы</w:t>
      </w:r>
      <w:bookmarkEnd w:id="26"/>
    </w:p>
    <w:p w:rsidR="00FD0091" w:rsidRPr="00C53B01" w:rsidRDefault="00FD0091" w:rsidP="00C53B01">
      <w:pPr>
        <w:pStyle w:val="a4"/>
        <w:spacing w:after="280" w:line="360" w:lineRule="auto"/>
        <w:outlineLvl w:val="1"/>
        <w:rPr>
          <w:rFonts w:ascii="Times New Roman" w:hAnsi="Times New Roman" w:cs="Times New Roman"/>
          <w:b/>
          <w:sz w:val="28"/>
          <w:szCs w:val="28"/>
        </w:rPr>
      </w:pPr>
      <w:bookmarkStart w:id="27" w:name="_Toc470254603"/>
      <w:r w:rsidRPr="00C53B01">
        <w:rPr>
          <w:rFonts w:ascii="Times New Roman" w:hAnsi="Times New Roman" w:cs="Times New Roman"/>
          <w:b/>
          <w:sz w:val="28"/>
          <w:szCs w:val="28"/>
        </w:rPr>
        <w:t>5.1. Общие результаты работы программного комплекса</w:t>
      </w:r>
      <w:bookmarkEnd w:id="27"/>
    </w:p>
    <w:p w:rsidR="005B5B7E" w:rsidRPr="00CD11CD" w:rsidRDefault="005B5B7E"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Результат работы программы –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модель конформной сетчатой структуры, записанная в файл формата </w:t>
      </w:r>
      <w:r w:rsidRPr="00CD11CD">
        <w:rPr>
          <w:rFonts w:ascii="Times New Roman" w:hAnsi="Times New Roman" w:cs="Times New Roman"/>
          <w:sz w:val="28"/>
          <w:szCs w:val="28"/>
          <w:lang w:val="en-US"/>
        </w:rPr>
        <w:t>STL</w:t>
      </w:r>
      <w:r w:rsidRPr="00CD11CD">
        <w:rPr>
          <w:rFonts w:ascii="Times New Roman" w:hAnsi="Times New Roman" w:cs="Times New Roman"/>
          <w:sz w:val="28"/>
          <w:szCs w:val="28"/>
        </w:rPr>
        <w:t xml:space="preserve">. После подготовки модели к печати в программе </w:t>
      </w:r>
      <w:r w:rsidRPr="00CD11CD">
        <w:rPr>
          <w:rFonts w:ascii="Times New Roman" w:hAnsi="Times New Roman" w:cs="Times New Roman"/>
          <w:sz w:val="28"/>
          <w:szCs w:val="28"/>
          <w:lang w:val="en-US"/>
        </w:rPr>
        <w:t>Netfabb</w:t>
      </w:r>
      <w:r w:rsidRPr="00CD11CD">
        <w:rPr>
          <w:rFonts w:ascii="Times New Roman" w:hAnsi="Times New Roman" w:cs="Times New Roman"/>
          <w:sz w:val="28"/>
          <w:szCs w:val="28"/>
        </w:rPr>
        <w:t xml:space="preserve"> и генерации управляющей программы для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принтера в программе </w:t>
      </w:r>
      <w:r w:rsidRPr="00CD11CD">
        <w:rPr>
          <w:rFonts w:ascii="Times New Roman" w:hAnsi="Times New Roman" w:cs="Times New Roman"/>
          <w:sz w:val="28"/>
          <w:szCs w:val="28"/>
          <w:lang w:val="en-US"/>
        </w:rPr>
        <w:t>KISSliser</w:t>
      </w:r>
      <w:r w:rsidRPr="00CD11CD">
        <w:rPr>
          <w:rFonts w:ascii="Times New Roman" w:hAnsi="Times New Roman" w:cs="Times New Roman"/>
          <w:sz w:val="28"/>
          <w:szCs w:val="28"/>
        </w:rPr>
        <w:t xml:space="preserve"> получаем модель, пригодную для изготовления на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принтере. </w:t>
      </w:r>
    </w:p>
    <w:p w:rsidR="00FD0091" w:rsidRPr="00CD11CD" w:rsidRDefault="00785303"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 xml:space="preserve">На рисунке </w:t>
      </w:r>
      <w:r w:rsidR="00A52122" w:rsidRPr="00CD11CD">
        <w:rPr>
          <w:rFonts w:ascii="Times New Roman" w:hAnsi="Times New Roman" w:cs="Times New Roman"/>
          <w:sz w:val="28"/>
          <w:szCs w:val="28"/>
        </w:rPr>
        <w:t>13</w:t>
      </w:r>
      <w:r w:rsidRPr="00CD11CD">
        <w:rPr>
          <w:rFonts w:ascii="Times New Roman" w:hAnsi="Times New Roman" w:cs="Times New Roman"/>
          <w:sz w:val="28"/>
          <w:szCs w:val="28"/>
        </w:rPr>
        <w:t xml:space="preserve"> изображена 3</w:t>
      </w:r>
      <w:r w:rsidRPr="00CD11CD">
        <w:rPr>
          <w:rFonts w:ascii="Times New Roman" w:hAnsi="Times New Roman" w:cs="Times New Roman"/>
          <w:sz w:val="28"/>
          <w:szCs w:val="28"/>
          <w:lang w:val="en-US"/>
        </w:rPr>
        <w:t>D</w:t>
      </w:r>
      <w:r w:rsidRPr="00CD11CD">
        <w:rPr>
          <w:rFonts w:ascii="Times New Roman" w:hAnsi="Times New Roman" w:cs="Times New Roman"/>
          <w:sz w:val="28"/>
          <w:szCs w:val="28"/>
        </w:rPr>
        <w:t xml:space="preserve"> модель конформной сетчатой структуры, построенной </w:t>
      </w:r>
      <w:r w:rsidR="005C6E8F" w:rsidRPr="00CD11CD">
        <w:rPr>
          <w:rFonts w:ascii="Times New Roman" w:hAnsi="Times New Roman" w:cs="Times New Roman"/>
          <w:sz w:val="28"/>
          <w:szCs w:val="28"/>
        </w:rPr>
        <w:t>в результате</w:t>
      </w:r>
      <w:r w:rsidR="00D050D5" w:rsidRPr="00CD11CD">
        <w:rPr>
          <w:rFonts w:ascii="Times New Roman" w:hAnsi="Times New Roman" w:cs="Times New Roman"/>
          <w:sz w:val="28"/>
          <w:szCs w:val="28"/>
        </w:rPr>
        <w:t xml:space="preserve"> работы программы.</w:t>
      </w:r>
      <w:r w:rsidR="005C6E8F" w:rsidRPr="00CD11CD">
        <w:rPr>
          <w:rFonts w:ascii="Times New Roman" w:hAnsi="Times New Roman" w:cs="Times New Roman"/>
          <w:sz w:val="28"/>
          <w:szCs w:val="28"/>
        </w:rPr>
        <w:t xml:space="preserve"> Тип поверхности, на которой велось построение – цилиндр. Параметры </w:t>
      </w:r>
      <w:r w:rsidR="002633B4" w:rsidRPr="00CD11CD">
        <w:rPr>
          <w:rFonts w:ascii="Times New Roman" w:hAnsi="Times New Roman" w:cs="Times New Roman"/>
          <w:sz w:val="28"/>
          <w:szCs w:val="28"/>
        </w:rPr>
        <w:t>цилиндра: радиус 10мм, высота 20</w:t>
      </w:r>
      <w:r w:rsidR="005C6E8F" w:rsidRPr="00CD11CD">
        <w:rPr>
          <w:rFonts w:ascii="Times New Roman" w:hAnsi="Times New Roman" w:cs="Times New Roman"/>
          <w:sz w:val="28"/>
          <w:szCs w:val="28"/>
        </w:rPr>
        <w:t>мм. Толщина созданной сетчатой структуры 10мм, направление – наружу от поверхности цилиндра, тип элементарной ячейки структуры – Гироид Шоэна.</w:t>
      </w:r>
      <w:r w:rsidR="002633B4" w:rsidRPr="00CD11CD">
        <w:rPr>
          <w:rFonts w:ascii="Times New Roman" w:hAnsi="Times New Roman" w:cs="Times New Roman"/>
          <w:sz w:val="28"/>
          <w:szCs w:val="28"/>
        </w:rPr>
        <w:t xml:space="preserve"> Структура была построена не на всей поверхности цилиндра, а на его секторе в 270°.</w:t>
      </w:r>
    </w:p>
    <w:p w:rsidR="002633B4" w:rsidRPr="00CD11CD" w:rsidRDefault="00710FFB" w:rsidP="009F6EB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590B50AE" wp14:editId="22231122">
            <wp:extent cx="2843212" cy="2477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309" cy="2491087"/>
                    </a:xfrm>
                    <a:prstGeom prst="rect">
                      <a:avLst/>
                    </a:prstGeom>
                  </pic:spPr>
                </pic:pic>
              </a:graphicData>
            </a:graphic>
          </wp:inline>
        </w:drawing>
      </w:r>
    </w:p>
    <w:p w:rsidR="005C6E8F" w:rsidRPr="00CD11CD" w:rsidRDefault="00A52122"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 xml:space="preserve">Рис.13 Цилиндр </w:t>
      </w:r>
      <w:r w:rsidRPr="00CD11CD">
        <w:rPr>
          <w:rFonts w:ascii="Times New Roman" w:hAnsi="Times New Roman" w:cs="Times New Roman"/>
          <w:sz w:val="28"/>
          <w:szCs w:val="28"/>
          <w:lang w:val="en-US"/>
        </w:rPr>
        <w:t>R</w:t>
      </w:r>
      <w:r w:rsidRPr="00CD11CD">
        <w:rPr>
          <w:rFonts w:ascii="Times New Roman" w:hAnsi="Times New Roman" w:cs="Times New Roman"/>
          <w:sz w:val="28"/>
          <w:szCs w:val="28"/>
        </w:rPr>
        <w:t xml:space="preserve">=10мм, </w:t>
      </w:r>
      <w:r w:rsidRPr="00CD11CD">
        <w:rPr>
          <w:rFonts w:ascii="Times New Roman" w:hAnsi="Times New Roman" w:cs="Times New Roman"/>
          <w:sz w:val="28"/>
          <w:szCs w:val="28"/>
          <w:lang w:val="en-US"/>
        </w:rPr>
        <w:t>H</w:t>
      </w:r>
      <w:r w:rsidRPr="00CD11CD">
        <w:rPr>
          <w:rFonts w:ascii="Times New Roman" w:hAnsi="Times New Roman" w:cs="Times New Roman"/>
          <w:sz w:val="28"/>
          <w:szCs w:val="28"/>
        </w:rPr>
        <w:t xml:space="preserve">=20мм, </w:t>
      </w:r>
      <w:r w:rsidRPr="00CD11CD">
        <w:rPr>
          <w:rFonts w:ascii="Times New Roman" w:hAnsi="Times New Roman" w:cs="Times New Roman"/>
          <w:sz w:val="28"/>
          <w:szCs w:val="28"/>
          <w:lang w:val="en-US"/>
        </w:rPr>
        <w:t>W</w:t>
      </w:r>
      <w:r w:rsidRPr="00CD11CD">
        <w:rPr>
          <w:rFonts w:ascii="Times New Roman" w:hAnsi="Times New Roman" w:cs="Times New Roman"/>
          <w:sz w:val="28"/>
          <w:szCs w:val="28"/>
        </w:rPr>
        <w:t xml:space="preserve">=10мм, ϕ=270°, Гироид Шоэна </w:t>
      </w:r>
    </w:p>
    <w:p w:rsidR="00710FFB" w:rsidRPr="00CD11CD" w:rsidRDefault="00710FFB" w:rsidP="00C53B01">
      <w:pPr>
        <w:spacing w:line="360" w:lineRule="auto"/>
        <w:rPr>
          <w:rFonts w:ascii="Times New Roman" w:hAnsi="Times New Roman" w:cs="Times New Roman"/>
          <w:sz w:val="28"/>
          <w:szCs w:val="28"/>
        </w:rPr>
      </w:pPr>
    </w:p>
    <w:p w:rsidR="00EE315C" w:rsidRPr="00C53B01" w:rsidRDefault="005C6E8F" w:rsidP="00C53B01">
      <w:pPr>
        <w:pStyle w:val="2"/>
        <w:spacing w:after="280"/>
        <w:jc w:val="center"/>
        <w:rPr>
          <w:rFonts w:ascii="Times New Roman" w:hAnsi="Times New Roman" w:cs="Times New Roman"/>
          <w:b/>
          <w:color w:val="auto"/>
          <w:sz w:val="28"/>
          <w:szCs w:val="28"/>
        </w:rPr>
      </w:pPr>
      <w:bookmarkStart w:id="28" w:name="_Toc470254604"/>
      <w:r w:rsidRPr="00C53B01">
        <w:rPr>
          <w:rFonts w:ascii="Times New Roman" w:hAnsi="Times New Roman" w:cs="Times New Roman"/>
          <w:b/>
          <w:color w:val="auto"/>
          <w:sz w:val="28"/>
          <w:szCs w:val="28"/>
        </w:rPr>
        <w:lastRenderedPageBreak/>
        <w:t>5.2. Построение конформных структур на различных поверхностях</w:t>
      </w:r>
      <w:bookmarkEnd w:id="28"/>
    </w:p>
    <w:p w:rsidR="005C6E8F" w:rsidRPr="00CD11CD" w:rsidRDefault="005C6E8F"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В программе реализована возможность построения конформных структур на двух типах фигур – цилиндр и полусфера.</w:t>
      </w:r>
      <w:r w:rsidR="002633B4" w:rsidRPr="00CD11CD">
        <w:rPr>
          <w:rFonts w:ascii="Times New Roman" w:hAnsi="Times New Roman" w:cs="Times New Roman"/>
          <w:sz w:val="28"/>
          <w:szCs w:val="28"/>
        </w:rPr>
        <w:t xml:space="preserve"> На </w:t>
      </w:r>
      <w:r w:rsidR="00E870A8" w:rsidRPr="00CD11CD">
        <w:rPr>
          <w:rFonts w:ascii="Times New Roman" w:hAnsi="Times New Roman" w:cs="Times New Roman"/>
          <w:sz w:val="28"/>
          <w:szCs w:val="28"/>
        </w:rPr>
        <w:t xml:space="preserve">рисунке </w:t>
      </w:r>
      <w:r w:rsidR="003C1743" w:rsidRPr="00CD11CD">
        <w:rPr>
          <w:rFonts w:ascii="Times New Roman" w:hAnsi="Times New Roman" w:cs="Times New Roman"/>
          <w:sz w:val="28"/>
          <w:szCs w:val="28"/>
        </w:rPr>
        <w:t xml:space="preserve">14 </w:t>
      </w:r>
      <w:r w:rsidR="002633B4" w:rsidRPr="00CD11CD">
        <w:rPr>
          <w:rFonts w:ascii="Times New Roman" w:hAnsi="Times New Roman" w:cs="Times New Roman"/>
          <w:sz w:val="28"/>
          <w:szCs w:val="28"/>
        </w:rPr>
        <w:t>показан пример построения решетки на цилиндре</w:t>
      </w:r>
      <w:r w:rsidR="00710FFB" w:rsidRPr="00CD11CD">
        <w:rPr>
          <w:rFonts w:ascii="Times New Roman" w:hAnsi="Times New Roman" w:cs="Times New Roman"/>
          <w:sz w:val="28"/>
          <w:szCs w:val="28"/>
        </w:rPr>
        <w:t xml:space="preserve">. </w:t>
      </w:r>
    </w:p>
    <w:p w:rsidR="002633B4" w:rsidRPr="00CD11CD" w:rsidRDefault="00710FFB" w:rsidP="009F6EB7">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36550ABC" wp14:editId="7789AFC7">
            <wp:extent cx="2809875" cy="34540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4.JPG"/>
                    <pic:cNvPicPr/>
                  </pic:nvPicPr>
                  <pic:blipFill>
                    <a:blip r:embed="rId21">
                      <a:extLst>
                        <a:ext uri="{28A0092B-C50C-407E-A947-70E740481C1C}">
                          <a14:useLocalDpi xmlns:a14="http://schemas.microsoft.com/office/drawing/2010/main" val="0"/>
                        </a:ext>
                      </a:extLst>
                    </a:blip>
                    <a:stretch>
                      <a:fillRect/>
                    </a:stretch>
                  </pic:blipFill>
                  <pic:spPr>
                    <a:xfrm>
                      <a:off x="0" y="0"/>
                      <a:ext cx="2813165" cy="3458113"/>
                    </a:xfrm>
                    <a:prstGeom prst="rect">
                      <a:avLst/>
                    </a:prstGeom>
                  </pic:spPr>
                </pic:pic>
              </a:graphicData>
            </a:graphic>
          </wp:inline>
        </w:drawing>
      </w:r>
    </w:p>
    <w:p w:rsidR="003C1743" w:rsidRPr="00CD11CD" w:rsidRDefault="003C1743"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Рис.14 Построение решетки на цилиндре</w:t>
      </w: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9756DC" w:rsidRDefault="009756DC" w:rsidP="009F6EB7">
      <w:pPr>
        <w:spacing w:line="360" w:lineRule="auto"/>
        <w:rPr>
          <w:rFonts w:ascii="Times New Roman" w:hAnsi="Times New Roman" w:cs="Times New Roman"/>
          <w:sz w:val="28"/>
          <w:szCs w:val="28"/>
        </w:rPr>
      </w:pPr>
    </w:p>
    <w:p w:rsidR="00710FFB" w:rsidRPr="00CD11CD" w:rsidRDefault="00710FFB" w:rsidP="009F6EB7">
      <w:pPr>
        <w:spacing w:line="360" w:lineRule="auto"/>
        <w:rPr>
          <w:rFonts w:ascii="Times New Roman" w:hAnsi="Times New Roman" w:cs="Times New Roman"/>
          <w:sz w:val="28"/>
          <w:szCs w:val="28"/>
        </w:rPr>
      </w:pPr>
      <w:r w:rsidRPr="00CD11CD">
        <w:rPr>
          <w:rFonts w:ascii="Times New Roman" w:hAnsi="Times New Roman" w:cs="Times New Roman"/>
          <w:sz w:val="28"/>
          <w:szCs w:val="28"/>
        </w:rPr>
        <w:lastRenderedPageBreak/>
        <w:t xml:space="preserve">На рисунке  </w:t>
      </w:r>
      <w:r w:rsidR="004B72CD" w:rsidRPr="00CD11CD">
        <w:rPr>
          <w:rFonts w:ascii="Times New Roman" w:hAnsi="Times New Roman" w:cs="Times New Roman"/>
          <w:sz w:val="28"/>
          <w:szCs w:val="28"/>
        </w:rPr>
        <w:t xml:space="preserve">15 </w:t>
      </w:r>
      <w:r w:rsidRPr="00CD11CD">
        <w:rPr>
          <w:rFonts w:ascii="Times New Roman" w:hAnsi="Times New Roman" w:cs="Times New Roman"/>
          <w:sz w:val="28"/>
          <w:szCs w:val="28"/>
        </w:rPr>
        <w:t>показан пример построения решетки на полусфере.</w:t>
      </w:r>
    </w:p>
    <w:p w:rsidR="002947F8" w:rsidRPr="00CD11CD" w:rsidRDefault="00710FFB" w:rsidP="00EF7354">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78294B31" wp14:editId="63369833">
            <wp:extent cx="3443288" cy="2679744"/>
            <wp:effectExtent l="0" t="0" r="508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6953" cy="2698161"/>
                    </a:xfrm>
                    <a:prstGeom prst="rect">
                      <a:avLst/>
                    </a:prstGeom>
                  </pic:spPr>
                </pic:pic>
              </a:graphicData>
            </a:graphic>
          </wp:inline>
        </w:drawing>
      </w:r>
    </w:p>
    <w:p w:rsidR="002947F8" w:rsidRPr="00CD11CD" w:rsidRDefault="004B72CD" w:rsidP="009F6EB7">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 15 Построение решетки на полусфере</w:t>
      </w:r>
    </w:p>
    <w:p w:rsidR="00EF7354" w:rsidRPr="00C53B01" w:rsidRDefault="009E34F7" w:rsidP="00C53B01">
      <w:pPr>
        <w:pStyle w:val="2"/>
        <w:spacing w:after="280"/>
        <w:jc w:val="center"/>
        <w:rPr>
          <w:rFonts w:ascii="Times New Roman" w:hAnsi="Times New Roman" w:cs="Times New Roman"/>
          <w:b/>
          <w:color w:val="auto"/>
          <w:sz w:val="28"/>
          <w:szCs w:val="28"/>
        </w:rPr>
      </w:pPr>
      <w:bookmarkStart w:id="29" w:name="_Toc470254605"/>
      <w:r w:rsidRPr="00C53B01">
        <w:rPr>
          <w:rFonts w:ascii="Times New Roman" w:hAnsi="Times New Roman" w:cs="Times New Roman"/>
          <w:b/>
          <w:color w:val="auto"/>
          <w:sz w:val="28"/>
          <w:szCs w:val="28"/>
        </w:rPr>
        <w:t>5.3. Возможность изменения параметров сетчатой структуры</w:t>
      </w:r>
      <w:bookmarkEnd w:id="29"/>
    </w:p>
    <w:p w:rsidR="00750EF4" w:rsidRPr="00CD11CD" w:rsidRDefault="009E34F7"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В программе реализована возможность изменять толщину создаваемого слоя конформной структуры, направление его наращивания, а также размер сектора фигуры, на котором создается структура.</w:t>
      </w:r>
    </w:p>
    <w:p w:rsidR="00EF7354" w:rsidRPr="00C53B01" w:rsidRDefault="00750EF4" w:rsidP="00C53B01">
      <w:pPr>
        <w:pStyle w:val="3"/>
        <w:spacing w:after="280"/>
        <w:jc w:val="center"/>
        <w:rPr>
          <w:rFonts w:ascii="Times New Roman" w:hAnsi="Times New Roman" w:cs="Times New Roman"/>
          <w:b/>
          <w:color w:val="auto"/>
          <w:sz w:val="28"/>
          <w:szCs w:val="28"/>
        </w:rPr>
      </w:pPr>
      <w:bookmarkStart w:id="30" w:name="_Toc470254606"/>
      <w:r w:rsidRPr="00C53B01">
        <w:rPr>
          <w:rFonts w:ascii="Times New Roman" w:hAnsi="Times New Roman" w:cs="Times New Roman"/>
          <w:b/>
          <w:color w:val="auto"/>
          <w:sz w:val="28"/>
          <w:szCs w:val="28"/>
        </w:rPr>
        <w:t>5.3.1. Изменение толщины слоя</w:t>
      </w:r>
      <w:bookmarkEnd w:id="30"/>
    </w:p>
    <w:p w:rsidR="004227EB" w:rsidRPr="00CD11CD" w:rsidRDefault="00420416"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На рисунках</w:t>
      </w:r>
      <w:r w:rsidR="00772449">
        <w:rPr>
          <w:rFonts w:ascii="Times New Roman" w:hAnsi="Times New Roman" w:cs="Times New Roman"/>
          <w:sz w:val="28"/>
          <w:szCs w:val="28"/>
        </w:rPr>
        <w:t xml:space="preserve"> </w:t>
      </w:r>
      <w:r w:rsidR="008D53D4" w:rsidRPr="00CD11CD">
        <w:rPr>
          <w:rFonts w:ascii="Times New Roman" w:hAnsi="Times New Roman" w:cs="Times New Roman"/>
          <w:sz w:val="28"/>
          <w:szCs w:val="28"/>
        </w:rPr>
        <w:t>16</w:t>
      </w:r>
      <w:r w:rsidRPr="00CD11CD">
        <w:rPr>
          <w:rFonts w:ascii="Times New Roman" w:hAnsi="Times New Roman" w:cs="Times New Roman"/>
          <w:sz w:val="28"/>
          <w:szCs w:val="28"/>
        </w:rPr>
        <w:t>, 17, 18</w:t>
      </w:r>
      <w:r w:rsidR="008D53D4" w:rsidRPr="00CD11CD">
        <w:rPr>
          <w:rFonts w:ascii="Times New Roman" w:hAnsi="Times New Roman" w:cs="Times New Roman"/>
          <w:sz w:val="28"/>
          <w:szCs w:val="28"/>
        </w:rPr>
        <w:t xml:space="preserve"> </w:t>
      </w:r>
      <w:r w:rsidR="004227EB" w:rsidRPr="00CD11CD">
        <w:rPr>
          <w:rFonts w:ascii="Times New Roman" w:hAnsi="Times New Roman" w:cs="Times New Roman"/>
          <w:sz w:val="28"/>
          <w:szCs w:val="28"/>
        </w:rPr>
        <w:t>показан цилиндр, имеющий радиус 10 мм, на поверхности которого построена конформная сетчатая структура с типом элементарной ячейки –</w:t>
      </w:r>
      <w:r w:rsidR="00BC47E3" w:rsidRPr="00CD11CD">
        <w:rPr>
          <w:rFonts w:ascii="Times New Roman" w:hAnsi="Times New Roman" w:cs="Times New Roman"/>
          <w:sz w:val="28"/>
          <w:szCs w:val="28"/>
        </w:rPr>
        <w:t xml:space="preserve"> Г</w:t>
      </w:r>
      <w:r w:rsidR="004227EB" w:rsidRPr="00CD11CD">
        <w:rPr>
          <w:rFonts w:ascii="Times New Roman" w:hAnsi="Times New Roman" w:cs="Times New Roman"/>
          <w:sz w:val="28"/>
          <w:szCs w:val="28"/>
        </w:rPr>
        <w:t>ироид Шоэна и то</w:t>
      </w:r>
      <w:r w:rsidR="00933942" w:rsidRPr="00CD11CD">
        <w:rPr>
          <w:rFonts w:ascii="Times New Roman" w:hAnsi="Times New Roman" w:cs="Times New Roman"/>
          <w:sz w:val="28"/>
          <w:szCs w:val="28"/>
        </w:rPr>
        <w:t>л</w:t>
      </w:r>
      <w:r w:rsidR="004227EB" w:rsidRPr="00CD11CD">
        <w:rPr>
          <w:rFonts w:ascii="Times New Roman" w:hAnsi="Times New Roman" w:cs="Times New Roman"/>
          <w:sz w:val="28"/>
          <w:szCs w:val="28"/>
        </w:rPr>
        <w:t>щиной слоя 5мм, 10мм и 15мм.</w:t>
      </w:r>
    </w:p>
    <w:p w:rsidR="001F2C90" w:rsidRPr="00CD11CD" w:rsidRDefault="001F2C90" w:rsidP="009F6EB7">
      <w:pPr>
        <w:spacing w:line="360" w:lineRule="auto"/>
        <w:rPr>
          <w:rFonts w:ascii="Times New Roman" w:hAnsi="Times New Roman" w:cs="Times New Roman"/>
          <w:sz w:val="28"/>
          <w:szCs w:val="28"/>
        </w:rPr>
      </w:pPr>
    </w:p>
    <w:p w:rsidR="0089595B" w:rsidRPr="00CD11CD" w:rsidRDefault="0089595B" w:rsidP="0089595B">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lastRenderedPageBreak/>
        <w:drawing>
          <wp:inline distT="0" distB="0" distL="0" distR="0" wp14:anchorId="4079D10B" wp14:editId="1C5557C8">
            <wp:extent cx="3267075" cy="331951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7.JPG"/>
                    <pic:cNvPicPr/>
                  </pic:nvPicPr>
                  <pic:blipFill>
                    <a:blip r:embed="rId23">
                      <a:extLst>
                        <a:ext uri="{28A0092B-C50C-407E-A947-70E740481C1C}">
                          <a14:useLocalDpi xmlns:a14="http://schemas.microsoft.com/office/drawing/2010/main" val="0"/>
                        </a:ext>
                      </a:extLst>
                    </a:blip>
                    <a:stretch>
                      <a:fillRect/>
                    </a:stretch>
                  </pic:blipFill>
                  <pic:spPr>
                    <a:xfrm>
                      <a:off x="0" y="0"/>
                      <a:ext cx="3274925" cy="3327494"/>
                    </a:xfrm>
                    <a:prstGeom prst="rect">
                      <a:avLst/>
                    </a:prstGeom>
                  </pic:spPr>
                </pic:pic>
              </a:graphicData>
            </a:graphic>
          </wp:inline>
        </w:drawing>
      </w:r>
    </w:p>
    <w:p w:rsidR="008D53D4" w:rsidRPr="00CD11CD" w:rsidRDefault="00420416" w:rsidP="0089595B">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 xml:space="preserve">Рис. 16 </w:t>
      </w:r>
      <w:r w:rsidR="008D53D4" w:rsidRPr="00CD11CD">
        <w:rPr>
          <w:rFonts w:ascii="Times New Roman" w:hAnsi="Times New Roman" w:cs="Times New Roman"/>
          <w:sz w:val="28"/>
          <w:szCs w:val="28"/>
        </w:rPr>
        <w:t xml:space="preserve">Цилиндр, </w:t>
      </w:r>
      <w:r w:rsidR="008D53D4" w:rsidRPr="00CD11CD">
        <w:rPr>
          <w:rFonts w:ascii="Times New Roman" w:hAnsi="Times New Roman" w:cs="Times New Roman"/>
          <w:sz w:val="28"/>
          <w:szCs w:val="28"/>
          <w:lang w:val="en-US"/>
        </w:rPr>
        <w:t>W</w:t>
      </w:r>
      <w:r w:rsidR="008D53D4" w:rsidRPr="00CD11CD">
        <w:rPr>
          <w:rFonts w:ascii="Times New Roman" w:hAnsi="Times New Roman" w:cs="Times New Roman"/>
          <w:sz w:val="28"/>
          <w:szCs w:val="28"/>
        </w:rPr>
        <w:t>=5мм</w:t>
      </w:r>
    </w:p>
    <w:p w:rsidR="0089595B" w:rsidRPr="00CD11CD" w:rsidRDefault="0089595B" w:rsidP="0089595B">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111563C2" wp14:editId="7CA0C39E">
            <wp:extent cx="3552825" cy="358163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8.JPG"/>
                    <pic:cNvPicPr/>
                  </pic:nvPicPr>
                  <pic:blipFill>
                    <a:blip r:embed="rId24">
                      <a:extLst>
                        <a:ext uri="{28A0092B-C50C-407E-A947-70E740481C1C}">
                          <a14:useLocalDpi xmlns:a14="http://schemas.microsoft.com/office/drawing/2010/main" val="0"/>
                        </a:ext>
                      </a:extLst>
                    </a:blip>
                    <a:stretch>
                      <a:fillRect/>
                    </a:stretch>
                  </pic:blipFill>
                  <pic:spPr>
                    <a:xfrm>
                      <a:off x="0" y="0"/>
                      <a:ext cx="3568160" cy="3597091"/>
                    </a:xfrm>
                    <a:prstGeom prst="rect">
                      <a:avLst/>
                    </a:prstGeom>
                  </pic:spPr>
                </pic:pic>
              </a:graphicData>
            </a:graphic>
          </wp:inline>
        </w:drawing>
      </w:r>
    </w:p>
    <w:p w:rsidR="001F2C90" w:rsidRPr="00CD11CD" w:rsidRDefault="00420416" w:rsidP="0089595B">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 xml:space="preserve">Рис. 17 Цилиндр, </w:t>
      </w:r>
      <w:r w:rsidRPr="00CD11CD">
        <w:rPr>
          <w:rFonts w:ascii="Times New Roman" w:hAnsi="Times New Roman" w:cs="Times New Roman"/>
          <w:sz w:val="28"/>
          <w:szCs w:val="28"/>
          <w:lang w:val="en-US"/>
        </w:rPr>
        <w:t>W</w:t>
      </w:r>
      <w:r w:rsidRPr="00CD11CD">
        <w:rPr>
          <w:rFonts w:ascii="Times New Roman" w:hAnsi="Times New Roman" w:cs="Times New Roman"/>
          <w:sz w:val="28"/>
          <w:szCs w:val="28"/>
        </w:rPr>
        <w:t>=10мм</w:t>
      </w:r>
    </w:p>
    <w:p w:rsidR="0089595B" w:rsidRPr="00CD11CD" w:rsidRDefault="008F34D7" w:rsidP="0089595B">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lastRenderedPageBreak/>
        <w:drawing>
          <wp:inline distT="0" distB="0" distL="0" distR="0" wp14:anchorId="3E7D82CE" wp14:editId="700FDCCB">
            <wp:extent cx="3540223" cy="35623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9.JPG"/>
                    <pic:cNvPicPr/>
                  </pic:nvPicPr>
                  <pic:blipFill>
                    <a:blip r:embed="rId25">
                      <a:extLst>
                        <a:ext uri="{28A0092B-C50C-407E-A947-70E740481C1C}">
                          <a14:useLocalDpi xmlns:a14="http://schemas.microsoft.com/office/drawing/2010/main" val="0"/>
                        </a:ext>
                      </a:extLst>
                    </a:blip>
                    <a:stretch>
                      <a:fillRect/>
                    </a:stretch>
                  </pic:blipFill>
                  <pic:spPr>
                    <a:xfrm>
                      <a:off x="0" y="0"/>
                      <a:ext cx="3556482" cy="3578711"/>
                    </a:xfrm>
                    <a:prstGeom prst="rect">
                      <a:avLst/>
                    </a:prstGeom>
                  </pic:spPr>
                </pic:pic>
              </a:graphicData>
            </a:graphic>
          </wp:inline>
        </w:drawing>
      </w:r>
    </w:p>
    <w:p w:rsidR="004227EB" w:rsidRPr="00CD11CD" w:rsidRDefault="00420416" w:rsidP="00420416">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 xml:space="preserve">Рис. 18 Цилиндр, </w:t>
      </w:r>
      <w:r w:rsidRPr="00CD11CD">
        <w:rPr>
          <w:rFonts w:ascii="Times New Roman" w:hAnsi="Times New Roman" w:cs="Times New Roman"/>
          <w:sz w:val="28"/>
          <w:szCs w:val="28"/>
          <w:lang w:val="en-US"/>
        </w:rPr>
        <w:t>W</w:t>
      </w:r>
      <w:r w:rsidRPr="00CD11CD">
        <w:rPr>
          <w:rFonts w:ascii="Times New Roman" w:hAnsi="Times New Roman" w:cs="Times New Roman"/>
          <w:sz w:val="28"/>
          <w:szCs w:val="28"/>
        </w:rPr>
        <w:t>=15мм</w:t>
      </w:r>
    </w:p>
    <w:p w:rsidR="00CD11CD" w:rsidRPr="00CD11CD" w:rsidRDefault="00CD11CD" w:rsidP="009F6EB7">
      <w:pPr>
        <w:spacing w:line="360" w:lineRule="auto"/>
        <w:rPr>
          <w:rFonts w:ascii="Times New Roman" w:hAnsi="Times New Roman" w:cs="Times New Roman"/>
          <w:sz w:val="28"/>
          <w:szCs w:val="28"/>
        </w:rPr>
      </w:pPr>
    </w:p>
    <w:p w:rsidR="009756DC" w:rsidRDefault="009756DC" w:rsidP="00C53B01">
      <w:pPr>
        <w:pStyle w:val="3"/>
        <w:spacing w:after="280"/>
        <w:jc w:val="center"/>
        <w:rPr>
          <w:rFonts w:ascii="Times New Roman" w:hAnsi="Times New Roman" w:cs="Times New Roman"/>
          <w:b/>
          <w:color w:val="auto"/>
          <w:sz w:val="28"/>
          <w:szCs w:val="28"/>
        </w:rPr>
      </w:pPr>
      <w:bookmarkStart w:id="31" w:name="_Toc470254607"/>
    </w:p>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Default="009756DC" w:rsidP="009756DC"/>
    <w:p w:rsidR="009756DC" w:rsidRPr="009756DC" w:rsidRDefault="009756DC" w:rsidP="009756DC"/>
    <w:p w:rsidR="00EF7354" w:rsidRPr="00C53B01" w:rsidRDefault="00750EF4" w:rsidP="00C53B01">
      <w:pPr>
        <w:pStyle w:val="3"/>
        <w:spacing w:after="280"/>
        <w:jc w:val="center"/>
        <w:rPr>
          <w:rFonts w:ascii="Times New Roman" w:hAnsi="Times New Roman" w:cs="Times New Roman"/>
          <w:b/>
          <w:color w:val="auto"/>
          <w:sz w:val="28"/>
          <w:szCs w:val="28"/>
        </w:rPr>
      </w:pPr>
      <w:r w:rsidRPr="00C53B01">
        <w:rPr>
          <w:rFonts w:ascii="Times New Roman" w:hAnsi="Times New Roman" w:cs="Times New Roman"/>
          <w:b/>
          <w:color w:val="auto"/>
          <w:sz w:val="28"/>
          <w:szCs w:val="28"/>
        </w:rPr>
        <w:lastRenderedPageBreak/>
        <w:t>5.3.2. Изменение направление наращивания</w:t>
      </w:r>
      <w:bookmarkEnd w:id="31"/>
    </w:p>
    <w:p w:rsidR="00540288" w:rsidRPr="00CD11CD" w:rsidRDefault="005F17E3"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На рисунках</w:t>
      </w:r>
      <w:r w:rsidR="0035460D" w:rsidRPr="00CD11CD">
        <w:rPr>
          <w:rFonts w:ascii="Times New Roman" w:hAnsi="Times New Roman" w:cs="Times New Roman"/>
          <w:sz w:val="28"/>
          <w:szCs w:val="28"/>
        </w:rPr>
        <w:t xml:space="preserve"> </w:t>
      </w:r>
      <w:r w:rsidRPr="00CD11CD">
        <w:rPr>
          <w:rFonts w:ascii="Times New Roman" w:hAnsi="Times New Roman" w:cs="Times New Roman"/>
          <w:sz w:val="28"/>
          <w:szCs w:val="28"/>
        </w:rPr>
        <w:t xml:space="preserve">19, 20 </w:t>
      </w:r>
      <w:r w:rsidR="00540288" w:rsidRPr="00CD11CD">
        <w:rPr>
          <w:rFonts w:ascii="Times New Roman" w:hAnsi="Times New Roman" w:cs="Times New Roman"/>
          <w:sz w:val="28"/>
          <w:szCs w:val="28"/>
        </w:rPr>
        <w:t>показан цилиндр, имеющий радиус 10мм, на поверхности которого построена конформная сетчатая структура с типом элементарной ячейки – Гироид Шоэна, толщиной 5мм с положительным</w:t>
      </w:r>
      <w:r w:rsidR="00DD7134" w:rsidRPr="00CD11CD">
        <w:rPr>
          <w:rFonts w:ascii="Times New Roman" w:hAnsi="Times New Roman" w:cs="Times New Roman"/>
          <w:sz w:val="28"/>
          <w:szCs w:val="28"/>
        </w:rPr>
        <w:t>, а также аналогичный цилиндр, но с радиусом 15мм и отрицательным направлением наращивания</w:t>
      </w:r>
      <w:r w:rsidR="00540288" w:rsidRPr="00CD11CD">
        <w:rPr>
          <w:rFonts w:ascii="Times New Roman" w:hAnsi="Times New Roman" w:cs="Times New Roman"/>
          <w:sz w:val="28"/>
          <w:szCs w:val="28"/>
        </w:rPr>
        <w:t>.</w:t>
      </w:r>
    </w:p>
    <w:p w:rsidR="00750EF4" w:rsidRPr="00CD11CD" w:rsidRDefault="00055456" w:rsidP="00055456">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2B964E49" wp14:editId="404607C8">
            <wp:extent cx="2971800" cy="301950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7.JPG"/>
                    <pic:cNvPicPr/>
                  </pic:nvPicPr>
                  <pic:blipFill>
                    <a:blip r:embed="rId23">
                      <a:extLst>
                        <a:ext uri="{28A0092B-C50C-407E-A947-70E740481C1C}">
                          <a14:useLocalDpi xmlns:a14="http://schemas.microsoft.com/office/drawing/2010/main" val="0"/>
                        </a:ext>
                      </a:extLst>
                    </a:blip>
                    <a:stretch>
                      <a:fillRect/>
                    </a:stretch>
                  </pic:blipFill>
                  <pic:spPr>
                    <a:xfrm>
                      <a:off x="0" y="0"/>
                      <a:ext cx="2981325" cy="3029181"/>
                    </a:xfrm>
                    <a:prstGeom prst="rect">
                      <a:avLst/>
                    </a:prstGeom>
                  </pic:spPr>
                </pic:pic>
              </a:graphicData>
            </a:graphic>
          </wp:inline>
        </w:drawing>
      </w:r>
    </w:p>
    <w:p w:rsidR="001F2C90" w:rsidRPr="00CD11CD" w:rsidRDefault="005F17E3" w:rsidP="00055456">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Рис.19 Цилиндр, положительное направление наращивания</w:t>
      </w:r>
    </w:p>
    <w:p w:rsidR="001F2C90" w:rsidRPr="00CD11CD" w:rsidRDefault="00055456" w:rsidP="00EF7354">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59A56583" wp14:editId="393434F9">
            <wp:extent cx="3038475" cy="3038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10.JPG"/>
                    <pic:cNvPicPr/>
                  </pic:nvPicPr>
                  <pic:blipFill>
                    <a:blip r:embed="rId26">
                      <a:extLst>
                        <a:ext uri="{28A0092B-C50C-407E-A947-70E740481C1C}">
                          <a14:useLocalDpi xmlns:a14="http://schemas.microsoft.com/office/drawing/2010/main" val="0"/>
                        </a:ext>
                      </a:extLst>
                    </a:blip>
                    <a:stretch>
                      <a:fillRect/>
                    </a:stretch>
                  </pic:blipFill>
                  <pic:spPr>
                    <a:xfrm>
                      <a:off x="0" y="0"/>
                      <a:ext cx="3046879" cy="3046879"/>
                    </a:xfrm>
                    <a:prstGeom prst="rect">
                      <a:avLst/>
                    </a:prstGeom>
                  </pic:spPr>
                </pic:pic>
              </a:graphicData>
            </a:graphic>
          </wp:inline>
        </w:drawing>
      </w:r>
    </w:p>
    <w:p w:rsidR="001028FB" w:rsidRPr="00CD11CD" w:rsidRDefault="001028FB" w:rsidP="00EF7354">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Рис.20 Цилиндр, отрицательное направление наращивания</w:t>
      </w:r>
    </w:p>
    <w:p w:rsidR="00EF7354" w:rsidRPr="00C53B01" w:rsidRDefault="00A4584A" w:rsidP="00C53B01">
      <w:pPr>
        <w:pStyle w:val="3"/>
        <w:spacing w:after="280"/>
        <w:jc w:val="center"/>
        <w:rPr>
          <w:rFonts w:ascii="Times New Roman" w:hAnsi="Times New Roman" w:cs="Times New Roman"/>
          <w:b/>
          <w:color w:val="auto"/>
          <w:sz w:val="28"/>
          <w:szCs w:val="28"/>
        </w:rPr>
      </w:pPr>
      <w:bookmarkStart w:id="32" w:name="_Toc470254608"/>
      <w:r w:rsidRPr="00C53B01">
        <w:rPr>
          <w:rFonts w:ascii="Times New Roman" w:hAnsi="Times New Roman" w:cs="Times New Roman"/>
          <w:b/>
          <w:color w:val="auto"/>
          <w:sz w:val="28"/>
          <w:szCs w:val="28"/>
        </w:rPr>
        <w:lastRenderedPageBreak/>
        <w:t>5.3.3. Изменени</w:t>
      </w:r>
      <w:r w:rsidR="00750EF4" w:rsidRPr="00C53B01">
        <w:rPr>
          <w:rFonts w:ascii="Times New Roman" w:hAnsi="Times New Roman" w:cs="Times New Roman"/>
          <w:b/>
          <w:color w:val="auto"/>
          <w:sz w:val="28"/>
          <w:szCs w:val="28"/>
        </w:rPr>
        <w:t>е сектора поверхности для наращивания</w:t>
      </w:r>
      <w:bookmarkEnd w:id="32"/>
    </w:p>
    <w:p w:rsidR="003A3648" w:rsidRPr="00CD11CD" w:rsidRDefault="0035460D" w:rsidP="00772449">
      <w:pPr>
        <w:spacing w:line="360" w:lineRule="auto"/>
        <w:ind w:firstLine="708"/>
        <w:jc w:val="both"/>
        <w:rPr>
          <w:rFonts w:ascii="Times New Roman" w:hAnsi="Times New Roman" w:cs="Times New Roman"/>
          <w:sz w:val="28"/>
          <w:szCs w:val="28"/>
        </w:rPr>
      </w:pPr>
      <w:r w:rsidRPr="00CD11CD">
        <w:rPr>
          <w:rFonts w:ascii="Times New Roman" w:hAnsi="Times New Roman" w:cs="Times New Roman"/>
          <w:sz w:val="28"/>
          <w:szCs w:val="28"/>
        </w:rPr>
        <w:t xml:space="preserve">На рисунках 21, 22, 23 </w:t>
      </w:r>
      <w:r w:rsidR="003A3648" w:rsidRPr="00CD11CD">
        <w:rPr>
          <w:rFonts w:ascii="Times New Roman" w:hAnsi="Times New Roman" w:cs="Times New Roman"/>
          <w:sz w:val="28"/>
          <w:szCs w:val="28"/>
        </w:rPr>
        <w:t>показана решетка, построенная на цилиндре, имеющим радиус 10мм. Тип элементарной ячейки – Гироид Шоэна, толщина 10 мм, сектор цилиндра, на котором строится решетка - 360°, 270°, 180°.</w:t>
      </w:r>
    </w:p>
    <w:p w:rsidR="00055456" w:rsidRPr="00CD11CD" w:rsidRDefault="00055456" w:rsidP="00055456">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22E0FAE4" wp14:editId="2C05CCC7">
            <wp:extent cx="2214563" cy="22325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7601" cy="2245663"/>
                    </a:xfrm>
                    <a:prstGeom prst="rect">
                      <a:avLst/>
                    </a:prstGeom>
                  </pic:spPr>
                </pic:pic>
              </a:graphicData>
            </a:graphic>
          </wp:inline>
        </w:drawing>
      </w:r>
    </w:p>
    <w:p w:rsidR="001F2C90" w:rsidRPr="00CD11CD" w:rsidRDefault="00186010" w:rsidP="00055456">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Рис.21 Цилиндр, ϕ=360°</w:t>
      </w:r>
    </w:p>
    <w:p w:rsidR="00055456" w:rsidRPr="00CD11CD" w:rsidRDefault="00055456" w:rsidP="00055456">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758DC0DC" wp14:editId="5A2CBE91">
            <wp:extent cx="2236266" cy="22955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1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0808" cy="2310452"/>
                    </a:xfrm>
                    <a:prstGeom prst="rect">
                      <a:avLst/>
                    </a:prstGeom>
                  </pic:spPr>
                </pic:pic>
              </a:graphicData>
            </a:graphic>
          </wp:inline>
        </w:drawing>
      </w:r>
    </w:p>
    <w:p w:rsidR="001F2C90" w:rsidRPr="00CD11CD" w:rsidRDefault="00813A49" w:rsidP="00CD11CD">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Рис.22 Цилиндр, ϕ=270°</w:t>
      </w:r>
    </w:p>
    <w:p w:rsidR="001F2C90" w:rsidRPr="00CD11CD" w:rsidRDefault="00055456" w:rsidP="001F2C90">
      <w:pPr>
        <w:spacing w:line="360" w:lineRule="auto"/>
        <w:jc w:val="center"/>
        <w:rPr>
          <w:rFonts w:ascii="Times New Roman" w:hAnsi="Times New Roman" w:cs="Times New Roman"/>
          <w:sz w:val="28"/>
          <w:szCs w:val="28"/>
        </w:rPr>
      </w:pPr>
      <w:r w:rsidRPr="00CD11CD">
        <w:rPr>
          <w:rFonts w:ascii="Times New Roman" w:hAnsi="Times New Roman" w:cs="Times New Roman"/>
          <w:noProof/>
          <w:sz w:val="28"/>
          <w:szCs w:val="28"/>
          <w:lang w:eastAsia="ru-RU"/>
        </w:rPr>
        <w:drawing>
          <wp:inline distT="0" distB="0" distL="0" distR="0" wp14:anchorId="0197AA41" wp14:editId="326B3078">
            <wp:extent cx="2371725" cy="1290497"/>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1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608" cy="1310566"/>
                    </a:xfrm>
                    <a:prstGeom prst="rect">
                      <a:avLst/>
                    </a:prstGeom>
                  </pic:spPr>
                </pic:pic>
              </a:graphicData>
            </a:graphic>
          </wp:inline>
        </w:drawing>
      </w:r>
    </w:p>
    <w:p w:rsidR="009756DC" w:rsidRPr="009756DC" w:rsidRDefault="00813A49" w:rsidP="009756DC">
      <w:pPr>
        <w:spacing w:line="360" w:lineRule="auto"/>
        <w:jc w:val="center"/>
        <w:rPr>
          <w:rFonts w:ascii="Times New Roman" w:hAnsi="Times New Roman" w:cs="Times New Roman"/>
          <w:sz w:val="28"/>
          <w:szCs w:val="28"/>
        </w:rPr>
      </w:pPr>
      <w:r w:rsidRPr="00CD11CD">
        <w:rPr>
          <w:rFonts w:ascii="Times New Roman" w:hAnsi="Times New Roman" w:cs="Times New Roman"/>
          <w:sz w:val="28"/>
          <w:szCs w:val="28"/>
        </w:rPr>
        <w:t>Рис.23 Цилиндр, ϕ</w:t>
      </w:r>
      <w:bookmarkStart w:id="33" w:name="_Toc470254609"/>
      <w:r w:rsidR="009756DC">
        <w:rPr>
          <w:rFonts w:ascii="Times New Roman" w:hAnsi="Times New Roman" w:cs="Times New Roman"/>
          <w:sz w:val="28"/>
          <w:szCs w:val="28"/>
        </w:rPr>
        <w:t>=180</w:t>
      </w:r>
    </w:p>
    <w:p w:rsidR="00F0453E" w:rsidRPr="00C53B01" w:rsidRDefault="00106654" w:rsidP="00C53B01">
      <w:pPr>
        <w:pStyle w:val="1"/>
        <w:numPr>
          <w:ilvl w:val="0"/>
          <w:numId w:val="0"/>
        </w:numPr>
        <w:ind w:left="360"/>
        <w:rPr>
          <w:rFonts w:eastAsia="Calibri" w:cs="Times New Roman"/>
          <w:szCs w:val="28"/>
        </w:rPr>
      </w:pPr>
      <w:r w:rsidRPr="00CD11CD">
        <w:rPr>
          <w:rFonts w:eastAsia="Calibri" w:cs="Times New Roman"/>
          <w:szCs w:val="28"/>
        </w:rPr>
        <w:lastRenderedPageBreak/>
        <w:t>6. Заключение</w:t>
      </w:r>
      <w:bookmarkEnd w:id="33"/>
    </w:p>
    <w:p w:rsidR="00106654" w:rsidRPr="00CD11CD" w:rsidRDefault="00106654" w:rsidP="009F6EB7">
      <w:pPr>
        <w:spacing w:after="0" w:line="360" w:lineRule="auto"/>
        <w:ind w:left="357" w:firstLine="346"/>
        <w:jc w:val="both"/>
        <w:rPr>
          <w:rFonts w:ascii="Times New Roman" w:eastAsia="Calibri" w:hAnsi="Times New Roman" w:cs="Times New Roman"/>
          <w:sz w:val="28"/>
          <w:szCs w:val="28"/>
        </w:rPr>
      </w:pPr>
      <w:r w:rsidRPr="00CD11CD">
        <w:rPr>
          <w:rFonts w:ascii="Times New Roman" w:eastAsia="Calibri" w:hAnsi="Times New Roman" w:cs="Times New Roman"/>
          <w:sz w:val="28"/>
          <w:szCs w:val="28"/>
        </w:rPr>
        <w:t xml:space="preserve">Написанная программа успешно строит конформные сетчатые структуры на цилиндрических и сферических поверхностях. Есть возможность выбора типа элементарной ячейки сетчатой структуры, толщины наращиваемого слоя, направления наращивания и построения сетчатой структуры на заданном секторе поверхности. </w:t>
      </w:r>
    </w:p>
    <w:p w:rsidR="00481998" w:rsidRDefault="00106654" w:rsidP="009F6EB7">
      <w:pPr>
        <w:spacing w:after="0" w:line="360" w:lineRule="auto"/>
        <w:ind w:left="357" w:firstLine="346"/>
        <w:jc w:val="both"/>
        <w:rPr>
          <w:rFonts w:ascii="Times New Roman" w:eastAsia="Calibri" w:hAnsi="Times New Roman" w:cs="Times New Roman"/>
          <w:sz w:val="28"/>
          <w:szCs w:val="28"/>
        </w:rPr>
      </w:pPr>
      <w:r w:rsidRPr="00CD11CD">
        <w:rPr>
          <w:rFonts w:ascii="Times New Roman" w:eastAsia="Calibri" w:hAnsi="Times New Roman" w:cs="Times New Roman"/>
          <w:sz w:val="28"/>
          <w:szCs w:val="28"/>
        </w:rPr>
        <w:t>Зада</w:t>
      </w:r>
      <w:r w:rsidR="00851DC6">
        <w:rPr>
          <w:rFonts w:ascii="Times New Roman" w:eastAsia="Calibri" w:hAnsi="Times New Roman" w:cs="Times New Roman"/>
          <w:sz w:val="28"/>
          <w:szCs w:val="28"/>
        </w:rPr>
        <w:t xml:space="preserve">чи курсового проекта выполнены: </w:t>
      </w:r>
    </w:p>
    <w:p w:rsidR="00481998" w:rsidRPr="00481998" w:rsidRDefault="00481998" w:rsidP="00481998">
      <w:pPr>
        <w:pStyle w:val="a4"/>
        <w:numPr>
          <w:ilvl w:val="0"/>
          <w:numId w:val="1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w:t>
      </w:r>
      <w:r w:rsidR="00851DC6" w:rsidRPr="00481998">
        <w:rPr>
          <w:rFonts w:ascii="Times New Roman" w:eastAsia="Calibri" w:hAnsi="Times New Roman" w:cs="Times New Roman"/>
          <w:sz w:val="28"/>
          <w:szCs w:val="28"/>
        </w:rPr>
        <w:t xml:space="preserve">зучена предметная область, способы создания конформных структур. </w:t>
      </w:r>
    </w:p>
    <w:p w:rsidR="00481998" w:rsidRPr="00481998" w:rsidRDefault="00851DC6" w:rsidP="00481998">
      <w:pPr>
        <w:pStyle w:val="a4"/>
        <w:numPr>
          <w:ilvl w:val="0"/>
          <w:numId w:val="14"/>
        </w:numPr>
        <w:spacing w:after="0" w:line="360" w:lineRule="auto"/>
        <w:jc w:val="both"/>
        <w:rPr>
          <w:rFonts w:ascii="Times New Roman" w:eastAsia="Calibri" w:hAnsi="Times New Roman" w:cs="Times New Roman"/>
          <w:sz w:val="28"/>
          <w:szCs w:val="28"/>
        </w:rPr>
      </w:pPr>
      <w:r w:rsidRPr="00481998">
        <w:rPr>
          <w:rFonts w:ascii="Times New Roman" w:eastAsia="Calibri" w:hAnsi="Times New Roman" w:cs="Times New Roman"/>
          <w:sz w:val="28"/>
          <w:szCs w:val="28"/>
        </w:rPr>
        <w:t xml:space="preserve">Выбран функциональный способ задания сетчатых структур, разработан алгоритм построения конформных сетчатых структур. </w:t>
      </w:r>
    </w:p>
    <w:p w:rsidR="00106654" w:rsidRPr="00481998" w:rsidRDefault="00851DC6" w:rsidP="00481998">
      <w:pPr>
        <w:pStyle w:val="a4"/>
        <w:numPr>
          <w:ilvl w:val="0"/>
          <w:numId w:val="14"/>
        </w:numPr>
        <w:spacing w:after="0" w:line="360" w:lineRule="auto"/>
        <w:jc w:val="both"/>
        <w:rPr>
          <w:rFonts w:ascii="Times New Roman" w:eastAsia="Calibri" w:hAnsi="Times New Roman" w:cs="Times New Roman"/>
          <w:sz w:val="28"/>
          <w:szCs w:val="28"/>
        </w:rPr>
      </w:pPr>
      <w:r w:rsidRPr="00481998">
        <w:rPr>
          <w:rFonts w:ascii="Times New Roman" w:eastAsia="Calibri" w:hAnsi="Times New Roman" w:cs="Times New Roman"/>
          <w:sz w:val="28"/>
          <w:szCs w:val="28"/>
        </w:rPr>
        <w:t>Разработана программа, генерирующая</w:t>
      </w:r>
      <w:r w:rsidR="00106654" w:rsidRPr="00481998">
        <w:rPr>
          <w:rFonts w:ascii="Times New Roman" w:eastAsia="Calibri" w:hAnsi="Times New Roman" w:cs="Times New Roman"/>
          <w:sz w:val="28"/>
          <w:szCs w:val="28"/>
        </w:rPr>
        <w:t xml:space="preserve"> 3</w:t>
      </w:r>
      <w:r w:rsidR="00106654" w:rsidRPr="00481998">
        <w:rPr>
          <w:rFonts w:ascii="Times New Roman" w:eastAsia="Calibri" w:hAnsi="Times New Roman" w:cs="Times New Roman"/>
          <w:sz w:val="28"/>
          <w:szCs w:val="28"/>
          <w:lang w:val="en-US"/>
        </w:rPr>
        <w:t>D</w:t>
      </w:r>
      <w:r w:rsidR="00106654" w:rsidRPr="00481998">
        <w:rPr>
          <w:rFonts w:ascii="Times New Roman" w:eastAsia="Calibri" w:hAnsi="Times New Roman" w:cs="Times New Roman"/>
          <w:sz w:val="28"/>
          <w:szCs w:val="28"/>
        </w:rPr>
        <w:t xml:space="preserve"> модели, пригодные для изготовления на 3</w:t>
      </w:r>
      <w:r w:rsidR="00106654" w:rsidRPr="00481998">
        <w:rPr>
          <w:rFonts w:ascii="Times New Roman" w:eastAsia="Calibri" w:hAnsi="Times New Roman" w:cs="Times New Roman"/>
          <w:sz w:val="28"/>
          <w:szCs w:val="28"/>
          <w:lang w:val="en-US"/>
        </w:rPr>
        <w:t>D</w:t>
      </w:r>
      <w:r w:rsidR="00106654" w:rsidRPr="00481998">
        <w:rPr>
          <w:rFonts w:ascii="Times New Roman" w:eastAsia="Calibri" w:hAnsi="Times New Roman" w:cs="Times New Roman"/>
          <w:sz w:val="28"/>
          <w:szCs w:val="28"/>
        </w:rPr>
        <w:t xml:space="preserve"> принтере.</w:t>
      </w:r>
      <w:r w:rsidRPr="00481998">
        <w:rPr>
          <w:rFonts w:ascii="Times New Roman" w:eastAsia="Calibri" w:hAnsi="Times New Roman" w:cs="Times New Roman"/>
          <w:sz w:val="28"/>
          <w:szCs w:val="28"/>
        </w:rPr>
        <w:t xml:space="preserve"> Распечатаны тестовые модели.</w:t>
      </w:r>
    </w:p>
    <w:p w:rsidR="00106654" w:rsidRPr="00CD11CD" w:rsidRDefault="00106654" w:rsidP="009F6EB7">
      <w:pPr>
        <w:spacing w:line="360" w:lineRule="auto"/>
        <w:ind w:left="360" w:firstLine="348"/>
        <w:jc w:val="both"/>
        <w:rPr>
          <w:rFonts w:ascii="Times New Roman" w:eastAsia="Calibri" w:hAnsi="Times New Roman" w:cs="Times New Roman"/>
          <w:sz w:val="28"/>
          <w:szCs w:val="28"/>
        </w:rPr>
      </w:pPr>
      <w:r w:rsidRPr="00CD11CD">
        <w:rPr>
          <w:rFonts w:ascii="Times New Roman" w:eastAsia="Calibri" w:hAnsi="Times New Roman" w:cs="Times New Roman"/>
          <w:sz w:val="28"/>
          <w:szCs w:val="28"/>
        </w:rPr>
        <w:t xml:space="preserve">В качестве развития программного комплекса планируется реализация возможности </w:t>
      </w:r>
      <w:r w:rsidR="001801CF" w:rsidRPr="00CD11CD">
        <w:rPr>
          <w:rFonts w:ascii="Times New Roman" w:eastAsia="Calibri" w:hAnsi="Times New Roman" w:cs="Times New Roman"/>
          <w:sz w:val="28"/>
          <w:szCs w:val="28"/>
        </w:rPr>
        <w:t>построения конформной сетчатой структуры на более сложных поверхностях</w:t>
      </w:r>
      <w:r w:rsidRPr="00CD11CD">
        <w:rPr>
          <w:rFonts w:ascii="Times New Roman" w:eastAsia="Calibri" w:hAnsi="Times New Roman" w:cs="Times New Roman"/>
          <w:sz w:val="28"/>
          <w:szCs w:val="28"/>
        </w:rPr>
        <w:t>. Также планируется рефакторинг кода, увеличение быстродействия программы, уменьшение расхода памяти.</w:t>
      </w:r>
    </w:p>
    <w:p w:rsidR="00106654" w:rsidRPr="00CD11CD" w:rsidRDefault="00106654"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FE1602" w:rsidRDefault="00FE1602" w:rsidP="00FE1602">
      <w:pPr>
        <w:rPr>
          <w:rFonts w:ascii="Times New Roman" w:hAnsi="Times New Roman" w:cs="Times New Roman"/>
          <w:sz w:val="28"/>
          <w:szCs w:val="28"/>
        </w:rPr>
      </w:pPr>
    </w:p>
    <w:p w:rsidR="009756DC" w:rsidRDefault="009756DC" w:rsidP="00FE1602">
      <w:pPr>
        <w:rPr>
          <w:rFonts w:ascii="Times New Roman" w:hAnsi="Times New Roman" w:cs="Times New Roman"/>
          <w:sz w:val="28"/>
          <w:szCs w:val="28"/>
        </w:rPr>
      </w:pPr>
    </w:p>
    <w:p w:rsidR="009756DC" w:rsidRDefault="009756DC" w:rsidP="00FE1602"/>
    <w:p w:rsidR="00394E91" w:rsidRPr="00394E91" w:rsidRDefault="00394E91" w:rsidP="00C53B01">
      <w:pPr>
        <w:pStyle w:val="1"/>
        <w:numPr>
          <w:ilvl w:val="0"/>
          <w:numId w:val="0"/>
        </w:numPr>
        <w:ind w:left="720"/>
        <w:rPr>
          <w:rFonts w:eastAsia="Calibri" w:cs="Times New Roman"/>
          <w:szCs w:val="28"/>
          <w:lang w:val="en-US"/>
        </w:rPr>
      </w:pPr>
      <w:bookmarkStart w:id="34" w:name="_Toc470254610"/>
      <w:r w:rsidRPr="00394E91">
        <w:rPr>
          <w:rFonts w:eastAsia="Calibri" w:cs="Times New Roman"/>
          <w:szCs w:val="28"/>
        </w:rPr>
        <w:lastRenderedPageBreak/>
        <w:t>7</w:t>
      </w:r>
      <w:r w:rsidRPr="00394E91">
        <w:rPr>
          <w:rFonts w:eastAsia="Calibri" w:cs="Times New Roman"/>
          <w:szCs w:val="28"/>
          <w:lang w:val="en-US"/>
        </w:rPr>
        <w:t xml:space="preserve">. </w:t>
      </w:r>
      <w:r w:rsidRPr="00394E91">
        <w:rPr>
          <w:rFonts w:eastAsia="Calibri" w:cs="Times New Roman"/>
          <w:szCs w:val="28"/>
        </w:rPr>
        <w:t>Список</w:t>
      </w:r>
      <w:r w:rsidRPr="00394E91">
        <w:rPr>
          <w:rFonts w:eastAsia="Calibri" w:cs="Times New Roman"/>
          <w:szCs w:val="28"/>
          <w:lang w:val="en-US"/>
        </w:rPr>
        <w:t xml:space="preserve"> </w:t>
      </w:r>
      <w:r w:rsidRPr="00394E91">
        <w:rPr>
          <w:rFonts w:eastAsia="Calibri" w:cs="Times New Roman"/>
          <w:szCs w:val="28"/>
        </w:rPr>
        <w:t>литературы</w:t>
      </w:r>
      <w:bookmarkEnd w:id="34"/>
    </w:p>
    <w:p w:rsidR="00394E91" w:rsidRPr="00394E91" w:rsidRDefault="00394E91" w:rsidP="00772449">
      <w:pPr>
        <w:numPr>
          <w:ilvl w:val="0"/>
          <w:numId w:val="12"/>
        </w:numPr>
        <w:autoSpaceDE w:val="0"/>
        <w:autoSpaceDN w:val="0"/>
        <w:adjustRightInd w:val="0"/>
        <w:spacing w:after="0" w:line="360" w:lineRule="auto"/>
        <w:contextualSpacing/>
        <w:jc w:val="both"/>
        <w:rPr>
          <w:rFonts w:ascii="Times New Roman" w:eastAsia="Calibri" w:hAnsi="Times New Roman" w:cs="Times New Roman"/>
          <w:sz w:val="28"/>
          <w:szCs w:val="28"/>
          <w:lang w:val="en-US"/>
        </w:rPr>
      </w:pPr>
      <w:r w:rsidRPr="00394E91">
        <w:rPr>
          <w:rFonts w:ascii="Times New Roman" w:eastAsia="Calibri" w:hAnsi="Times New Roman" w:cs="Times New Roman"/>
          <w:sz w:val="28"/>
          <w:szCs w:val="28"/>
          <w:lang w:val="en-US"/>
        </w:rPr>
        <w:t>Raymont D.R. On the generation and characterisation of internal micro-architectures</w:t>
      </w:r>
      <w:r w:rsidRPr="00394E91">
        <w:rPr>
          <w:rFonts w:ascii="Times New Roman" w:eastAsia="Calibri" w:hAnsi="Times New Roman" w:cs="Times New Roman"/>
          <w:bCs/>
          <w:sz w:val="28"/>
          <w:szCs w:val="28"/>
          <w:lang w:val="en-US"/>
        </w:rPr>
        <w:t xml:space="preserve"> – </w:t>
      </w:r>
      <w:r w:rsidRPr="00394E91">
        <w:rPr>
          <w:rFonts w:ascii="Times New Roman" w:eastAsia="Calibri" w:hAnsi="Times New Roman" w:cs="Times New Roman"/>
          <w:sz w:val="28"/>
          <w:szCs w:val="28"/>
          <w:lang w:val="en-US"/>
        </w:rPr>
        <w:t>2011</w:t>
      </w:r>
    </w:p>
    <w:p w:rsidR="00394E91" w:rsidRPr="00394E91" w:rsidRDefault="00394E91" w:rsidP="00772449">
      <w:pPr>
        <w:numPr>
          <w:ilvl w:val="0"/>
          <w:numId w:val="12"/>
        </w:numPr>
        <w:autoSpaceDE w:val="0"/>
        <w:autoSpaceDN w:val="0"/>
        <w:adjustRightInd w:val="0"/>
        <w:spacing w:after="0" w:line="360" w:lineRule="auto"/>
        <w:contextualSpacing/>
        <w:jc w:val="both"/>
        <w:rPr>
          <w:rFonts w:ascii="Times New Roman" w:eastAsia="Calibri" w:hAnsi="Times New Roman" w:cs="Times New Roman"/>
          <w:sz w:val="28"/>
          <w:szCs w:val="28"/>
          <w:lang w:val="en-US"/>
        </w:rPr>
      </w:pPr>
      <w:r w:rsidRPr="00394E91">
        <w:rPr>
          <w:rFonts w:ascii="Times New Roman" w:eastAsia="Calibri" w:hAnsi="Times New Roman" w:cs="Times New Roman"/>
          <w:sz w:val="28"/>
          <w:szCs w:val="28"/>
          <w:lang w:val="en-US"/>
        </w:rPr>
        <w:t>Yan C., Hussein A., Young, P. Design and additive manufacturing of cellular lattice structures</w:t>
      </w:r>
      <w:r w:rsidRPr="00394E91">
        <w:rPr>
          <w:rFonts w:ascii="Times New Roman" w:eastAsia="Calibri" w:hAnsi="Times New Roman" w:cs="Times New Roman"/>
          <w:bCs/>
          <w:sz w:val="28"/>
          <w:szCs w:val="28"/>
          <w:lang w:val="en-US"/>
        </w:rPr>
        <w:t xml:space="preserve"> – </w:t>
      </w:r>
      <w:r w:rsidRPr="00394E91">
        <w:rPr>
          <w:rFonts w:ascii="Times New Roman" w:eastAsia="Calibri" w:hAnsi="Times New Roman" w:cs="Times New Roman"/>
          <w:sz w:val="28"/>
          <w:szCs w:val="28"/>
          <w:lang w:val="en-US"/>
        </w:rPr>
        <w:t>2011</w:t>
      </w:r>
    </w:p>
    <w:p w:rsidR="00394E91" w:rsidRPr="00394E91" w:rsidRDefault="00394E91" w:rsidP="00772449">
      <w:pPr>
        <w:numPr>
          <w:ilvl w:val="0"/>
          <w:numId w:val="12"/>
        </w:numPr>
        <w:autoSpaceDE w:val="0"/>
        <w:autoSpaceDN w:val="0"/>
        <w:adjustRightInd w:val="0"/>
        <w:spacing w:after="0" w:line="360" w:lineRule="auto"/>
        <w:ind w:left="283"/>
        <w:contextualSpacing/>
        <w:jc w:val="both"/>
        <w:rPr>
          <w:rFonts w:ascii="Times New Roman" w:eastAsia="Calibri" w:hAnsi="Times New Roman" w:cs="Times New Roman"/>
          <w:sz w:val="28"/>
          <w:szCs w:val="28"/>
          <w:lang w:val="en-US"/>
        </w:rPr>
      </w:pPr>
      <w:r w:rsidRPr="00394E91">
        <w:rPr>
          <w:rFonts w:ascii="Times New Roman" w:eastAsia="Calibri" w:hAnsi="Times New Roman" w:cs="Times New Roman"/>
          <w:sz w:val="28"/>
          <w:szCs w:val="28"/>
          <w:lang w:val="en-US"/>
        </w:rPr>
        <w:t xml:space="preserve"> Azman A.H., Vignat, F., Villene F. Design Configurations and Creation of Lattice Structures for Metallic Additive Manufacturing </w:t>
      </w:r>
      <w:r w:rsidRPr="00394E91">
        <w:rPr>
          <w:rFonts w:ascii="Times New Roman" w:eastAsia="Calibri" w:hAnsi="Times New Roman" w:cs="Times New Roman"/>
          <w:bCs/>
          <w:sz w:val="28"/>
          <w:szCs w:val="28"/>
          <w:lang w:val="en-US"/>
        </w:rPr>
        <w:t xml:space="preserve"> – </w:t>
      </w:r>
      <w:r w:rsidRPr="00394E91">
        <w:rPr>
          <w:rFonts w:ascii="Times New Roman" w:eastAsia="Calibri" w:hAnsi="Times New Roman" w:cs="Times New Roman"/>
          <w:sz w:val="28"/>
          <w:szCs w:val="28"/>
          <w:lang w:val="en-US"/>
        </w:rPr>
        <w:t>2015</w:t>
      </w:r>
    </w:p>
    <w:p w:rsidR="00394E91" w:rsidRPr="00394E91" w:rsidRDefault="00394E91" w:rsidP="00772449">
      <w:pPr>
        <w:numPr>
          <w:ilvl w:val="0"/>
          <w:numId w:val="12"/>
        </w:numPr>
        <w:spacing w:line="360" w:lineRule="auto"/>
        <w:contextualSpacing/>
        <w:jc w:val="both"/>
        <w:rPr>
          <w:rFonts w:ascii="Times New Roman" w:eastAsia="Calibri" w:hAnsi="Times New Roman" w:cs="Times New Roman"/>
          <w:sz w:val="28"/>
          <w:szCs w:val="28"/>
          <w:lang w:val="en-US"/>
        </w:rPr>
      </w:pPr>
      <w:r w:rsidRPr="00394E91">
        <w:rPr>
          <w:rFonts w:ascii="Times New Roman" w:eastAsia="TimesNewRoman" w:hAnsi="Times New Roman" w:cs="Times New Roman"/>
          <w:sz w:val="28"/>
          <w:szCs w:val="28"/>
          <w:lang w:val="en-US"/>
        </w:rPr>
        <w:t xml:space="preserve">Nguyen J., Park S., Rosen D.W., Folgar L., Williams J. </w:t>
      </w:r>
      <w:r w:rsidRPr="00394E91">
        <w:rPr>
          <w:rFonts w:ascii="Times New Roman" w:eastAsia="Calibri" w:hAnsi="Times New Roman" w:cs="Times New Roman"/>
          <w:bCs/>
          <w:sz w:val="28"/>
          <w:szCs w:val="28"/>
          <w:lang w:val="en-US"/>
        </w:rPr>
        <w:t>Conformal Lattice Structure Design and Fabrication – 2012</w:t>
      </w:r>
    </w:p>
    <w:p w:rsidR="00890338" w:rsidRDefault="00394E91" w:rsidP="00772449">
      <w:pPr>
        <w:numPr>
          <w:ilvl w:val="0"/>
          <w:numId w:val="12"/>
        </w:numPr>
        <w:autoSpaceDE w:val="0"/>
        <w:autoSpaceDN w:val="0"/>
        <w:adjustRightInd w:val="0"/>
        <w:spacing w:after="0" w:line="360" w:lineRule="auto"/>
        <w:contextualSpacing/>
        <w:jc w:val="both"/>
        <w:rPr>
          <w:rFonts w:ascii="Times New Roman" w:eastAsia="Calibri" w:hAnsi="Times New Roman" w:cs="Times New Roman"/>
          <w:bCs/>
          <w:sz w:val="28"/>
          <w:szCs w:val="28"/>
        </w:rPr>
      </w:pPr>
      <w:r w:rsidRPr="00394E91">
        <w:rPr>
          <w:rFonts w:ascii="Times New Roman" w:eastAsia="Calibri" w:hAnsi="Times New Roman" w:cs="Times New Roman"/>
          <w:bCs/>
          <w:sz w:val="28"/>
          <w:szCs w:val="28"/>
        </w:rPr>
        <w:t>Макконнелл С.,</w:t>
      </w:r>
      <w:r w:rsidRPr="00394E91">
        <w:rPr>
          <w:rFonts w:ascii="Times New Roman" w:eastAsia="Calibri" w:hAnsi="Times New Roman" w:cs="Times New Roman"/>
          <w:sz w:val="28"/>
          <w:szCs w:val="28"/>
        </w:rPr>
        <w:t xml:space="preserve"> Совершенный код. Мастер-класс / Пер. с англ. — М.: Издательство «Русская</w:t>
      </w:r>
      <w:r w:rsidRPr="00394E91">
        <w:rPr>
          <w:rFonts w:ascii="Times New Roman" w:eastAsia="Calibri" w:hAnsi="Times New Roman" w:cs="Times New Roman"/>
          <w:bCs/>
          <w:sz w:val="28"/>
          <w:szCs w:val="28"/>
        </w:rPr>
        <w:t xml:space="preserve"> </w:t>
      </w:r>
      <w:r w:rsidRPr="00394E91">
        <w:rPr>
          <w:rFonts w:ascii="Times New Roman" w:eastAsia="Calibri" w:hAnsi="Times New Roman" w:cs="Times New Roman"/>
          <w:sz w:val="28"/>
          <w:szCs w:val="28"/>
        </w:rPr>
        <w:t>редакция», 2010. — 896 с.</w:t>
      </w:r>
    </w:p>
    <w:p w:rsidR="00394E91" w:rsidRPr="00890338" w:rsidRDefault="00394E91" w:rsidP="00772449">
      <w:pPr>
        <w:numPr>
          <w:ilvl w:val="0"/>
          <w:numId w:val="12"/>
        </w:numPr>
        <w:autoSpaceDE w:val="0"/>
        <w:autoSpaceDN w:val="0"/>
        <w:adjustRightInd w:val="0"/>
        <w:spacing w:after="0" w:line="360" w:lineRule="auto"/>
        <w:contextualSpacing/>
        <w:jc w:val="both"/>
        <w:rPr>
          <w:rFonts w:ascii="Times New Roman" w:eastAsia="Calibri" w:hAnsi="Times New Roman" w:cs="Times New Roman"/>
          <w:bCs/>
          <w:sz w:val="28"/>
          <w:szCs w:val="28"/>
        </w:rPr>
      </w:pPr>
      <w:r w:rsidRPr="00890338">
        <w:rPr>
          <w:rFonts w:ascii="Times New Roman" w:eastAsia="Calibri" w:hAnsi="Times New Roman" w:cs="Times New Roman"/>
          <w:sz w:val="28"/>
          <w:szCs w:val="28"/>
        </w:rPr>
        <w:t xml:space="preserve">Страуструп </w:t>
      </w:r>
      <w:r w:rsidRPr="00890338">
        <w:rPr>
          <w:rFonts w:ascii="Times New Roman" w:eastAsia="Fd1297586-Identity-H" w:hAnsi="Times New Roman" w:cs="Times New Roman"/>
          <w:sz w:val="28"/>
          <w:szCs w:val="28"/>
        </w:rPr>
        <w:t xml:space="preserve">Бьярне, Программирование: принципы и практика с использованием </w:t>
      </w:r>
      <w:r w:rsidRPr="00890338">
        <w:rPr>
          <w:rFonts w:ascii="Times New Roman" w:eastAsia="Fd504837-Identity-H" w:hAnsi="Times New Roman" w:cs="Times New Roman"/>
          <w:sz w:val="28"/>
          <w:szCs w:val="28"/>
        </w:rPr>
        <w:t>С++,</w:t>
      </w:r>
      <w:r w:rsidR="00890338" w:rsidRPr="00890338">
        <w:rPr>
          <w:rFonts w:ascii="Times New Roman" w:eastAsia="Fd1297586-Identity-H" w:hAnsi="Times New Roman" w:cs="Times New Roman"/>
          <w:sz w:val="28"/>
          <w:szCs w:val="28"/>
        </w:rPr>
        <w:t xml:space="preserve"> </w:t>
      </w:r>
      <w:r w:rsidRPr="00890338">
        <w:rPr>
          <w:rFonts w:ascii="Times New Roman" w:eastAsia="Fd1297586-Identity-H" w:hAnsi="Times New Roman" w:cs="Times New Roman"/>
          <w:sz w:val="28"/>
          <w:szCs w:val="28"/>
        </w:rPr>
        <w:t>2-е изд.: Пер. с англ. - М.</w:t>
      </w:r>
      <w:r w:rsidRPr="00890338">
        <w:rPr>
          <w:rFonts w:ascii="Times New Roman" w:eastAsia="Fd1300485-Identity-H" w:hAnsi="Times New Roman" w:cs="Times New Roman"/>
          <w:sz w:val="28"/>
          <w:szCs w:val="28"/>
        </w:rPr>
        <w:t xml:space="preserve">: </w:t>
      </w:r>
      <w:r w:rsidRPr="00890338">
        <w:rPr>
          <w:rFonts w:ascii="Times New Roman" w:eastAsia="Fd1297586-Identity-H" w:hAnsi="Times New Roman" w:cs="Times New Roman"/>
          <w:sz w:val="28"/>
          <w:szCs w:val="28"/>
        </w:rPr>
        <w:t xml:space="preserve">ООО "И. Д. Вильяме", 2016. </w:t>
      </w:r>
      <w:r w:rsidRPr="00890338">
        <w:rPr>
          <w:rFonts w:ascii="Times New Roman" w:eastAsia="Calibri" w:hAnsi="Times New Roman" w:cs="Times New Roman"/>
          <w:sz w:val="28"/>
          <w:szCs w:val="28"/>
        </w:rPr>
        <w:t>—</w:t>
      </w:r>
      <w:r w:rsidRPr="00890338">
        <w:rPr>
          <w:rFonts w:ascii="Times New Roman" w:eastAsia="Fd1297586-Identity-H" w:hAnsi="Times New Roman" w:cs="Times New Roman"/>
          <w:sz w:val="28"/>
          <w:szCs w:val="28"/>
        </w:rPr>
        <w:t xml:space="preserve"> 1328 с.</w:t>
      </w:r>
    </w:p>
    <w:p w:rsidR="00394E91" w:rsidRPr="00394E91" w:rsidRDefault="00394E91" w:rsidP="00394E91">
      <w:pPr>
        <w:rPr>
          <w:rFonts w:ascii="Calibri" w:eastAsia="Calibri" w:hAnsi="Calibri" w:cs="Times New Roman"/>
        </w:rPr>
      </w:pPr>
    </w:p>
    <w:p w:rsidR="00FE1BED" w:rsidRDefault="00FE1BED" w:rsidP="00FE1BED"/>
    <w:p w:rsidR="00FE1602" w:rsidRPr="00394E91" w:rsidRDefault="00FE1602" w:rsidP="00FE1602"/>
    <w:p w:rsidR="00CD11CD" w:rsidRPr="00CD11CD" w:rsidRDefault="00CD11CD" w:rsidP="00CD11CD">
      <w:pPr>
        <w:spacing w:line="360" w:lineRule="auto"/>
        <w:rPr>
          <w:rFonts w:ascii="Times New Roman" w:hAnsi="Times New Roman" w:cs="Times New Roman"/>
          <w:sz w:val="28"/>
          <w:szCs w:val="28"/>
        </w:rPr>
      </w:pPr>
    </w:p>
    <w:p w:rsidR="00CD11CD" w:rsidRPr="00CD11CD" w:rsidRDefault="00CD11CD" w:rsidP="00CD11CD">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p w:rsidR="00CD11CD" w:rsidRPr="00CD11CD" w:rsidRDefault="00CD11CD" w:rsidP="009F6EB7">
      <w:pPr>
        <w:spacing w:line="360" w:lineRule="auto"/>
        <w:rPr>
          <w:rFonts w:ascii="Times New Roman" w:hAnsi="Times New Roman" w:cs="Times New Roman"/>
          <w:sz w:val="28"/>
          <w:szCs w:val="28"/>
        </w:rPr>
      </w:pPr>
    </w:p>
    <w:sectPr w:rsidR="00CD11CD" w:rsidRPr="00CD11CD">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C0C" w:rsidRDefault="00ED0C0C" w:rsidP="00ED0C0C">
      <w:pPr>
        <w:spacing w:after="0" w:line="240" w:lineRule="auto"/>
      </w:pPr>
      <w:r>
        <w:separator/>
      </w:r>
    </w:p>
  </w:endnote>
  <w:endnote w:type="continuationSeparator" w:id="0">
    <w:p w:rsidR="00ED0C0C" w:rsidRDefault="00ED0C0C" w:rsidP="00ED0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 w:name="Fd1297586-Identity-H">
    <w:altName w:val="MS Mincho"/>
    <w:panose1 w:val="00000000000000000000"/>
    <w:charset w:val="80"/>
    <w:family w:val="auto"/>
    <w:notTrueType/>
    <w:pitch w:val="default"/>
    <w:sig w:usb0="00000000" w:usb1="08070000" w:usb2="00000010" w:usb3="00000000" w:csb0="00020000" w:csb1="00000000"/>
  </w:font>
  <w:font w:name="Fd504837-Identity-H">
    <w:altName w:val="Arial Unicode MS"/>
    <w:panose1 w:val="00000000000000000000"/>
    <w:charset w:val="86"/>
    <w:family w:val="auto"/>
    <w:notTrueType/>
    <w:pitch w:val="default"/>
    <w:sig w:usb0="00000000" w:usb1="080E0000" w:usb2="00000010" w:usb3="00000000" w:csb0="00040000" w:csb1="00000000"/>
  </w:font>
  <w:font w:name="Fd1300485-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490386"/>
      <w:docPartObj>
        <w:docPartGallery w:val="Page Numbers (Bottom of Page)"/>
        <w:docPartUnique/>
      </w:docPartObj>
    </w:sdtPr>
    <w:sdtEndPr>
      <w:rPr>
        <w:noProof/>
      </w:rPr>
    </w:sdtEndPr>
    <w:sdtContent>
      <w:p w:rsidR="00ED0C0C" w:rsidRDefault="00ED0C0C">
        <w:pPr>
          <w:pStyle w:val="ac"/>
          <w:jc w:val="center"/>
        </w:pPr>
        <w:r>
          <w:fldChar w:fldCharType="begin"/>
        </w:r>
        <w:r>
          <w:instrText xml:space="preserve"> PAGE   \* MERGEFORMAT </w:instrText>
        </w:r>
        <w:r>
          <w:fldChar w:fldCharType="separate"/>
        </w:r>
        <w:r w:rsidR="003973CA">
          <w:rPr>
            <w:noProof/>
          </w:rPr>
          <w:t>17</w:t>
        </w:r>
        <w:r>
          <w:rPr>
            <w:noProof/>
          </w:rPr>
          <w:fldChar w:fldCharType="end"/>
        </w:r>
      </w:p>
    </w:sdtContent>
  </w:sdt>
  <w:p w:rsidR="00ED0C0C" w:rsidRDefault="00ED0C0C">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C0C" w:rsidRDefault="00ED0C0C" w:rsidP="00ED0C0C">
      <w:pPr>
        <w:spacing w:after="0" w:line="240" w:lineRule="auto"/>
      </w:pPr>
      <w:r>
        <w:separator/>
      </w:r>
    </w:p>
  </w:footnote>
  <w:footnote w:type="continuationSeparator" w:id="0">
    <w:p w:rsidR="00ED0C0C" w:rsidRDefault="00ED0C0C" w:rsidP="00ED0C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768E"/>
    <w:multiLevelType w:val="multilevel"/>
    <w:tmpl w:val="1EAAAA3E"/>
    <w:lvl w:ilvl="0">
      <w:start w:val="1"/>
      <w:numFmt w:val="decimal"/>
      <w:lvlText w:val="%1."/>
      <w:lvlJc w:val="left"/>
      <w:pPr>
        <w:ind w:left="720" w:hanging="360"/>
      </w:pPr>
      <w:rPr>
        <w:rFonts w:hint="default"/>
        <w:sz w:val="24"/>
      </w:rPr>
    </w:lvl>
    <w:lvl w:ilvl="1">
      <w:start w:val="3"/>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120E49A0"/>
    <w:multiLevelType w:val="multilevel"/>
    <w:tmpl w:val="CB0640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28A72BB"/>
    <w:multiLevelType w:val="hybridMultilevel"/>
    <w:tmpl w:val="9A6A7D50"/>
    <w:lvl w:ilvl="0" w:tplc="57C0EB50">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36144A"/>
    <w:multiLevelType w:val="hybridMultilevel"/>
    <w:tmpl w:val="9772563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518E9"/>
    <w:multiLevelType w:val="hybridMultilevel"/>
    <w:tmpl w:val="C7467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D41A11"/>
    <w:multiLevelType w:val="hybridMultilevel"/>
    <w:tmpl w:val="5DFE661E"/>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6" w15:restartNumberingAfterBreak="0">
    <w:nsid w:val="1BF42823"/>
    <w:multiLevelType w:val="hybridMultilevel"/>
    <w:tmpl w:val="061CC4AA"/>
    <w:lvl w:ilvl="0" w:tplc="2BFE0188">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2D32D9"/>
    <w:multiLevelType w:val="hybridMultilevel"/>
    <w:tmpl w:val="EE4C7E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DAF1B01"/>
    <w:multiLevelType w:val="multilevel"/>
    <w:tmpl w:val="3C0C2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C1497C"/>
    <w:multiLevelType w:val="hybridMultilevel"/>
    <w:tmpl w:val="6C685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991B94"/>
    <w:multiLevelType w:val="hybridMultilevel"/>
    <w:tmpl w:val="627217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872075"/>
    <w:multiLevelType w:val="multilevel"/>
    <w:tmpl w:val="A9D6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1B20E3"/>
    <w:multiLevelType w:val="hybridMultilevel"/>
    <w:tmpl w:val="0B02B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E4B5B6F"/>
    <w:multiLevelType w:val="hybridMultilevel"/>
    <w:tmpl w:val="F796F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11"/>
  </w:num>
  <w:num w:numId="5">
    <w:abstractNumId w:val="10"/>
  </w:num>
  <w:num w:numId="6">
    <w:abstractNumId w:val="4"/>
  </w:num>
  <w:num w:numId="7">
    <w:abstractNumId w:val="13"/>
  </w:num>
  <w:num w:numId="8">
    <w:abstractNumId w:val="12"/>
  </w:num>
  <w:num w:numId="9">
    <w:abstractNumId w:val="7"/>
  </w:num>
  <w:num w:numId="10">
    <w:abstractNumId w:val="9"/>
  </w:num>
  <w:num w:numId="11">
    <w:abstractNumId w:val="6"/>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0B5"/>
    <w:rsid w:val="00010FF7"/>
    <w:rsid w:val="000372C9"/>
    <w:rsid w:val="00055456"/>
    <w:rsid w:val="00084D89"/>
    <w:rsid w:val="000E3FB3"/>
    <w:rsid w:val="000E5446"/>
    <w:rsid w:val="000E74BE"/>
    <w:rsid w:val="001028FB"/>
    <w:rsid w:val="00106654"/>
    <w:rsid w:val="0011196B"/>
    <w:rsid w:val="00127048"/>
    <w:rsid w:val="001801CF"/>
    <w:rsid w:val="00186010"/>
    <w:rsid w:val="001B0D22"/>
    <w:rsid w:val="001D3735"/>
    <w:rsid w:val="001F2C90"/>
    <w:rsid w:val="00205636"/>
    <w:rsid w:val="00217DC2"/>
    <w:rsid w:val="00242121"/>
    <w:rsid w:val="002633B4"/>
    <w:rsid w:val="002728C5"/>
    <w:rsid w:val="002947F8"/>
    <w:rsid w:val="002C3BA9"/>
    <w:rsid w:val="002C7B71"/>
    <w:rsid w:val="00321A59"/>
    <w:rsid w:val="00325AD1"/>
    <w:rsid w:val="00346EC0"/>
    <w:rsid w:val="0035129E"/>
    <w:rsid w:val="0035460D"/>
    <w:rsid w:val="00394E91"/>
    <w:rsid w:val="003973CA"/>
    <w:rsid w:val="003A3648"/>
    <w:rsid w:val="003C1743"/>
    <w:rsid w:val="003D263B"/>
    <w:rsid w:val="003E3C8D"/>
    <w:rsid w:val="003F109A"/>
    <w:rsid w:val="003F3DD7"/>
    <w:rsid w:val="00410223"/>
    <w:rsid w:val="004102C3"/>
    <w:rsid w:val="00420416"/>
    <w:rsid w:val="004227EB"/>
    <w:rsid w:val="00432703"/>
    <w:rsid w:val="00436142"/>
    <w:rsid w:val="00447E40"/>
    <w:rsid w:val="004560B5"/>
    <w:rsid w:val="0046109A"/>
    <w:rsid w:val="00481998"/>
    <w:rsid w:val="0048364C"/>
    <w:rsid w:val="00487960"/>
    <w:rsid w:val="004A6321"/>
    <w:rsid w:val="004B02C6"/>
    <w:rsid w:val="004B5E42"/>
    <w:rsid w:val="004B72CD"/>
    <w:rsid w:val="004D11AD"/>
    <w:rsid w:val="004E0D59"/>
    <w:rsid w:val="004E100C"/>
    <w:rsid w:val="004E2CF5"/>
    <w:rsid w:val="004E50B6"/>
    <w:rsid w:val="0053085B"/>
    <w:rsid w:val="00540288"/>
    <w:rsid w:val="00554870"/>
    <w:rsid w:val="0056146D"/>
    <w:rsid w:val="005B5B7E"/>
    <w:rsid w:val="005C6E8F"/>
    <w:rsid w:val="005E2A87"/>
    <w:rsid w:val="005F0AB5"/>
    <w:rsid w:val="005F17E3"/>
    <w:rsid w:val="006409C4"/>
    <w:rsid w:val="006435B8"/>
    <w:rsid w:val="006A73CD"/>
    <w:rsid w:val="006C631B"/>
    <w:rsid w:val="006D4C20"/>
    <w:rsid w:val="00703781"/>
    <w:rsid w:val="00710FFB"/>
    <w:rsid w:val="00750EF4"/>
    <w:rsid w:val="00772449"/>
    <w:rsid w:val="007724C9"/>
    <w:rsid w:val="00785303"/>
    <w:rsid w:val="00792EA6"/>
    <w:rsid w:val="007E249E"/>
    <w:rsid w:val="007E6DDF"/>
    <w:rsid w:val="00803307"/>
    <w:rsid w:val="00813A49"/>
    <w:rsid w:val="00826722"/>
    <w:rsid w:val="0083457C"/>
    <w:rsid w:val="00851DC6"/>
    <w:rsid w:val="00883E73"/>
    <w:rsid w:val="00887FFD"/>
    <w:rsid w:val="00890338"/>
    <w:rsid w:val="0089595B"/>
    <w:rsid w:val="008A1B2B"/>
    <w:rsid w:val="008B4AC2"/>
    <w:rsid w:val="008D53D4"/>
    <w:rsid w:val="008F0463"/>
    <w:rsid w:val="008F34D7"/>
    <w:rsid w:val="0092344D"/>
    <w:rsid w:val="00933942"/>
    <w:rsid w:val="009606BC"/>
    <w:rsid w:val="009756DC"/>
    <w:rsid w:val="0099765D"/>
    <w:rsid w:val="009A6AC6"/>
    <w:rsid w:val="009B08B2"/>
    <w:rsid w:val="009C13E7"/>
    <w:rsid w:val="009E34F7"/>
    <w:rsid w:val="009F6EB7"/>
    <w:rsid w:val="009F752F"/>
    <w:rsid w:val="00A06234"/>
    <w:rsid w:val="00A07EDB"/>
    <w:rsid w:val="00A1669B"/>
    <w:rsid w:val="00A26AFA"/>
    <w:rsid w:val="00A323A1"/>
    <w:rsid w:val="00A4584A"/>
    <w:rsid w:val="00A52122"/>
    <w:rsid w:val="00A572DA"/>
    <w:rsid w:val="00AA7D26"/>
    <w:rsid w:val="00B17D60"/>
    <w:rsid w:val="00B269C1"/>
    <w:rsid w:val="00B5444A"/>
    <w:rsid w:val="00B70206"/>
    <w:rsid w:val="00B77C30"/>
    <w:rsid w:val="00BB5255"/>
    <w:rsid w:val="00BB5E27"/>
    <w:rsid w:val="00BC47E3"/>
    <w:rsid w:val="00BD636B"/>
    <w:rsid w:val="00BE5570"/>
    <w:rsid w:val="00BF5891"/>
    <w:rsid w:val="00C267D5"/>
    <w:rsid w:val="00C47A36"/>
    <w:rsid w:val="00C53B01"/>
    <w:rsid w:val="00C7769A"/>
    <w:rsid w:val="00C87B82"/>
    <w:rsid w:val="00CA181C"/>
    <w:rsid w:val="00CA61B4"/>
    <w:rsid w:val="00CD11CD"/>
    <w:rsid w:val="00CF18CA"/>
    <w:rsid w:val="00D050D5"/>
    <w:rsid w:val="00D2219E"/>
    <w:rsid w:val="00D24B68"/>
    <w:rsid w:val="00D3404F"/>
    <w:rsid w:val="00D45755"/>
    <w:rsid w:val="00DD19EE"/>
    <w:rsid w:val="00DD7134"/>
    <w:rsid w:val="00E0108F"/>
    <w:rsid w:val="00E2747A"/>
    <w:rsid w:val="00E31953"/>
    <w:rsid w:val="00E4560C"/>
    <w:rsid w:val="00E468B4"/>
    <w:rsid w:val="00E75E58"/>
    <w:rsid w:val="00E76B88"/>
    <w:rsid w:val="00E870A8"/>
    <w:rsid w:val="00EA715B"/>
    <w:rsid w:val="00EB16BB"/>
    <w:rsid w:val="00EB2752"/>
    <w:rsid w:val="00ED0C0C"/>
    <w:rsid w:val="00ED24F3"/>
    <w:rsid w:val="00EE315C"/>
    <w:rsid w:val="00EF7354"/>
    <w:rsid w:val="00F0453E"/>
    <w:rsid w:val="00F063A7"/>
    <w:rsid w:val="00F6536B"/>
    <w:rsid w:val="00F85E32"/>
    <w:rsid w:val="00FB6187"/>
    <w:rsid w:val="00FC7454"/>
    <w:rsid w:val="00FD0091"/>
    <w:rsid w:val="00FE1602"/>
    <w:rsid w:val="00FE1B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6E8E"/>
  <w15:docId w15:val="{840C133C-9476-415A-92AD-9D26B6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4D89"/>
    <w:pPr>
      <w:keepNext/>
      <w:keepLines/>
      <w:numPr>
        <w:numId w:val="13"/>
      </w:numPr>
      <w:spacing w:before="240" w:after="280" w:line="24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836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544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4D89"/>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A323A1"/>
    <w:pPr>
      <w:outlineLvl w:val="9"/>
    </w:pPr>
    <w:rPr>
      <w:lang w:eastAsia="ru-RU"/>
    </w:rPr>
  </w:style>
  <w:style w:type="paragraph" w:styleId="a4">
    <w:name w:val="List Paragraph"/>
    <w:basedOn w:val="a"/>
    <w:uiPriority w:val="34"/>
    <w:qFormat/>
    <w:rsid w:val="00A323A1"/>
    <w:pPr>
      <w:ind w:left="720"/>
      <w:contextualSpacing/>
    </w:pPr>
  </w:style>
  <w:style w:type="paragraph" w:styleId="11">
    <w:name w:val="toc 1"/>
    <w:basedOn w:val="a"/>
    <w:next w:val="a"/>
    <w:autoRedefine/>
    <w:uiPriority w:val="39"/>
    <w:unhideWhenUsed/>
    <w:rsid w:val="00084D89"/>
    <w:pPr>
      <w:tabs>
        <w:tab w:val="left" w:pos="440"/>
        <w:tab w:val="right" w:leader="dot" w:pos="9345"/>
      </w:tabs>
      <w:spacing w:after="100"/>
    </w:pPr>
    <w:rPr>
      <w:rFonts w:ascii="Times New Roman" w:hAnsi="Times New Roman" w:cs="Times New Roman"/>
      <w:b/>
      <w:noProof/>
      <w:sz w:val="28"/>
      <w:szCs w:val="28"/>
    </w:rPr>
  </w:style>
  <w:style w:type="character" w:styleId="a5">
    <w:name w:val="Hyperlink"/>
    <w:basedOn w:val="a0"/>
    <w:uiPriority w:val="99"/>
    <w:unhideWhenUsed/>
    <w:rsid w:val="00A1669B"/>
    <w:rPr>
      <w:color w:val="0563C1" w:themeColor="hyperlink"/>
      <w:u w:val="single"/>
    </w:rPr>
  </w:style>
  <w:style w:type="character" w:styleId="a6">
    <w:name w:val="Placeholder Text"/>
    <w:basedOn w:val="a0"/>
    <w:uiPriority w:val="99"/>
    <w:semiHidden/>
    <w:rsid w:val="00C267D5"/>
    <w:rPr>
      <w:color w:val="808080"/>
    </w:rPr>
  </w:style>
  <w:style w:type="character" w:customStyle="1" w:styleId="20">
    <w:name w:val="Заголовок 2 Знак"/>
    <w:basedOn w:val="a0"/>
    <w:link w:val="2"/>
    <w:uiPriority w:val="9"/>
    <w:rsid w:val="0048364C"/>
    <w:rPr>
      <w:rFonts w:asciiTheme="majorHAnsi" w:eastAsiaTheme="majorEastAsia" w:hAnsiTheme="majorHAnsi" w:cstheme="majorBidi"/>
      <w:color w:val="2E74B5" w:themeColor="accent1" w:themeShade="BF"/>
      <w:sz w:val="26"/>
      <w:szCs w:val="26"/>
    </w:rPr>
  </w:style>
  <w:style w:type="paragraph" w:styleId="a7">
    <w:name w:val="Balloon Text"/>
    <w:basedOn w:val="a"/>
    <w:link w:val="a8"/>
    <w:uiPriority w:val="99"/>
    <w:semiHidden/>
    <w:unhideWhenUsed/>
    <w:rsid w:val="00B5444A"/>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B5444A"/>
    <w:rPr>
      <w:rFonts w:ascii="Segoe UI" w:hAnsi="Segoe UI" w:cs="Segoe UI"/>
      <w:sz w:val="18"/>
      <w:szCs w:val="18"/>
    </w:rPr>
  </w:style>
  <w:style w:type="paragraph" w:styleId="21">
    <w:name w:val="toc 2"/>
    <w:basedOn w:val="a"/>
    <w:next w:val="a"/>
    <w:autoRedefine/>
    <w:uiPriority w:val="39"/>
    <w:unhideWhenUsed/>
    <w:rsid w:val="00B5444A"/>
    <w:pPr>
      <w:spacing w:after="100"/>
      <w:ind w:left="220"/>
    </w:pPr>
  </w:style>
  <w:style w:type="paragraph" w:styleId="31">
    <w:name w:val="toc 3"/>
    <w:basedOn w:val="a"/>
    <w:next w:val="a"/>
    <w:autoRedefine/>
    <w:uiPriority w:val="39"/>
    <w:unhideWhenUsed/>
    <w:rsid w:val="00B5444A"/>
    <w:pPr>
      <w:spacing w:after="100"/>
      <w:ind w:left="440"/>
    </w:pPr>
  </w:style>
  <w:style w:type="character" w:customStyle="1" w:styleId="30">
    <w:name w:val="Заголовок 3 Знак"/>
    <w:basedOn w:val="a0"/>
    <w:link w:val="3"/>
    <w:uiPriority w:val="9"/>
    <w:rsid w:val="00B5444A"/>
    <w:rPr>
      <w:rFonts w:asciiTheme="majorHAnsi" w:eastAsiaTheme="majorEastAsia" w:hAnsiTheme="majorHAnsi" w:cstheme="majorBidi"/>
      <w:color w:val="1F4D78" w:themeColor="accent1" w:themeShade="7F"/>
      <w:sz w:val="24"/>
      <w:szCs w:val="24"/>
    </w:rPr>
  </w:style>
  <w:style w:type="paragraph" w:styleId="a9">
    <w:name w:val="Bibliography"/>
    <w:basedOn w:val="a"/>
    <w:next w:val="a"/>
    <w:uiPriority w:val="37"/>
    <w:unhideWhenUsed/>
    <w:rsid w:val="00FE1602"/>
  </w:style>
  <w:style w:type="paragraph" w:styleId="aa">
    <w:name w:val="header"/>
    <w:basedOn w:val="a"/>
    <w:link w:val="ab"/>
    <w:uiPriority w:val="99"/>
    <w:unhideWhenUsed/>
    <w:rsid w:val="00ED0C0C"/>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ED0C0C"/>
  </w:style>
  <w:style w:type="paragraph" w:styleId="ac">
    <w:name w:val="footer"/>
    <w:basedOn w:val="a"/>
    <w:link w:val="ad"/>
    <w:uiPriority w:val="99"/>
    <w:unhideWhenUsed/>
    <w:rsid w:val="00ED0C0C"/>
    <w:pPr>
      <w:tabs>
        <w:tab w:val="center" w:pos="4844"/>
        <w:tab w:val="right" w:pos="9689"/>
      </w:tabs>
      <w:spacing w:after="0" w:line="240" w:lineRule="auto"/>
    </w:pPr>
  </w:style>
  <w:style w:type="character" w:customStyle="1" w:styleId="ad">
    <w:name w:val="Нижний колонтитул Знак"/>
    <w:basedOn w:val="a0"/>
    <w:link w:val="ac"/>
    <w:uiPriority w:val="99"/>
    <w:rsid w:val="00ED0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93182">
      <w:bodyDiv w:val="1"/>
      <w:marLeft w:val="0"/>
      <w:marRight w:val="0"/>
      <w:marTop w:val="0"/>
      <w:marBottom w:val="0"/>
      <w:divBdr>
        <w:top w:val="none" w:sz="0" w:space="0" w:color="auto"/>
        <w:left w:val="none" w:sz="0" w:space="0" w:color="auto"/>
        <w:bottom w:val="none" w:sz="0" w:space="0" w:color="auto"/>
        <w:right w:val="none" w:sz="0" w:space="0" w:color="auto"/>
      </w:divBdr>
    </w:div>
    <w:div w:id="259412111">
      <w:bodyDiv w:val="1"/>
      <w:marLeft w:val="0"/>
      <w:marRight w:val="0"/>
      <w:marTop w:val="0"/>
      <w:marBottom w:val="0"/>
      <w:divBdr>
        <w:top w:val="none" w:sz="0" w:space="0" w:color="auto"/>
        <w:left w:val="none" w:sz="0" w:space="0" w:color="auto"/>
        <w:bottom w:val="none" w:sz="0" w:space="0" w:color="auto"/>
        <w:right w:val="none" w:sz="0" w:space="0" w:color="auto"/>
      </w:divBdr>
    </w:div>
    <w:div w:id="827785668">
      <w:bodyDiv w:val="1"/>
      <w:marLeft w:val="0"/>
      <w:marRight w:val="0"/>
      <w:marTop w:val="0"/>
      <w:marBottom w:val="0"/>
      <w:divBdr>
        <w:top w:val="none" w:sz="0" w:space="0" w:color="auto"/>
        <w:left w:val="none" w:sz="0" w:space="0" w:color="auto"/>
        <w:bottom w:val="none" w:sz="0" w:space="0" w:color="auto"/>
        <w:right w:val="none" w:sz="0" w:space="0" w:color="auto"/>
      </w:divBdr>
    </w:div>
    <w:div w:id="887180942">
      <w:bodyDiv w:val="1"/>
      <w:marLeft w:val="0"/>
      <w:marRight w:val="0"/>
      <w:marTop w:val="0"/>
      <w:marBottom w:val="0"/>
      <w:divBdr>
        <w:top w:val="none" w:sz="0" w:space="0" w:color="auto"/>
        <w:left w:val="none" w:sz="0" w:space="0" w:color="auto"/>
        <w:bottom w:val="none" w:sz="0" w:space="0" w:color="auto"/>
        <w:right w:val="none" w:sz="0" w:space="0" w:color="auto"/>
      </w:divBdr>
    </w:div>
    <w:div w:id="930507787">
      <w:bodyDiv w:val="1"/>
      <w:marLeft w:val="0"/>
      <w:marRight w:val="0"/>
      <w:marTop w:val="0"/>
      <w:marBottom w:val="0"/>
      <w:divBdr>
        <w:top w:val="none" w:sz="0" w:space="0" w:color="auto"/>
        <w:left w:val="none" w:sz="0" w:space="0" w:color="auto"/>
        <w:bottom w:val="none" w:sz="0" w:space="0" w:color="auto"/>
        <w:right w:val="none" w:sz="0" w:space="0" w:color="auto"/>
      </w:divBdr>
    </w:div>
    <w:div w:id="1332247988">
      <w:bodyDiv w:val="1"/>
      <w:marLeft w:val="0"/>
      <w:marRight w:val="0"/>
      <w:marTop w:val="0"/>
      <w:marBottom w:val="0"/>
      <w:divBdr>
        <w:top w:val="none" w:sz="0" w:space="0" w:color="auto"/>
        <w:left w:val="none" w:sz="0" w:space="0" w:color="auto"/>
        <w:bottom w:val="none" w:sz="0" w:space="0" w:color="auto"/>
        <w:right w:val="none" w:sz="0" w:space="0" w:color="auto"/>
      </w:divBdr>
    </w:div>
    <w:div w:id="1711302227">
      <w:bodyDiv w:val="1"/>
      <w:marLeft w:val="0"/>
      <w:marRight w:val="0"/>
      <w:marTop w:val="0"/>
      <w:marBottom w:val="0"/>
      <w:divBdr>
        <w:top w:val="none" w:sz="0" w:space="0" w:color="auto"/>
        <w:left w:val="none" w:sz="0" w:space="0" w:color="auto"/>
        <w:bottom w:val="none" w:sz="0" w:space="0" w:color="auto"/>
        <w:right w:val="none" w:sz="0" w:space="0" w:color="auto"/>
      </w:divBdr>
    </w:div>
    <w:div w:id="1721631904">
      <w:bodyDiv w:val="1"/>
      <w:marLeft w:val="0"/>
      <w:marRight w:val="0"/>
      <w:marTop w:val="0"/>
      <w:marBottom w:val="0"/>
      <w:divBdr>
        <w:top w:val="none" w:sz="0" w:space="0" w:color="auto"/>
        <w:left w:val="none" w:sz="0" w:space="0" w:color="auto"/>
        <w:bottom w:val="none" w:sz="0" w:space="0" w:color="auto"/>
        <w:right w:val="none" w:sz="0" w:space="0" w:color="auto"/>
      </w:divBdr>
    </w:div>
    <w:div w:id="1773747789">
      <w:bodyDiv w:val="1"/>
      <w:marLeft w:val="0"/>
      <w:marRight w:val="0"/>
      <w:marTop w:val="0"/>
      <w:marBottom w:val="0"/>
      <w:divBdr>
        <w:top w:val="none" w:sz="0" w:space="0" w:color="auto"/>
        <w:left w:val="none" w:sz="0" w:space="0" w:color="auto"/>
        <w:bottom w:val="none" w:sz="0" w:space="0" w:color="auto"/>
        <w:right w:val="none" w:sz="0" w:space="0" w:color="auto"/>
      </w:divBdr>
    </w:div>
    <w:div w:id="1890459233">
      <w:bodyDiv w:val="1"/>
      <w:marLeft w:val="0"/>
      <w:marRight w:val="0"/>
      <w:marTop w:val="0"/>
      <w:marBottom w:val="0"/>
      <w:divBdr>
        <w:top w:val="none" w:sz="0" w:space="0" w:color="auto"/>
        <w:left w:val="none" w:sz="0" w:space="0" w:color="auto"/>
        <w:bottom w:val="none" w:sz="0" w:space="0" w:color="auto"/>
        <w:right w:val="none" w:sz="0" w:space="0" w:color="auto"/>
      </w:divBdr>
    </w:div>
    <w:div w:id="1952085900">
      <w:bodyDiv w:val="1"/>
      <w:marLeft w:val="0"/>
      <w:marRight w:val="0"/>
      <w:marTop w:val="0"/>
      <w:marBottom w:val="0"/>
      <w:divBdr>
        <w:top w:val="none" w:sz="0" w:space="0" w:color="auto"/>
        <w:left w:val="none" w:sz="0" w:space="0" w:color="auto"/>
        <w:bottom w:val="none" w:sz="0" w:space="0" w:color="auto"/>
        <w:right w:val="none" w:sz="0" w:space="0" w:color="auto"/>
      </w:divBdr>
    </w:div>
    <w:div w:id="202146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Ray11</b:Tag>
    <b:SourceType>ArticleInAPeriodical</b:SourceType>
    <b:Guid>{FEEBD865-D513-49BA-B0F8-C3202FB29EB9}</b:Guid>
    <b:Author>
      <b:Author>
        <b:NameList>
          <b:Person>
            <b:Last>D.R.</b:Last>
            <b:First>Raymont</b:First>
          </b:Person>
        </b:NameList>
      </b:Author>
    </b:Author>
    <b:Title>On the generation and characterisation of internal micro-architectures</b:Title>
    <b:Year>2011</b:Year>
    <b:RefOrder>1</b:RefOrder>
  </b:Source>
  <b:Source>
    <b:Tag>Ngu</b:Tag>
    <b:SourceType>ConferenceProceedings</b:SourceType>
    <b:Guid>{11AB7C10-FC15-4979-89EE-F1A181B529D2}</b:Guid>
    <b:Author>
      <b:Author>
        <b:NameList>
          <b:Person>
            <b:Last>Nguyen J.</b:Last>
            <b:First>Park</b:First>
            <b:Middle>S., Rosen D.W., Folgar L., Williams J.</b:Middle>
          </b:Person>
        </b:NameList>
      </b:Author>
    </b:Author>
    <b:RefOrder>2</b:RefOrder>
  </b:Source>
</b:Sources>
</file>

<file path=customXml/itemProps1.xml><?xml version="1.0" encoding="utf-8"?>
<ds:datastoreItem xmlns:ds="http://schemas.openxmlformats.org/officeDocument/2006/customXml" ds:itemID="{63A2500F-CA86-44BF-92C4-292A1CBB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28</Pages>
  <Words>2841</Words>
  <Characters>16200</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140</cp:revision>
  <cp:lastPrinted>2016-12-23T11:17:00Z</cp:lastPrinted>
  <dcterms:created xsi:type="dcterms:W3CDTF">2016-12-19T23:58:00Z</dcterms:created>
  <dcterms:modified xsi:type="dcterms:W3CDTF">2016-12-26T00:35:00Z</dcterms:modified>
</cp:coreProperties>
</file>