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2C3E50"/>
          <w:spacing w:val="0"/>
          <w:position w:val="0"/>
          <w:sz w:val="36"/>
          <w:shd w:fill="auto" w:val="clear"/>
        </w:rPr>
        <w:t xml:space="preserve">Чек-лист ревью кода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i/>
          <w:color w:val="7F8C8D"/>
          <w:spacing w:val="0"/>
          <w:position w:val="0"/>
          <w:sz w:val="20"/>
          <w:shd w:fill="auto" w:val="clear"/>
        </w:rPr>
        <w:t xml:space="preserve">Основание: REQUIREMENTS.md, требования R1</w:t>
      </w:r>
      <w:r>
        <w:rPr>
          <w:rFonts w:ascii="Cambria" w:hAnsi="Cambria" w:cs="Cambria" w:eastAsia="Cambria"/>
          <w:i/>
          <w:color w:val="7F8C8D"/>
          <w:spacing w:val="0"/>
          <w:position w:val="0"/>
          <w:sz w:val="20"/>
          <w:shd w:fill="auto" w:val="clear"/>
        </w:rPr>
        <w:t xml:space="preserve">–</w:t>
      </w:r>
      <w:r>
        <w:rPr>
          <w:rFonts w:ascii="Cambria" w:hAnsi="Cambria" w:cs="Cambria" w:eastAsia="Cambria"/>
          <w:i/>
          <w:color w:val="7F8C8D"/>
          <w:spacing w:val="0"/>
          <w:position w:val="0"/>
          <w:sz w:val="20"/>
          <w:shd w:fill="auto" w:val="clear"/>
        </w:rPr>
        <w:t xml:space="preserve">R8 </w:t>
      </w:r>
      <w:r>
        <w:rPr>
          <w:rFonts w:ascii="Cambria" w:hAnsi="Cambria" w:cs="Cambria" w:eastAsia="Cambria"/>
          <w:i/>
          <w:color w:val="7F8C8D"/>
          <w:spacing w:val="0"/>
          <w:position w:val="0"/>
          <w:sz w:val="20"/>
          <w:shd w:fill="auto" w:val="clear"/>
        </w:rPr>
        <w:t xml:space="preserve">и критерии сопровождения. Автор: Желновач Владимир</w:t>
      </w:r>
      <w:r>
        <w:rPr>
          <w:rFonts w:ascii="Cambria" w:hAnsi="Cambria" w:cs="Cambria" w:eastAsia="Cambria"/>
          <w:i/>
          <w:color w:val="7F8C8D"/>
          <w:spacing w:val="0"/>
          <w:position w:val="0"/>
          <w:sz w:val="20"/>
          <w:shd w:fill="auto" w:val="clear"/>
        </w:rPr>
        <w:t xml:space="preserve">, </w:t>
      </w:r>
      <w:r>
        <w:rPr>
          <w:rFonts w:ascii="Cambria" w:hAnsi="Cambria" w:cs="Cambria" w:eastAsia="Cambria"/>
          <w:i/>
          <w:color w:val="7F8C8D"/>
          <w:spacing w:val="0"/>
          <w:position w:val="0"/>
          <w:sz w:val="20"/>
          <w:shd w:fill="auto" w:val="clear"/>
        </w:rPr>
        <w:t xml:space="preserve">Жапашов Алан</w:t>
      </w:r>
      <w:r>
        <w:rPr>
          <w:rFonts w:ascii="Cambria" w:hAnsi="Cambria" w:cs="Cambria" w:eastAsia="Cambria"/>
          <w:i/>
          <w:color w:val="7F8C8D"/>
          <w:spacing w:val="0"/>
          <w:position w:val="0"/>
          <w:sz w:val="20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2C3E50"/>
          <w:spacing w:val="0"/>
          <w:position w:val="0"/>
          <w:sz w:val="28"/>
          <w:shd w:fill="auto" w:val="clear"/>
        </w:rPr>
        <w:t xml:space="preserve">1. </w:t>
      </w:r>
      <w:r>
        <w:rPr>
          <w:rFonts w:ascii="Cambria" w:hAnsi="Cambria" w:cs="Cambria" w:eastAsia="Cambria"/>
          <w:b/>
          <w:color w:val="2C3E50"/>
          <w:spacing w:val="0"/>
          <w:position w:val="0"/>
          <w:sz w:val="28"/>
          <w:shd w:fill="auto" w:val="clear"/>
        </w:rPr>
        <w:t xml:space="preserve">Соответствие требованиям R1</w:t>
      </w:r>
      <w:r>
        <w:rPr>
          <w:rFonts w:ascii="Cambria" w:hAnsi="Cambria" w:cs="Cambria" w:eastAsia="Cambria"/>
          <w:b/>
          <w:color w:val="2C3E50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mbria" w:hAnsi="Cambria" w:cs="Cambria" w:eastAsia="Cambria"/>
          <w:b/>
          <w:color w:val="2C3E50"/>
          <w:spacing w:val="0"/>
          <w:position w:val="0"/>
          <w:sz w:val="28"/>
          <w:shd w:fill="auto" w:val="clear"/>
        </w:rPr>
        <w:t xml:space="preserve">R8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center"/>
          <w:cantSplit w:val="1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2c3e5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Код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2c3e5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Что проверить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2c3e5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Исходный код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2c3e5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Исправленный код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R1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create_ticket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создаёт заявку со статусом open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R1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id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уникальные последовательные целые от 1 после reset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R2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title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сохраняется без пробелов по краям (strip)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R2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Длина title после strip от 1 до 80 включительно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R2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Иначе ValueError; состояние и счётчик не меняются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R3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user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после strip непустой и сохраняется очищенным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R3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Пустой user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 ValueError,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состояние не меняется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R4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list_tickets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возвращает только заявки указанного user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R4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Нет заявок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пустой список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R4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user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сравнивается после strip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R5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close_ticket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закрывает заявку по полю id, возвращает True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R5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Другие заявки не меняются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R5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Нет такого id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 False,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состояние не меняется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R5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Повторное закрытие существующей заявки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 True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R6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closed_share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возвращает процент 0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–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100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R6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Пустой список </w:t>
            </w:r>
            <w:r>
              <w:rPr>
                <w:rFonts w:ascii="Cambria Math" w:hAnsi="Cambria Math" w:cs="Cambria Math" w:eastAsia="Cambria Math"/>
                <w:color w:val="333333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 0.0 (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без ZeroDivisionError)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R7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tags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принадлежат своей заявке (нет общего default-списка)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R7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Изменение переданного списка tags не меняет данные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R7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Результаты create_ticket/list_tickets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—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независимые копии, включая tags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R8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reset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удаляет все заявки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R8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После reset нумерация начинается с 1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2C3E50"/>
          <w:spacing w:val="0"/>
          <w:position w:val="0"/>
          <w:sz w:val="28"/>
          <w:shd w:fill="auto" w:val="clear"/>
        </w:rPr>
        <w:t xml:space="preserve">2. </w:t>
      </w:r>
      <w:r>
        <w:rPr>
          <w:rFonts w:ascii="Cambria" w:hAnsi="Cambria" w:cs="Cambria" w:eastAsia="Cambria"/>
          <w:b/>
          <w:color w:val="2C3E50"/>
          <w:spacing w:val="0"/>
          <w:position w:val="0"/>
          <w:sz w:val="28"/>
          <w:shd w:fill="auto" w:val="clear"/>
        </w:rPr>
        <w:t xml:space="preserve">Критерии сопровождения</w:t>
      </w:r>
    </w:p>
    <w:tbl>
      <w:tblPr/>
      <w:tblGrid>
        <w:gridCol w:w="2340"/>
        <w:gridCol w:w="2340"/>
        <w:gridCol w:w="2340"/>
        <w:gridCol w:w="2340"/>
      </w:tblGrid>
      <w:tr>
        <w:trPr>
          <w:trHeight w:val="1" w:hRule="atLeast"/>
          <w:jc w:val="center"/>
          <w:cantSplit w:val="1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2c3e5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Код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2c3e5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Что проверить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2c3e5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Исходный код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2c3e50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Исправленный код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M1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Нет ненужных импортов (import json)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M2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Понятные имена функций и переменных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M3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Ясный контракт функций (docstring)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M4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Нет изменяемых значений по умолчанию (tags=[])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M5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Внутреннее состояние не публичное (_tickets, _next_id)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M6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Нет 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«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магических чисел</w:t>
            </w: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» (MAX_TITLE_LENGTH = 80)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9fbfd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  <w:tr>
        <w:trPr>
          <w:trHeight w:val="1" w:hRule="atLeast"/>
          <w:jc w:val="center"/>
        </w:trPr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M7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Инструкции запуска воспроизводимы (tests/, tools/ существуют)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Не выполнено</w:t>
            </w:r>
          </w:p>
        </w:tc>
        <w:tc>
          <w:tcPr>
            <w:tcW w:w="2340" w:type="dxa"/>
            <w:tcBorders>
              <w:top w:val="single" w:color="d3d3d3" w:sz="4"/>
              <w:left w:val="single" w:color="000000" w:sz="0"/>
              <w:bottom w:val="single" w:color="d3d3d3" w:sz="4"/>
              <w:right w:val="single" w:color="000000" w:sz="0"/>
            </w:tcBorders>
            <w:shd w:color="000000" w:fill="ffffff" w:val="clear"/>
            <w:tcMar>
              <w:left w:w="150" w:type="dxa"/>
              <w:right w:w="150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ambria" w:hAnsi="Cambria" w:cs="Cambria" w:eastAsia="Cambria"/>
                <w:color w:val="333333"/>
                <w:spacing w:val="0"/>
                <w:position w:val="0"/>
                <w:sz w:val="19"/>
                <w:shd w:fill="auto" w:val="clear"/>
              </w:rPr>
              <w:t xml:space="preserve">Выполнено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2C3E50"/>
          <w:spacing w:val="0"/>
          <w:position w:val="0"/>
          <w:sz w:val="28"/>
          <w:shd w:fill="auto" w:val="clear"/>
        </w:rPr>
        <w:t xml:space="preserve">3. </w:t>
      </w:r>
      <w:r>
        <w:rPr>
          <w:rFonts w:ascii="Cambria" w:hAnsi="Cambria" w:cs="Cambria" w:eastAsia="Cambria"/>
          <w:b/>
          <w:color w:val="2C3E50"/>
          <w:spacing w:val="0"/>
          <w:position w:val="0"/>
          <w:sz w:val="28"/>
          <w:shd w:fill="auto" w:val="clear"/>
        </w:rPr>
        <w:t xml:space="preserve">Итог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Исходный код: нарушены R2, R3, R4, R5, R6, R7 (6 дефектов); R1 и R8 выполнены. Автотесты: 24 теста, 17 FAIL, 2 ERROR.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Исправленный код: R1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R8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выполнены, замечания по сопровождению устранены. Автотесты: 24 из 24 OK, статический анализатор: 0 замечаний.</w:t>
      </w:r>
    </w:p>
    <w:p>
      <w:pPr>
        <w:numPr>
          <w:ilvl w:val="0"/>
          <w:numId w:val="94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Заключение: рекомендуется к слиянию в main.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9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