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8CDF" w14:textId="4A180EF2" w:rsidR="009D67D0" w:rsidRDefault="00876F2C" w:rsidP="009D67D0">
      <w:pPr>
        <w:pStyle w:val="Title"/>
      </w:pPr>
      <w:r>
        <w:t>Evaluation of Cooperation</w:t>
      </w:r>
    </w:p>
    <w:p w14:paraId="266DB446" w14:textId="2DDAB801" w:rsidR="00E42D3C" w:rsidRDefault="00D31AD3">
      <w:r>
        <w:t>In this document, you report roughly who did what when and submit it in the last week to Canvas</w:t>
      </w:r>
      <w:r w:rsidR="00173E25">
        <w:t xml:space="preserve"> along with your project</w:t>
      </w:r>
      <w:r>
        <w:t>. Also, indicate at the bottom if you find that all members deserve the same grade or some should be rewarded for doing a bigger percentage of the work.</w:t>
      </w:r>
    </w:p>
    <w:p w14:paraId="19AC57DA" w14:textId="17DEB3C2" w:rsidR="00D31AD3" w:rsidRDefault="00D31AD3">
      <w:r>
        <w:t xml:space="preserve">Please fill in the tables below (a rough indication) on how many hours every group member </w:t>
      </w:r>
      <w:proofErr w:type="spellStart"/>
      <w:r>
        <w:t>spended</w:t>
      </w:r>
      <w:proofErr w:type="spellEnd"/>
      <w:r>
        <w:t xml:space="preserve"> on the project the corresponding week. Working less is penalized when the allocated tasks that were agreed on are not met, otherwise it is a sign of efficiency. Describe in a few keywords what the tasks </w:t>
      </w:r>
      <w:proofErr w:type="gramStart"/>
      <w:r>
        <w:t>were</w:t>
      </w:r>
      <w:proofErr w:type="gramEnd"/>
      <w:r>
        <w:t xml:space="preserve"> you </w:t>
      </w:r>
      <w:r w:rsidR="00173E25">
        <w:t>worked on</w:t>
      </w:r>
      <w:r>
        <w:t>.</w:t>
      </w:r>
    </w:p>
    <w:p w14:paraId="4FD195DE" w14:textId="5087B409" w:rsidR="00D31AD3" w:rsidRDefault="00D31AD3" w:rsidP="00D31AD3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6117"/>
      </w:tblGrid>
      <w:tr w:rsidR="00D31AD3" w14:paraId="26180A42" w14:textId="77777777" w:rsidTr="00D31AD3">
        <w:trPr>
          <w:trHeight w:val="270"/>
        </w:trPr>
        <w:tc>
          <w:tcPr>
            <w:tcW w:w="2689" w:type="dxa"/>
            <w:shd w:val="clear" w:color="auto" w:fill="D9E2F3" w:themeFill="accent1" w:themeFillTint="33"/>
          </w:tcPr>
          <w:p w14:paraId="524EF8C2" w14:textId="2CA43EAB" w:rsidR="00D31AD3" w:rsidRPr="00D31AD3" w:rsidRDefault="00D31AD3" w:rsidP="00D31AD3">
            <w:pPr>
              <w:rPr>
                <w:b/>
                <w:bCs/>
              </w:rPr>
            </w:pPr>
            <w:r w:rsidRPr="00D31AD3">
              <w:rPr>
                <w:b/>
                <w:bCs/>
              </w:rPr>
              <w:t>Group member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3AAA0943" w14:textId="3A29F0C6" w:rsidR="00D31AD3" w:rsidRPr="00D31AD3" w:rsidRDefault="00D31AD3" w:rsidP="00D31AD3">
            <w:pPr>
              <w:rPr>
                <w:b/>
                <w:bCs/>
              </w:rPr>
            </w:pPr>
            <w:r w:rsidRPr="00D31AD3">
              <w:rPr>
                <w:b/>
                <w:bCs/>
              </w:rPr>
              <w:t>Hours worked</w:t>
            </w:r>
          </w:p>
        </w:tc>
        <w:tc>
          <w:tcPr>
            <w:tcW w:w="6117" w:type="dxa"/>
            <w:shd w:val="clear" w:color="auto" w:fill="FFF2CC" w:themeFill="accent4" w:themeFillTint="33"/>
          </w:tcPr>
          <w:p w14:paraId="28322090" w14:textId="65069EE9" w:rsidR="00D31AD3" w:rsidRPr="00D31AD3" w:rsidRDefault="00D31AD3" w:rsidP="00D31AD3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D31AD3">
              <w:rPr>
                <w:b/>
                <w:bCs/>
              </w:rPr>
              <w:t>asks</w:t>
            </w:r>
            <w:r>
              <w:rPr>
                <w:b/>
                <w:bCs/>
              </w:rPr>
              <w:t xml:space="preserve"> (keywords)</w:t>
            </w:r>
          </w:p>
        </w:tc>
      </w:tr>
      <w:tr w:rsidR="00D31AD3" w14:paraId="0F5DE56E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034E4692" w14:textId="3240A99D" w:rsidR="00D31AD3" w:rsidRPr="00D31AD3" w:rsidRDefault="00D31AD3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Fill in</w:t>
            </w:r>
            <w:r w:rsidR="00DE36B5">
              <w:rPr>
                <w:color w:val="2F5496" w:themeColor="accent1" w:themeShade="BF"/>
              </w:rPr>
              <w:t xml:space="preserve"> full</w:t>
            </w:r>
            <w:r>
              <w:rPr>
                <w:color w:val="2F5496" w:themeColor="accent1" w:themeShade="BF"/>
              </w:rPr>
              <w:t xml:space="preserve"> name here…</w:t>
            </w:r>
          </w:p>
        </w:tc>
        <w:tc>
          <w:tcPr>
            <w:tcW w:w="1559" w:type="dxa"/>
            <w:vAlign w:val="center"/>
          </w:tcPr>
          <w:p w14:paraId="6CF5F22E" w14:textId="7511029D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5785BC67" w14:textId="2D3BA1EC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5A2A342" w14:textId="48F5C5D0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8CFABFF" w14:textId="3840EA9A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258AFD2" w14:textId="7787C190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  <w:tr w:rsidR="00D31AD3" w14:paraId="5A50031D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20377425" w14:textId="0822A817" w:rsidR="00D31AD3" w:rsidRDefault="00DE36B5" w:rsidP="00D31AD3">
            <w:pPr>
              <w:jc w:val="center"/>
            </w:pPr>
            <w:r>
              <w:rPr>
                <w:color w:val="2F5496" w:themeColor="accent1" w:themeShade="BF"/>
              </w:rPr>
              <w:t>Fill in full name here…</w:t>
            </w:r>
          </w:p>
        </w:tc>
        <w:tc>
          <w:tcPr>
            <w:tcW w:w="1559" w:type="dxa"/>
            <w:vAlign w:val="center"/>
          </w:tcPr>
          <w:p w14:paraId="0A6F785A" w14:textId="289E333A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171E011F" w14:textId="299993D7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51DD069" w14:textId="5E9A027B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13D1374C" w14:textId="12238566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168BE0E" w14:textId="4ECDC04F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  <w:tr w:rsidR="00D31AD3" w14:paraId="5DA49D92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4A945C41" w14:textId="65BAF63C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 xml:space="preserve">Fill in </w:t>
            </w:r>
            <w:r w:rsidR="00DE36B5">
              <w:rPr>
                <w:color w:val="2F5496" w:themeColor="accent1" w:themeShade="BF"/>
              </w:rPr>
              <w:t xml:space="preserve">full </w:t>
            </w:r>
            <w:r>
              <w:rPr>
                <w:color w:val="2F5496" w:themeColor="accent1" w:themeShade="BF"/>
              </w:rPr>
              <w:t>name here…</w:t>
            </w:r>
          </w:p>
        </w:tc>
        <w:tc>
          <w:tcPr>
            <w:tcW w:w="1559" w:type="dxa"/>
            <w:vAlign w:val="center"/>
          </w:tcPr>
          <w:p w14:paraId="38A418F5" w14:textId="58200B04" w:rsidR="00D31AD3" w:rsidRDefault="00D31AD3" w:rsidP="00D31AD3">
            <w:pPr>
              <w:jc w:val="center"/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12A9B839" w14:textId="24C16195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140D0C25" w14:textId="2A56B49A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397AC13" w14:textId="56B13C78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0A5E45B3" w14:textId="3A934C45" w:rsidR="00D31AD3" w:rsidRDefault="00D31AD3" w:rsidP="00D31AD3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  <w:tr w:rsidR="00173E25" w14:paraId="6C5EF535" w14:textId="77777777" w:rsidTr="00D31AD3">
        <w:trPr>
          <w:trHeight w:val="1134"/>
        </w:trPr>
        <w:tc>
          <w:tcPr>
            <w:tcW w:w="2689" w:type="dxa"/>
            <w:shd w:val="clear" w:color="auto" w:fill="E2EFD9" w:themeFill="accent6" w:themeFillTint="33"/>
            <w:vAlign w:val="center"/>
          </w:tcPr>
          <w:p w14:paraId="73D65AC3" w14:textId="1948F891" w:rsidR="00173E25" w:rsidRDefault="00173E25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Fill in full name here</w:t>
            </w:r>
          </w:p>
        </w:tc>
        <w:tc>
          <w:tcPr>
            <w:tcW w:w="1559" w:type="dxa"/>
            <w:vAlign w:val="center"/>
          </w:tcPr>
          <w:p w14:paraId="0164E307" w14:textId="347EC21D" w:rsidR="00173E25" w:rsidRDefault="00173E25" w:rsidP="00D31AD3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6117" w:type="dxa"/>
          </w:tcPr>
          <w:p w14:paraId="13CD6F5F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4B364336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BBD5531" w14:textId="77777777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16664482" w14:textId="297A2C31" w:rsidR="00173E25" w:rsidRDefault="00173E25" w:rsidP="00173E2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</w:tr>
    </w:tbl>
    <w:p w14:paraId="69049A80" w14:textId="1AD6C8D0" w:rsidR="0068054D" w:rsidRDefault="0068054D" w:rsidP="00173E25">
      <w:pPr>
        <w:pStyle w:val="Heading2"/>
      </w:pPr>
    </w:p>
    <w:p w14:paraId="63440B4D" w14:textId="77777777" w:rsidR="00173E25" w:rsidRPr="00173E25" w:rsidRDefault="00173E25" w:rsidP="00173E25"/>
    <w:p w14:paraId="6C70C25D" w14:textId="08603397" w:rsidR="00D31AD3" w:rsidRDefault="00122234">
      <w:r>
        <w:t>Final</w:t>
      </w:r>
      <w:r w:rsidR="00D31AD3">
        <w:t>ly, a small evaluation.</w:t>
      </w:r>
    </w:p>
    <w:p w14:paraId="7C3E4421" w14:textId="615CF79C" w:rsidR="00D31AD3" w:rsidRPr="00D31AD3" w:rsidRDefault="00D31AD3" w:rsidP="00D31AD3">
      <w:pPr>
        <w:pStyle w:val="ListParagraph"/>
        <w:numPr>
          <w:ilvl w:val="0"/>
          <w:numId w:val="1"/>
        </w:numPr>
      </w:pPr>
      <w:r w:rsidRPr="00D31AD3">
        <w:rPr>
          <w:i/>
          <w:iCs/>
        </w:rPr>
        <w:t>Should everyone in the group get the same grade</w:t>
      </w:r>
      <w:r>
        <w:rPr>
          <w:i/>
          <w:iCs/>
        </w:rPr>
        <w:t xml:space="preserve"> or, in other words, did everyone do an equally large percentage of the work</w:t>
      </w:r>
      <w:r w:rsidRPr="00D31AD3">
        <w:rPr>
          <w:i/>
          <w:iCs/>
        </w:rPr>
        <w:t>?</w:t>
      </w:r>
      <w:r>
        <w:t xml:space="preserve"> </w:t>
      </w:r>
      <w:r>
        <w:rPr>
          <w:color w:val="2F5496" w:themeColor="accent1" w:themeShade="BF"/>
        </w:rPr>
        <w:t xml:space="preserve">…Yes/No </w:t>
      </w:r>
    </w:p>
    <w:p w14:paraId="774A6FE9" w14:textId="38F47A03" w:rsidR="00D31AD3" w:rsidRPr="00D31AD3" w:rsidRDefault="00D31AD3" w:rsidP="00D31AD3">
      <w:pPr>
        <w:pStyle w:val="ListParagraph"/>
        <w:numPr>
          <w:ilvl w:val="0"/>
          <w:numId w:val="1"/>
        </w:numPr>
        <w:rPr>
          <w:i/>
          <w:iCs/>
        </w:rPr>
      </w:pPr>
      <w:r w:rsidRPr="00D31AD3">
        <w:rPr>
          <w:i/>
          <w:iCs/>
        </w:rPr>
        <w:t>Please, underpin your answer with one or a few sentences.</w:t>
      </w:r>
    </w:p>
    <w:p w14:paraId="40F84B7F" w14:textId="5CC19876" w:rsidR="00D31AD3" w:rsidRDefault="00D31AD3" w:rsidP="00D31AD3">
      <w:pPr>
        <w:ind w:left="360"/>
        <w:rPr>
          <w:color w:val="2F5496" w:themeColor="accent1" w:themeShade="BF"/>
        </w:rPr>
      </w:pPr>
      <w:r w:rsidRPr="00D31AD3">
        <w:rPr>
          <w:color w:val="2F5496" w:themeColor="accent1" w:themeShade="BF"/>
        </w:rPr>
        <w:t>…</w:t>
      </w:r>
      <w:r>
        <w:rPr>
          <w:color w:val="2F5496" w:themeColor="accent1" w:themeShade="BF"/>
        </w:rPr>
        <w:t xml:space="preserve"> Place your answer here.</w:t>
      </w:r>
    </w:p>
    <w:p w14:paraId="7467EA2B" w14:textId="518F7924" w:rsidR="00173E25" w:rsidRDefault="00173E25">
      <w:pPr>
        <w:rPr>
          <w:color w:val="2F5496" w:themeColor="accent1" w:themeShade="BF"/>
        </w:rPr>
      </w:pPr>
      <w:r>
        <w:rPr>
          <w:color w:val="2F5496" w:themeColor="accent1" w:themeShade="BF"/>
        </w:rPr>
        <w:br w:type="page"/>
      </w:r>
    </w:p>
    <w:p w14:paraId="70877E28" w14:textId="105ADF15" w:rsidR="00173E25" w:rsidRDefault="00173E25" w:rsidP="00173E25">
      <w:pPr>
        <w:pStyle w:val="Title"/>
      </w:pPr>
      <w:r>
        <w:lastRenderedPageBreak/>
        <w:t>Usage of GenAI</w:t>
      </w:r>
    </w:p>
    <w:p w14:paraId="7B84E4DE" w14:textId="7B06BE62" w:rsidR="00173E25" w:rsidRDefault="00173E25" w:rsidP="00173E25">
      <w:r>
        <w:t xml:space="preserve">In this part of the evaluation, assess how and when you used </w:t>
      </w:r>
      <w:proofErr w:type="spellStart"/>
      <w:r>
        <w:t>genAI</w:t>
      </w:r>
      <w:proofErr w:type="spellEnd"/>
      <w:r>
        <w:t xml:space="preserve"> to complete certain tasks. Keep a log during the project using the following template</w:t>
      </w:r>
      <w:r w:rsidR="001C76C6">
        <w:t xml:space="preserve">. </w:t>
      </w:r>
      <w:r w:rsidR="00782EA0">
        <w:t xml:space="preserve">Feel free to add rows to the table when needed. </w:t>
      </w:r>
    </w:p>
    <w:p w14:paraId="0DCD68CA" w14:textId="77777777" w:rsidR="00173E25" w:rsidRDefault="00173E25" w:rsidP="00173E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988"/>
        <w:gridCol w:w="1944"/>
        <w:gridCol w:w="2162"/>
        <w:gridCol w:w="2152"/>
        <w:gridCol w:w="1931"/>
      </w:tblGrid>
      <w:tr w:rsidR="001C76C6" w:rsidRPr="00D31AD3" w14:paraId="39F1AD28" w14:textId="6E7BAC94" w:rsidTr="008D36C5">
        <w:trPr>
          <w:trHeight w:val="270"/>
        </w:trPr>
        <w:tc>
          <w:tcPr>
            <w:tcW w:w="1279" w:type="dxa"/>
            <w:shd w:val="clear" w:color="auto" w:fill="D9E2F3" w:themeFill="accent1" w:themeFillTint="33"/>
          </w:tcPr>
          <w:p w14:paraId="4DFD0810" w14:textId="38B4EA22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Date of use</w:t>
            </w:r>
          </w:p>
        </w:tc>
        <w:tc>
          <w:tcPr>
            <w:tcW w:w="984" w:type="dxa"/>
            <w:shd w:val="clear" w:color="auto" w:fill="FFF2CC" w:themeFill="accent4" w:themeFillTint="33"/>
          </w:tcPr>
          <w:p w14:paraId="7F2B3330" w14:textId="54080315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Tool used</w:t>
            </w:r>
          </w:p>
        </w:tc>
        <w:tc>
          <w:tcPr>
            <w:tcW w:w="1944" w:type="dxa"/>
            <w:shd w:val="clear" w:color="auto" w:fill="FFF2CC" w:themeFill="accent4" w:themeFillTint="33"/>
          </w:tcPr>
          <w:p w14:paraId="3757AF6D" w14:textId="526B187D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D31AD3">
              <w:rPr>
                <w:b/>
                <w:bCs/>
              </w:rPr>
              <w:t>asks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163" w:type="dxa"/>
            <w:shd w:val="clear" w:color="auto" w:fill="FFF2CC" w:themeFill="accent4" w:themeFillTint="33"/>
          </w:tcPr>
          <w:p w14:paraId="1CA0C0F4" w14:textId="3E5EF981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Prompts (copy/paste or summarize)</w:t>
            </w:r>
          </w:p>
        </w:tc>
        <w:tc>
          <w:tcPr>
            <w:tcW w:w="2153" w:type="dxa"/>
            <w:shd w:val="clear" w:color="auto" w:fill="FFF2CC" w:themeFill="accent4" w:themeFillTint="33"/>
          </w:tcPr>
          <w:p w14:paraId="04CD3423" w14:textId="77777777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How was the output used?</w:t>
            </w:r>
          </w:p>
          <w:p w14:paraId="4F55DA29" w14:textId="77777777" w:rsidR="001C76C6" w:rsidRDefault="001C76C6" w:rsidP="001C76C6">
            <w:r>
              <w:t>Directly / modified / for inspiration / not used</w:t>
            </w:r>
          </w:p>
          <w:p w14:paraId="5C76F00A" w14:textId="094ED644" w:rsidR="001C76C6" w:rsidRDefault="001C76C6" w:rsidP="00E45F45">
            <w:pPr>
              <w:rPr>
                <w:b/>
                <w:bCs/>
              </w:rPr>
            </w:pPr>
          </w:p>
        </w:tc>
        <w:tc>
          <w:tcPr>
            <w:tcW w:w="1933" w:type="dxa"/>
            <w:shd w:val="clear" w:color="auto" w:fill="FFF2CC" w:themeFill="accent4" w:themeFillTint="33"/>
          </w:tcPr>
          <w:p w14:paraId="09CCCD31" w14:textId="77777777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Verification</w:t>
            </w:r>
          </w:p>
          <w:p w14:paraId="1998A88C" w14:textId="7A8193FC" w:rsidR="001C76C6" w:rsidRPr="001C76C6" w:rsidRDefault="001C76C6" w:rsidP="00E45F45">
            <w:r w:rsidRPr="001C76C6">
              <w:t xml:space="preserve">How did you check correctness? </w:t>
            </w:r>
          </w:p>
        </w:tc>
      </w:tr>
      <w:tr w:rsidR="001C76C6" w14:paraId="1861DA6F" w14:textId="1086C33A" w:rsidTr="008D36C5">
        <w:trPr>
          <w:trHeight w:val="1134"/>
        </w:trPr>
        <w:tc>
          <w:tcPr>
            <w:tcW w:w="1279" w:type="dxa"/>
            <w:shd w:val="clear" w:color="auto" w:fill="E2EFD9" w:themeFill="accent6" w:themeFillTint="33"/>
            <w:vAlign w:val="center"/>
          </w:tcPr>
          <w:p w14:paraId="078CB917" w14:textId="03BADB53" w:rsidR="001C76C6" w:rsidRPr="00D31AD3" w:rsidRDefault="00351031" w:rsidP="00E45F45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15/02/2026</w:t>
            </w:r>
          </w:p>
        </w:tc>
        <w:tc>
          <w:tcPr>
            <w:tcW w:w="984" w:type="dxa"/>
            <w:vAlign w:val="center"/>
          </w:tcPr>
          <w:p w14:paraId="3CA56DDD" w14:textId="1CDDD48E" w:rsidR="001C76C6" w:rsidRDefault="00351031" w:rsidP="001C76C6">
            <w:r>
              <w:t xml:space="preserve">Chat </w:t>
            </w:r>
            <w:proofErr w:type="spellStart"/>
            <w:r>
              <w:t>gpt</w:t>
            </w:r>
            <w:proofErr w:type="spellEnd"/>
          </w:p>
        </w:tc>
        <w:tc>
          <w:tcPr>
            <w:tcW w:w="1944" w:type="dxa"/>
          </w:tcPr>
          <w:p w14:paraId="31748E34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F802F57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3A4FD43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7B94D950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2163" w:type="dxa"/>
          </w:tcPr>
          <w:p w14:paraId="353F167A" w14:textId="15A279E6" w:rsidR="001C76C6" w:rsidRDefault="00351031" w:rsidP="00E45F45">
            <w:r w:rsidRPr="00351031">
              <w:t xml:space="preserve">Why is there that the </w:t>
            </w:r>
            <w:proofErr w:type="spellStart"/>
            <w:r w:rsidRPr="00351031">
              <w:t>corralation</w:t>
            </w:r>
            <w:proofErr w:type="spellEnd"/>
            <w:r w:rsidRPr="00351031">
              <w:t xml:space="preserve"> between followers and </w:t>
            </w:r>
            <w:proofErr w:type="spellStart"/>
            <w:r w:rsidRPr="00351031">
              <w:t>numb</w:t>
            </w:r>
            <w:r>
              <w:t>_</w:t>
            </w:r>
            <w:r w:rsidRPr="00351031">
              <w:t>genres</w:t>
            </w:r>
            <w:proofErr w:type="spellEnd"/>
            <w:r w:rsidRPr="00351031">
              <w:t xml:space="preserve"> and popularity is so low? Do I have to </w:t>
            </w:r>
            <w:proofErr w:type="spellStart"/>
            <w:r w:rsidRPr="00351031">
              <w:t>modifiy</w:t>
            </w:r>
            <w:proofErr w:type="spellEnd"/>
            <w:r w:rsidRPr="00351031">
              <w:t xml:space="preserve"> the data if </w:t>
            </w:r>
            <w:proofErr w:type="gramStart"/>
            <w:r w:rsidRPr="00351031">
              <w:t>so</w:t>
            </w:r>
            <w:proofErr w:type="gramEnd"/>
            <w:r w:rsidRPr="00351031">
              <w:t xml:space="preserve"> why?</w:t>
            </w:r>
          </w:p>
        </w:tc>
        <w:tc>
          <w:tcPr>
            <w:tcW w:w="2153" w:type="dxa"/>
          </w:tcPr>
          <w:p w14:paraId="33E93C55" w14:textId="568E04C9" w:rsidR="00351031" w:rsidRPr="00351031" w:rsidRDefault="00351031" w:rsidP="00351031">
            <w:r>
              <w:t>It suggested me the following: “</w:t>
            </w:r>
            <w:r w:rsidRPr="00351031">
              <w:t>Correlation on the raw scale gets distorted.</w:t>
            </w:r>
            <w:r>
              <w:t xml:space="preserve"> </w:t>
            </w:r>
            <w:r w:rsidRPr="00351031">
              <w:t>Fix</w:t>
            </w:r>
            <w:r>
              <w:t xml:space="preserve">: </w:t>
            </w:r>
            <w:r w:rsidRPr="00351031">
              <w:t>use log scale</w:t>
            </w:r>
            <w:r w:rsidRPr="00351031">
              <w:br/>
              <w:t xml:space="preserve">Try correlating popularity with </w:t>
            </w:r>
            <w:proofErr w:type="spellStart"/>
            <w:r w:rsidRPr="00351031">
              <w:t>log</w:t>
            </w:r>
            <w:r>
              <w:t>_</w:t>
            </w:r>
            <w:r w:rsidRPr="00351031">
              <w:t>followers</w:t>
            </w:r>
            <w:proofErr w:type="spellEnd"/>
            <w:r w:rsidRPr="00351031">
              <w:t>.</w:t>
            </w:r>
            <w:r w:rsidR="00584DF9">
              <w:t>”</w:t>
            </w:r>
          </w:p>
          <w:p w14:paraId="0D3129B0" w14:textId="15BC650B" w:rsidR="001C76C6" w:rsidRDefault="001C76C6" w:rsidP="001C76C6"/>
        </w:tc>
        <w:tc>
          <w:tcPr>
            <w:tcW w:w="1933" w:type="dxa"/>
          </w:tcPr>
          <w:p w14:paraId="0F8F76B6" w14:textId="77777777" w:rsidR="001C76C6" w:rsidRDefault="00351031" w:rsidP="00E45F45">
            <w:r>
              <w:t>The correlation matrix seemed more reasonable.</w:t>
            </w:r>
          </w:p>
          <w:p w14:paraId="1CFC3CAC" w14:textId="55FB9A19" w:rsidR="00351031" w:rsidRDefault="00351031" w:rsidP="00E45F45"/>
        </w:tc>
      </w:tr>
      <w:tr w:rsidR="001C76C6" w14:paraId="05861512" w14:textId="13B05998" w:rsidTr="008D36C5">
        <w:trPr>
          <w:trHeight w:val="1134"/>
        </w:trPr>
        <w:tc>
          <w:tcPr>
            <w:tcW w:w="1279" w:type="dxa"/>
            <w:shd w:val="clear" w:color="auto" w:fill="E2EFD9" w:themeFill="accent6" w:themeFillTint="33"/>
            <w:vAlign w:val="center"/>
          </w:tcPr>
          <w:p w14:paraId="7D059E46" w14:textId="068D0E0E" w:rsidR="001C76C6" w:rsidRDefault="008D36C5" w:rsidP="00E45F45">
            <w:pPr>
              <w:jc w:val="center"/>
            </w:pPr>
            <w:r>
              <w:t>16/02/1026</w:t>
            </w:r>
          </w:p>
        </w:tc>
        <w:tc>
          <w:tcPr>
            <w:tcW w:w="984" w:type="dxa"/>
            <w:vAlign w:val="center"/>
          </w:tcPr>
          <w:p w14:paraId="5B95EE58" w14:textId="66B2583C" w:rsidR="001C76C6" w:rsidRDefault="008D36C5" w:rsidP="00E45F45">
            <w:pPr>
              <w:jc w:val="center"/>
            </w:pPr>
            <w:r>
              <w:t>ChatGPT</w:t>
            </w:r>
          </w:p>
        </w:tc>
        <w:tc>
          <w:tcPr>
            <w:tcW w:w="1944" w:type="dxa"/>
          </w:tcPr>
          <w:p w14:paraId="21E59D08" w14:textId="60326542" w:rsidR="001C76C6" w:rsidRDefault="008D36C5" w:rsidP="00E45F45">
            <w:r>
              <w:t>-</w:t>
            </w:r>
            <w:proofErr w:type="spellStart"/>
            <w:r w:rsidRPr="008D36C5">
              <w:t>filtered_df_genre</w:t>
            </w:r>
            <w:proofErr w:type="spellEnd"/>
          </w:p>
          <w:p w14:paraId="00C60770" w14:textId="38A07206" w:rsidR="001C76C6" w:rsidRDefault="008D36C5" w:rsidP="00E45F45">
            <w:r>
              <w:t>(part_1.py)</w:t>
            </w:r>
          </w:p>
          <w:p w14:paraId="48180AC2" w14:textId="2C327FBE" w:rsidR="001C76C6" w:rsidRDefault="001C76C6" w:rsidP="00E45F45">
            <w:r>
              <w:t xml:space="preserve">- </w:t>
            </w:r>
            <w:proofErr w:type="spellStart"/>
            <w:r w:rsidR="0055153D" w:rsidRPr="0055153D">
              <w:t>similarity_check</w:t>
            </w:r>
            <w:proofErr w:type="spellEnd"/>
          </w:p>
          <w:p w14:paraId="5D61A1B9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2163" w:type="dxa"/>
          </w:tcPr>
          <w:p w14:paraId="5C0FE649" w14:textId="4E129A07" w:rsidR="0055153D" w:rsidRDefault="0055153D" w:rsidP="00E45F45">
            <w:r>
              <w:t xml:space="preserve">Asked for help with figuring out a way to check part of strings in a whole string; for revision of visualisation via </w:t>
            </w:r>
            <w:proofErr w:type="spellStart"/>
            <w:r>
              <w:t>mathplotlib</w:t>
            </w:r>
            <w:proofErr w:type="spellEnd"/>
            <w:r>
              <w:t xml:space="preserve">; for recommendations to check similar names upon and for help with the </w:t>
            </w:r>
            <w:r w:rsidRPr="0055153D">
              <w:t>formulation</w:t>
            </w:r>
            <w:r w:rsidRPr="0055153D">
              <w:t xml:space="preserve"> </w:t>
            </w:r>
            <w:r>
              <w:t xml:space="preserve">of the names to </w:t>
            </w:r>
            <w:proofErr w:type="spellStart"/>
            <w:r>
              <w:t>chek</w:t>
            </w:r>
            <w:proofErr w:type="spellEnd"/>
            <w:r>
              <w:t>.</w:t>
            </w:r>
          </w:p>
        </w:tc>
        <w:tc>
          <w:tcPr>
            <w:tcW w:w="2153" w:type="dxa"/>
          </w:tcPr>
          <w:p w14:paraId="02F62C92" w14:textId="7E019201" w:rsidR="001C76C6" w:rsidRDefault="0055153D" w:rsidP="001C76C6">
            <w:r>
              <w:t xml:space="preserve">I was </w:t>
            </w:r>
            <w:proofErr w:type="spellStart"/>
            <w:r>
              <w:t>adviced</w:t>
            </w:r>
            <w:proofErr w:type="spellEnd"/>
            <w:r>
              <w:t xml:space="preserve"> on using </w:t>
            </w:r>
            <w:r w:rsidRPr="0055153D">
              <w:t>.</w:t>
            </w:r>
            <w:proofErr w:type="spellStart"/>
            <w:proofErr w:type="gramStart"/>
            <w:r w:rsidRPr="0055153D">
              <w:t>str.contains</w:t>
            </w:r>
            <w:proofErr w:type="spellEnd"/>
            <w:proofErr w:type="gramEnd"/>
            <w:r>
              <w:t>,</w:t>
            </w:r>
            <w:r w:rsidRPr="0055153D">
              <w:t xml:space="preserve"> </w:t>
            </w:r>
            <w:r>
              <w:t xml:space="preserve">and </w:t>
            </w:r>
            <w:proofErr w:type="spellStart"/>
            <w:r w:rsidRPr="0055153D">
              <w:t>SequenceMatcher</w:t>
            </w:r>
            <w:proofErr w:type="spellEnd"/>
            <w:r>
              <w:t xml:space="preserve"> for name similarities and given basic usage of the method, which I used as a starting point.</w:t>
            </w:r>
          </w:p>
        </w:tc>
        <w:tc>
          <w:tcPr>
            <w:tcW w:w="1933" w:type="dxa"/>
          </w:tcPr>
          <w:p w14:paraId="6F69DE27" w14:textId="3996C626" w:rsidR="001C76C6" w:rsidRDefault="0055153D" w:rsidP="00E45F45">
            <w:r>
              <w:t>I tried out my code and inspected myself.</w:t>
            </w:r>
          </w:p>
        </w:tc>
      </w:tr>
      <w:tr w:rsidR="001C76C6" w14:paraId="4400541C" w14:textId="4B7C7860" w:rsidTr="008D36C5">
        <w:trPr>
          <w:trHeight w:val="1134"/>
        </w:trPr>
        <w:tc>
          <w:tcPr>
            <w:tcW w:w="1279" w:type="dxa"/>
            <w:shd w:val="clear" w:color="auto" w:fill="E2EFD9" w:themeFill="accent6" w:themeFillTint="33"/>
            <w:vAlign w:val="center"/>
          </w:tcPr>
          <w:p w14:paraId="03E3055F" w14:textId="30E301D3" w:rsidR="001C76C6" w:rsidRDefault="008D36C5" w:rsidP="00E45F45">
            <w:pPr>
              <w:jc w:val="center"/>
            </w:pPr>
            <w:r>
              <w:t>20/02/2026</w:t>
            </w:r>
          </w:p>
        </w:tc>
        <w:tc>
          <w:tcPr>
            <w:tcW w:w="984" w:type="dxa"/>
            <w:vAlign w:val="center"/>
          </w:tcPr>
          <w:p w14:paraId="3751B8F9" w14:textId="6F76C923" w:rsidR="001C76C6" w:rsidRDefault="008D36C5" w:rsidP="00E45F45">
            <w:pPr>
              <w:jc w:val="center"/>
            </w:pPr>
            <w:r>
              <w:t>ChatGPT</w:t>
            </w:r>
          </w:p>
        </w:tc>
        <w:tc>
          <w:tcPr>
            <w:tcW w:w="1944" w:type="dxa"/>
          </w:tcPr>
          <w:p w14:paraId="5531E96B" w14:textId="4887D9B2" w:rsidR="001C76C6" w:rsidRDefault="001C76C6" w:rsidP="00E45F45">
            <w:r>
              <w:t xml:space="preserve">- </w:t>
            </w:r>
            <w:r w:rsidR="008D36C5">
              <w:t>part_3.py</w:t>
            </w:r>
          </w:p>
          <w:p w14:paraId="76D49A37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552D22D8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F9EA3D7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2163" w:type="dxa"/>
          </w:tcPr>
          <w:p w14:paraId="1D9F4995" w14:textId="7DCEB64B" w:rsidR="001C76C6" w:rsidRDefault="008D36C5" w:rsidP="00E45F45">
            <w:r>
              <w:t xml:space="preserve">I asked </w:t>
            </w:r>
            <w:r w:rsidRPr="008D36C5">
              <w:t>about revising and improving SQLite database structure and queries — including adjusting primary and foreign keys, inspecting constraints, refining JOIN logic and related SQL statements, and understanding when to perform data processing in SQL versus Python for better performance.</w:t>
            </w:r>
          </w:p>
        </w:tc>
        <w:tc>
          <w:tcPr>
            <w:tcW w:w="2153" w:type="dxa"/>
          </w:tcPr>
          <w:p w14:paraId="0035F512" w14:textId="3C573411" w:rsidR="001C76C6" w:rsidRDefault="008D36C5" w:rsidP="001C76C6">
            <w:r>
              <w:t xml:space="preserve">I used most output as a refreshment for the mobility and functionality of data bases. </w:t>
            </w:r>
          </w:p>
        </w:tc>
        <w:tc>
          <w:tcPr>
            <w:tcW w:w="1933" w:type="dxa"/>
          </w:tcPr>
          <w:p w14:paraId="0122DE9C" w14:textId="3E6D25ED" w:rsidR="001C76C6" w:rsidRDefault="008D36C5" w:rsidP="00E45F45">
            <w:r>
              <w:t>I compared with notes from my previous databases courses and by inspecting the code myself.</w:t>
            </w:r>
          </w:p>
        </w:tc>
      </w:tr>
      <w:tr w:rsidR="001C76C6" w14:paraId="6F987CCC" w14:textId="31C2B115" w:rsidTr="008D36C5">
        <w:trPr>
          <w:trHeight w:val="1134"/>
        </w:trPr>
        <w:tc>
          <w:tcPr>
            <w:tcW w:w="1279" w:type="dxa"/>
            <w:shd w:val="clear" w:color="auto" w:fill="E2EFD9" w:themeFill="accent6" w:themeFillTint="33"/>
            <w:vAlign w:val="center"/>
          </w:tcPr>
          <w:p w14:paraId="5BA78A51" w14:textId="1CF6538A" w:rsidR="001C76C6" w:rsidRDefault="001C76C6" w:rsidP="00E45F45">
            <w:pPr>
              <w:jc w:val="center"/>
              <w:rPr>
                <w:color w:val="2F5496" w:themeColor="accent1" w:themeShade="BF"/>
              </w:rPr>
            </w:pPr>
          </w:p>
        </w:tc>
        <w:tc>
          <w:tcPr>
            <w:tcW w:w="984" w:type="dxa"/>
            <w:vAlign w:val="center"/>
          </w:tcPr>
          <w:p w14:paraId="45721E97" w14:textId="0F7A89EA" w:rsidR="001C76C6" w:rsidRDefault="001C76C6" w:rsidP="00E45F45">
            <w:pPr>
              <w:jc w:val="center"/>
              <w:rPr>
                <w:color w:val="2F5496" w:themeColor="accent1" w:themeShade="BF"/>
              </w:rPr>
            </w:pPr>
          </w:p>
        </w:tc>
        <w:tc>
          <w:tcPr>
            <w:tcW w:w="1944" w:type="dxa"/>
          </w:tcPr>
          <w:p w14:paraId="460C668A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64C6943F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3132261B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  <w:p w14:paraId="6BEC9EE4" w14:textId="77777777" w:rsidR="001C76C6" w:rsidRDefault="001C76C6" w:rsidP="00E45F45">
            <w:r>
              <w:t xml:space="preserve">- </w:t>
            </w:r>
            <w:r>
              <w:rPr>
                <w:color w:val="2F5496" w:themeColor="accent1" w:themeShade="BF"/>
              </w:rPr>
              <w:t>…</w:t>
            </w:r>
          </w:p>
        </w:tc>
        <w:tc>
          <w:tcPr>
            <w:tcW w:w="2163" w:type="dxa"/>
          </w:tcPr>
          <w:p w14:paraId="7EC5667B" w14:textId="77777777" w:rsidR="001C76C6" w:rsidRDefault="001C76C6" w:rsidP="00E45F45"/>
        </w:tc>
        <w:tc>
          <w:tcPr>
            <w:tcW w:w="2153" w:type="dxa"/>
          </w:tcPr>
          <w:p w14:paraId="013376B9" w14:textId="77777777" w:rsidR="001C76C6" w:rsidRDefault="001C76C6" w:rsidP="001C76C6"/>
        </w:tc>
        <w:tc>
          <w:tcPr>
            <w:tcW w:w="1933" w:type="dxa"/>
          </w:tcPr>
          <w:p w14:paraId="15104521" w14:textId="77777777" w:rsidR="001C76C6" w:rsidRDefault="001C76C6" w:rsidP="00E45F45"/>
        </w:tc>
      </w:tr>
    </w:tbl>
    <w:p w14:paraId="2ACFB612" w14:textId="77777777" w:rsidR="00173E25" w:rsidRPr="00173E25" w:rsidRDefault="00173E25" w:rsidP="00173E25"/>
    <w:p w14:paraId="08274E25" w14:textId="3201C654" w:rsidR="00173E25" w:rsidRDefault="001C76C6" w:rsidP="00D31AD3">
      <w:pPr>
        <w:ind w:left="360"/>
        <w:rPr>
          <w:color w:val="000000" w:themeColor="text1"/>
        </w:rPr>
      </w:pPr>
      <w:r w:rsidRPr="001C76C6">
        <w:rPr>
          <w:color w:val="000000" w:themeColor="text1"/>
        </w:rPr>
        <w:lastRenderedPageBreak/>
        <w:t>Final reflection</w:t>
      </w:r>
      <w:r>
        <w:rPr>
          <w:color w:val="000000" w:themeColor="text1"/>
        </w:rPr>
        <w:t>:</w:t>
      </w:r>
    </w:p>
    <w:p w14:paraId="060F004C" w14:textId="3D97A5B9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Did GenAI support or limit your learning? </w:t>
      </w:r>
    </w:p>
    <w:p w14:paraId="6979FDCC" w14:textId="7486791A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What tasks were hatter handled by you rather than GenAI?</w:t>
      </w:r>
    </w:p>
    <w:p w14:paraId="7D0BB13D" w14:textId="59E50EE1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What would you do differently next time when using GenAI?</w:t>
      </w:r>
    </w:p>
    <w:p w14:paraId="081A9AEC" w14:textId="77777777" w:rsidR="001C76C6" w:rsidRPr="001C76C6" w:rsidRDefault="001C76C6" w:rsidP="001C76C6">
      <w:pPr>
        <w:ind w:left="720"/>
        <w:rPr>
          <w:color w:val="000000" w:themeColor="text1"/>
        </w:rPr>
      </w:pPr>
    </w:p>
    <w:sectPr w:rsidR="001C76C6" w:rsidRPr="001C76C6" w:rsidSect="00D31A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053"/>
    <w:multiLevelType w:val="hybridMultilevel"/>
    <w:tmpl w:val="E550D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76D8C"/>
    <w:multiLevelType w:val="hybridMultilevel"/>
    <w:tmpl w:val="21C2500E"/>
    <w:lvl w:ilvl="0" w:tplc="160E57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C1B29"/>
    <w:multiLevelType w:val="hybridMultilevel"/>
    <w:tmpl w:val="7166F936"/>
    <w:lvl w:ilvl="0" w:tplc="160E57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2837136">
    <w:abstractNumId w:val="0"/>
  </w:num>
  <w:num w:numId="2" w16cid:durableId="808396575">
    <w:abstractNumId w:val="1"/>
  </w:num>
  <w:num w:numId="3" w16cid:durableId="1503812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wMLEwMTa3MDE3MzRX0lEKTi0uzszPAykwrgUAQrgglywAAAA="/>
  </w:docVars>
  <w:rsids>
    <w:rsidRoot w:val="009D67D0"/>
    <w:rsid w:val="00071298"/>
    <w:rsid w:val="000F3196"/>
    <w:rsid w:val="00122234"/>
    <w:rsid w:val="001464AC"/>
    <w:rsid w:val="00151840"/>
    <w:rsid w:val="00173E25"/>
    <w:rsid w:val="00180D24"/>
    <w:rsid w:val="00182598"/>
    <w:rsid w:val="001C76C6"/>
    <w:rsid w:val="00203E78"/>
    <w:rsid w:val="0032378B"/>
    <w:rsid w:val="00331BE8"/>
    <w:rsid w:val="00351031"/>
    <w:rsid w:val="0055153D"/>
    <w:rsid w:val="00584DF9"/>
    <w:rsid w:val="0068054D"/>
    <w:rsid w:val="00782EA0"/>
    <w:rsid w:val="00876F2C"/>
    <w:rsid w:val="008D36C5"/>
    <w:rsid w:val="00953E09"/>
    <w:rsid w:val="009D67D0"/>
    <w:rsid w:val="00D31AD3"/>
    <w:rsid w:val="00DE36B5"/>
    <w:rsid w:val="00E07BC5"/>
    <w:rsid w:val="00E108C0"/>
    <w:rsid w:val="00E4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87F5E"/>
  <w15:chartTrackingRefBased/>
  <w15:docId w15:val="{E83E8A14-F125-4040-A7F9-29934583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A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6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D67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1A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31A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10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1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vK</dc:creator>
  <cp:keywords/>
  <dc:description/>
  <cp:lastModifiedBy>Petkov, V. (Vladimir)</cp:lastModifiedBy>
  <cp:revision>7</cp:revision>
  <dcterms:created xsi:type="dcterms:W3CDTF">2026-01-21T08:50:00Z</dcterms:created>
  <dcterms:modified xsi:type="dcterms:W3CDTF">2026-02-20T14:33:00Z</dcterms:modified>
</cp:coreProperties>
</file>