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3.15\nАнализ эффективности работы флота\n"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"\nОпределить:\nСудно с наименьшим средним процентом среди судов, ежемесячно выполнявших план\n\n"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n = 5, m = 4;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mc[4] = { </w:t>
      </w:r>
      <w:r>
        <w:rPr>
          <w:rFonts w:ascii="Consolas" w:hAnsi="Consolas" w:cs="Consolas"/>
          <w:color w:val="A31515"/>
          <w:sz w:val="19"/>
          <w:szCs w:val="19"/>
        </w:rPr>
        <w:t>"Май"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"Июнь"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"Июль"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"Август"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tn[5] = { </w:t>
      </w:r>
      <w:r>
        <w:rPr>
          <w:rFonts w:ascii="Consolas" w:hAnsi="Consolas" w:cs="Consolas"/>
          <w:color w:val="A31515"/>
          <w:sz w:val="19"/>
          <w:szCs w:val="19"/>
        </w:rPr>
        <w:t>"Танкер-1"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"Танкер-2"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"Танкер-3"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"Танкер-4"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"Танкер-5"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s, si, sr, srmin = 1000, a[5][4] = { 102, 100,108,103,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104,100, 103, 93,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101,103, 105,99,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100,102, 109,104,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100,106,107, 108 };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 Танкер\t"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m; i++)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 %s    "</w:t>
      </w:r>
      <w:r>
        <w:rPr>
          <w:rFonts w:ascii="Consolas" w:hAnsi="Consolas" w:cs="Consolas"/>
          <w:color w:val="000000"/>
          <w:sz w:val="19"/>
          <w:szCs w:val="19"/>
        </w:rPr>
        <w:t>, mc[i]);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 %s"</w:t>
      </w:r>
      <w:r>
        <w:rPr>
          <w:rFonts w:ascii="Consolas" w:hAnsi="Consolas" w:cs="Consolas"/>
          <w:color w:val="000000"/>
          <w:sz w:val="19"/>
          <w:szCs w:val="19"/>
        </w:rPr>
        <w:t>, tn[i]);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j++)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 %2.0f\t"</w:t>
      </w:r>
      <w:r>
        <w:rPr>
          <w:rFonts w:ascii="Consolas" w:hAnsi="Consolas" w:cs="Consolas"/>
          <w:color w:val="000000"/>
          <w:sz w:val="19"/>
          <w:szCs w:val="19"/>
        </w:rPr>
        <w:t>, a[i][j]);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"\nСредний процент среди судов,\nежемесячно выполнявших план:\n"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smin;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0;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 = 0;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j++)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(a[i][j] &gt;= 100)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a[i][j];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 += 1;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 == 4)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sr = s / si;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"%s "</w:t>
      </w:r>
      <w:r>
        <w:rPr>
          <w:rFonts w:ascii="Consolas" w:hAnsi="Consolas" w:cs="Consolas"/>
          <w:color w:val="000000"/>
          <w:sz w:val="19"/>
          <w:szCs w:val="19"/>
        </w:rPr>
        <w:t>, tn[i]);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"%.2f \n"</w:t>
      </w:r>
      <w:r>
        <w:rPr>
          <w:rFonts w:ascii="Consolas" w:hAnsi="Consolas" w:cs="Consolas"/>
          <w:color w:val="000000"/>
          <w:sz w:val="19"/>
          <w:szCs w:val="19"/>
        </w:rPr>
        <w:t>, sr);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(sr &lt; srmin) {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srmin = sr;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smin = i;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"\nСудно с наименьшим средним процентом среди судов,\nежемесячно выполнявших план:%s == %.2f\n"</w:t>
      </w:r>
      <w:r>
        <w:rPr>
          <w:rFonts w:ascii="Consolas" w:hAnsi="Consolas" w:cs="Consolas"/>
          <w:color w:val="000000"/>
          <w:sz w:val="19"/>
          <w:szCs w:val="19"/>
        </w:rPr>
        <w:t>, tn[smin], srmin);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getch();</w:t>
      </w:r>
    </w:p>
    <w:p w:rsidR="00C10FDA" w:rsidRDefault="00C10FDA" w:rsidP="00C1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05D" w:rsidRDefault="00C10FDA" w:rsidP="00C10FD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6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702C4E"/>
    <w:rsid w:val="00BC169E"/>
    <w:rsid w:val="00C10FDA"/>
    <w:rsid w:val="00C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E368A-C422-4DB4-A73A-00558F9C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2021-12-15T23:29:00Z</dcterms:created>
  <dcterms:modified xsi:type="dcterms:W3CDTF">2021-12-16T00:42:00Z</dcterms:modified>
</cp:coreProperties>
</file>