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F6A" w:rsidRDefault="00B66F6A" w:rsidP="001D6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Ссылка на код:</w:t>
      </w:r>
      <w:r w:rsidRPr="00B66F6A">
        <w:t xml:space="preserve"> </w:t>
      </w:r>
      <w:hyperlink r:id="rId6" w:history="1">
        <w:r w:rsidRPr="00DE61B0">
          <w:rPr>
            <w:rStyle w:val="a6"/>
            <w:rFonts w:ascii="Times New Roman" w:hAnsi="Times New Roman" w:cs="Times New Roman"/>
            <w:b/>
            <w:sz w:val="28"/>
            <w:szCs w:val="28"/>
          </w:rPr>
          <w:t>https://colab.research.google.com/drive/1Jvxy5DKU543honJ8ZmekRfSsbsQNk_Zd?usp=s</w:t>
        </w:r>
        <w:r w:rsidRPr="00DE61B0">
          <w:rPr>
            <w:rStyle w:val="a6"/>
            <w:rFonts w:ascii="Times New Roman" w:hAnsi="Times New Roman" w:cs="Times New Roman"/>
            <w:b/>
            <w:sz w:val="28"/>
            <w:szCs w:val="28"/>
          </w:rPr>
          <w:t>haring</w:t>
        </w:r>
      </w:hyperlink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66F6A" w:rsidRPr="00B66F6A" w:rsidRDefault="00B66F6A" w:rsidP="001D61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Ник в телеграмм: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@KrapchatovV</w:t>
      </w:r>
      <w:bookmarkStart w:id="0" w:name="_GoBack"/>
      <w:bookmarkEnd w:id="0"/>
    </w:p>
    <w:p w:rsidR="001D61C4" w:rsidRPr="001D61C4" w:rsidRDefault="003B6A65" w:rsidP="001D61C4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Задание 1.1:  Написать SQL запрос, который выведет код и наименование всех опций, стоимость которых более 900, в порядке возрастания цены.</w:t>
      </w:r>
    </w:p>
    <w:p w:rsidR="001D61C4" w:rsidRPr="001D61C4" w:rsidRDefault="003B6A65" w:rsidP="001D61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1D61C4">
        <w:rPr>
          <w:rFonts w:ascii="Times New Roman" w:hAnsi="Times New Roman" w:cs="Times New Roman"/>
          <w:sz w:val="28"/>
          <w:szCs w:val="28"/>
        </w:rPr>
        <w:t>- Используем</w:t>
      </w:r>
      <w:r w:rsidR="001D61C4" w:rsidRPr="001D61C4">
        <w:rPr>
          <w:rFonts w:ascii="Times New Roman" w:hAnsi="Times New Roman" w:cs="Times New Roman"/>
          <w:sz w:val="28"/>
          <w:szCs w:val="28"/>
        </w:rPr>
        <w:t xml:space="preserve"> таблицы </w:t>
      </w:r>
      <w:r w:rsidR="001D61C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D61C4" w:rsidRPr="001D61C4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="001D61C4">
        <w:rPr>
          <w:rFonts w:ascii="Times New Roman" w:hAnsi="Times New Roman" w:cs="Times New Roman"/>
          <w:sz w:val="28"/>
          <w:szCs w:val="28"/>
        </w:rPr>
        <w:t xml:space="preserve">», которая </w:t>
      </w:r>
      <w:r w:rsidR="001D61C4" w:rsidRPr="001D61C4">
        <w:rPr>
          <w:rFonts w:ascii="Times New Roman" w:hAnsi="Times New Roman" w:cs="Times New Roman"/>
          <w:sz w:val="28"/>
          <w:szCs w:val="28"/>
        </w:rPr>
        <w:t>со</w:t>
      </w:r>
      <w:r w:rsidR="001D61C4">
        <w:rPr>
          <w:rFonts w:ascii="Times New Roman" w:hAnsi="Times New Roman" w:cs="Times New Roman"/>
          <w:sz w:val="28"/>
          <w:szCs w:val="28"/>
        </w:rPr>
        <w:t>держит код и наименование опции</w:t>
      </w:r>
      <w:r w:rsidR="001D61C4" w:rsidRPr="001D61C4">
        <w:rPr>
          <w:rFonts w:ascii="Times New Roman" w:hAnsi="Times New Roman" w:cs="Times New Roman"/>
          <w:sz w:val="28"/>
          <w:szCs w:val="28"/>
        </w:rPr>
        <w:t xml:space="preserve"> и </w:t>
      </w:r>
      <w:r w:rsidR="001D61C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D61C4" w:rsidRPr="001D61C4">
        <w:rPr>
          <w:rFonts w:ascii="Times New Roman" w:hAnsi="Times New Roman" w:cs="Times New Roman"/>
          <w:sz w:val="28"/>
          <w:szCs w:val="28"/>
        </w:rPr>
        <w:t>option_price</w:t>
      </w:r>
      <w:proofErr w:type="spellEnd"/>
      <w:r w:rsidR="001D61C4">
        <w:rPr>
          <w:rFonts w:ascii="Times New Roman" w:hAnsi="Times New Roman" w:cs="Times New Roman"/>
          <w:sz w:val="28"/>
          <w:szCs w:val="28"/>
        </w:rPr>
        <w:t xml:space="preserve">», которая </w:t>
      </w:r>
      <w:r w:rsidR="001D61C4" w:rsidRPr="001D61C4">
        <w:rPr>
          <w:rFonts w:ascii="Times New Roman" w:hAnsi="Times New Roman" w:cs="Times New Roman"/>
          <w:sz w:val="28"/>
          <w:szCs w:val="28"/>
        </w:rPr>
        <w:t>со</w:t>
      </w:r>
      <w:r w:rsidR="001D61C4">
        <w:rPr>
          <w:rFonts w:ascii="Times New Roman" w:hAnsi="Times New Roman" w:cs="Times New Roman"/>
          <w:sz w:val="28"/>
          <w:szCs w:val="28"/>
        </w:rPr>
        <w:t>держит код опции и её стоимость</w:t>
      </w:r>
      <w:r w:rsidR="001D61C4" w:rsidRPr="001D61C4">
        <w:rPr>
          <w:rFonts w:ascii="Times New Roman" w:hAnsi="Times New Roman" w:cs="Times New Roman"/>
          <w:sz w:val="28"/>
          <w:szCs w:val="28"/>
        </w:rPr>
        <w:t>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Соединение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join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выполняется по полю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option_code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для того </w:t>
      </w:r>
      <w:r w:rsidRPr="001D61C4">
        <w:rPr>
          <w:rFonts w:ascii="Times New Roman" w:hAnsi="Times New Roman" w:cs="Times New Roman"/>
          <w:sz w:val="28"/>
          <w:szCs w:val="28"/>
        </w:rPr>
        <w:t>чтобы для каждой опции получить её цену.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Условие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D61C4">
        <w:rPr>
          <w:rFonts w:ascii="Times New Roman" w:hAnsi="Times New Roman" w:cs="Times New Roman"/>
          <w:sz w:val="28"/>
          <w:szCs w:val="28"/>
        </w:rPr>
        <w:t>op.price</w:t>
      </w:r>
      <w:proofErr w:type="spellEnd"/>
      <w:proofErr w:type="gramEnd"/>
      <w:r w:rsidRPr="001D61C4">
        <w:rPr>
          <w:rFonts w:ascii="Times New Roman" w:hAnsi="Times New Roman" w:cs="Times New Roman"/>
          <w:sz w:val="28"/>
          <w:szCs w:val="28"/>
        </w:rPr>
        <w:t xml:space="preserve"> &gt; 900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отбирает только опции, цена которых больше 900.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D61C4">
        <w:rPr>
          <w:rFonts w:ascii="Times New Roman" w:hAnsi="Times New Roman" w:cs="Times New Roman"/>
          <w:sz w:val="28"/>
          <w:szCs w:val="28"/>
        </w:rPr>
        <w:t>op.price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сортирует результат по цене от меньшей к большей.</w:t>
      </w:r>
    </w:p>
    <w:p w:rsidR="003B6A65" w:rsidRDefault="003B6A65" w:rsidP="003B6A65">
      <w:pPr>
        <w:rPr>
          <w:rFonts w:ascii="Times New Roman" w:hAnsi="Times New Roman" w:cs="Times New Roman"/>
          <w:sz w:val="28"/>
          <w:szCs w:val="28"/>
        </w:rPr>
      </w:pPr>
    </w:p>
    <w:p w:rsidR="003B6A65" w:rsidRPr="001D61C4" w:rsidRDefault="003B6A65" w:rsidP="003B6A65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Задание 1.2:  Написать SQL запрос, который выведет количество клиентов, наименование которых начинается на ООО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Используем только таблицу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, так как в ней хранятся наименования клиентов.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'ООО%</w:t>
      </w:r>
      <w:proofErr w:type="gramStart"/>
      <w:r w:rsidRPr="001D61C4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»  </w:t>
      </w:r>
      <w:r w:rsidRPr="001D61C4">
        <w:rPr>
          <w:rFonts w:ascii="Times New Roman" w:hAnsi="Times New Roman" w:cs="Times New Roman"/>
          <w:sz w:val="28"/>
          <w:szCs w:val="28"/>
        </w:rPr>
        <w:t>—</w:t>
      </w:r>
      <w:proofErr w:type="gramEnd"/>
      <w:r w:rsidRPr="001D61C4">
        <w:rPr>
          <w:rFonts w:ascii="Times New Roman" w:hAnsi="Times New Roman" w:cs="Times New Roman"/>
          <w:sz w:val="28"/>
          <w:szCs w:val="28"/>
        </w:rPr>
        <w:t xml:space="preserve"> оператор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like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с шаблоном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D61C4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>» которая означает любую</w:t>
      </w:r>
      <w:r w:rsidRPr="001D61C4">
        <w:rPr>
          <w:rFonts w:ascii="Times New Roman" w:hAnsi="Times New Roman" w:cs="Times New Roman"/>
          <w:sz w:val="28"/>
          <w:szCs w:val="28"/>
        </w:rPr>
        <w:t xml:space="preserve"> последовательность символов после ООО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D61C4">
        <w:rPr>
          <w:rFonts w:ascii="Times New Roman" w:hAnsi="Times New Roman" w:cs="Times New Roman"/>
          <w:sz w:val="28"/>
          <w:szCs w:val="28"/>
        </w:rPr>
        <w:t xml:space="preserve"> отбирает строки, начинающиеся с ООО.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1D61C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61C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подсчитывает количество таких строк.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Результат возвращаем</w:t>
      </w:r>
      <w:r w:rsidRPr="001D61C4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алиасом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client_count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для наглядности.</w:t>
      </w:r>
    </w:p>
    <w:p w:rsidR="003B6A65" w:rsidRPr="001D61C4" w:rsidRDefault="003B6A65" w:rsidP="003B6A65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 xml:space="preserve">Задание 1.3: Написать SQL запрос, который выведет наименование и ИНН клиентов, у которых подключена опция </w:t>
      </w:r>
      <w:proofErr w:type="spellStart"/>
      <w:r w:rsidRPr="001D61C4">
        <w:rPr>
          <w:rFonts w:ascii="Times New Roman" w:hAnsi="Times New Roman" w:cs="Times New Roman"/>
          <w:b/>
          <w:sz w:val="28"/>
          <w:szCs w:val="28"/>
        </w:rPr>
        <w:t>Маркетплейс</w:t>
      </w:r>
      <w:proofErr w:type="spellEnd"/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Таблица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содержит информацию о клиентах.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Таблица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client_option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связывает клиентов (по ИНН) с кодами подключённых опций.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Таблица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содержит коды и наименования опций.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Выделяем</w:t>
      </w:r>
      <w:r w:rsidRPr="00B66F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цепочку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61C4">
        <w:rPr>
          <w:rFonts w:ascii="Times New Roman" w:hAnsi="Times New Roman" w:cs="Times New Roman"/>
          <w:sz w:val="28"/>
          <w:szCs w:val="28"/>
        </w:rPr>
        <w:t>соединений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  <w:lang w:val="en-US"/>
        </w:rPr>
        <w:t>client_option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61C4">
        <w:rPr>
          <w:rFonts w:ascii="Times New Roman" w:hAnsi="Times New Roman" w:cs="Times New Roman"/>
          <w:sz w:val="28"/>
          <w:szCs w:val="28"/>
        </w:rPr>
        <w:t>по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inn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client_inn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6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-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  <w:lang w:val="en-US"/>
        </w:rPr>
        <w:t>client_option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option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61C4">
        <w:rPr>
          <w:rFonts w:ascii="Times New Roman" w:hAnsi="Times New Roman" w:cs="Times New Roman"/>
          <w:sz w:val="28"/>
          <w:szCs w:val="28"/>
        </w:rPr>
        <w:t>по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  <w:lang w:val="en-US"/>
        </w:rPr>
        <w:t>option_code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Условие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o.name =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Маркетплейс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1D61C4">
        <w:rPr>
          <w:rFonts w:ascii="Times New Roman" w:hAnsi="Times New Roman" w:cs="Times New Roman"/>
          <w:sz w:val="28"/>
          <w:szCs w:val="28"/>
        </w:rPr>
        <w:t xml:space="preserve">отбирает только те строки, где наименование опции точно 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Маркетплейс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>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результат выводим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inn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клиента.</w:t>
      </w:r>
    </w:p>
    <w:p w:rsidR="003B6A65" w:rsidRPr="001D61C4" w:rsidRDefault="003B6A65" w:rsidP="003B6A65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Задание 1.4:  Написать SQL запрос, который выведет наименование и ИНН клиентов в первой колонке с названием Клиент (ИНН) в формате: ООО Росинка (8394119283), во второй колонке с названием Сумма за обслуживание сумму, которую клиент платит за обслуживание тарифа (</w:t>
      </w:r>
      <w:proofErr w:type="spellStart"/>
      <w:r w:rsidRPr="001D61C4">
        <w:rPr>
          <w:rFonts w:ascii="Times New Roman" w:hAnsi="Times New Roman" w:cs="Times New Roman"/>
          <w:b/>
          <w:sz w:val="28"/>
          <w:szCs w:val="28"/>
        </w:rPr>
        <w:t>price</w:t>
      </w:r>
      <w:proofErr w:type="spellEnd"/>
      <w:r w:rsidRPr="001D61C4">
        <w:rPr>
          <w:rFonts w:ascii="Times New Roman" w:hAnsi="Times New Roman" w:cs="Times New Roman"/>
          <w:b/>
          <w:sz w:val="28"/>
          <w:szCs w:val="28"/>
        </w:rPr>
        <w:t xml:space="preserve"> из таблицы </w:t>
      </w:r>
      <w:proofErr w:type="spellStart"/>
      <w:r w:rsidRPr="001D61C4">
        <w:rPr>
          <w:rFonts w:ascii="Times New Roman" w:hAnsi="Times New Roman" w:cs="Times New Roman"/>
          <w:b/>
          <w:sz w:val="28"/>
          <w:szCs w:val="28"/>
        </w:rPr>
        <w:t>tariff</w:t>
      </w:r>
      <w:proofErr w:type="spellEnd"/>
      <w:r w:rsidRPr="001D61C4">
        <w:rPr>
          <w:rFonts w:ascii="Times New Roman" w:hAnsi="Times New Roman" w:cs="Times New Roman"/>
          <w:b/>
          <w:sz w:val="28"/>
          <w:szCs w:val="28"/>
        </w:rPr>
        <w:t>), а также за все подключенные опции (</w:t>
      </w:r>
      <w:proofErr w:type="spellStart"/>
      <w:r w:rsidRPr="001D61C4">
        <w:rPr>
          <w:rFonts w:ascii="Times New Roman" w:hAnsi="Times New Roman" w:cs="Times New Roman"/>
          <w:b/>
          <w:sz w:val="28"/>
          <w:szCs w:val="28"/>
        </w:rPr>
        <w:t>price</w:t>
      </w:r>
      <w:proofErr w:type="spellEnd"/>
      <w:r w:rsidRPr="001D61C4">
        <w:rPr>
          <w:rFonts w:ascii="Times New Roman" w:hAnsi="Times New Roman" w:cs="Times New Roman"/>
          <w:b/>
          <w:sz w:val="28"/>
          <w:szCs w:val="28"/>
        </w:rPr>
        <w:t xml:space="preserve"> из таблицы </w:t>
      </w:r>
      <w:proofErr w:type="spellStart"/>
      <w:r w:rsidRPr="001D61C4">
        <w:rPr>
          <w:rFonts w:ascii="Times New Roman" w:hAnsi="Times New Roman" w:cs="Times New Roman"/>
          <w:b/>
          <w:sz w:val="28"/>
          <w:szCs w:val="28"/>
        </w:rPr>
        <w:t>option_price</w:t>
      </w:r>
      <w:proofErr w:type="spellEnd"/>
      <w:r w:rsidRPr="001D61C4">
        <w:rPr>
          <w:rFonts w:ascii="Times New Roman" w:hAnsi="Times New Roman" w:cs="Times New Roman"/>
          <w:b/>
          <w:sz w:val="28"/>
          <w:szCs w:val="28"/>
        </w:rPr>
        <w:t>).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Используем таблицу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Присоединяем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tariff_code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, чтобы получить стоимость тарифа.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Присоединяем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client_option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(левое соединение, потому что у клиента может не быть опций) по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inn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client_inn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Присоединяем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option_price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option_code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option_code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, чтобы получить цены опций.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Используем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coalesce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D61C4">
        <w:rPr>
          <w:rFonts w:ascii="Times New Roman" w:hAnsi="Times New Roman" w:cs="Times New Roman"/>
          <w:sz w:val="28"/>
          <w:szCs w:val="28"/>
        </w:rPr>
        <w:t>op.price</w:t>
      </w:r>
      <w:proofErr w:type="spellEnd"/>
      <w:proofErr w:type="gramEnd"/>
      <w:r w:rsidRPr="001D61C4">
        <w:rPr>
          <w:rFonts w:ascii="Times New Roman" w:hAnsi="Times New Roman" w:cs="Times New Roman"/>
          <w:sz w:val="28"/>
          <w:szCs w:val="28"/>
        </w:rPr>
        <w:t>), 0)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, чтобы для клиентов без опций сумма была 0.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Группируем по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inn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1D61C4">
        <w:rPr>
          <w:rFonts w:ascii="Times New Roman" w:hAnsi="Times New Roman" w:cs="Times New Roman"/>
          <w:sz w:val="28"/>
          <w:szCs w:val="28"/>
        </w:rPr>
        <w:t>t.price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, чтобы корректно сложить цены опций в рамках одного клиента.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Формирование колонки Клиент (ИНН):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D61C4">
        <w:rPr>
          <w:rFonts w:ascii="Times New Roman" w:hAnsi="Times New Roman" w:cs="Times New Roman"/>
          <w:sz w:val="28"/>
          <w:szCs w:val="28"/>
        </w:rPr>
        <w:t>c.name</w:t>
      </w:r>
      <w:r>
        <w:rPr>
          <w:rFonts w:ascii="Times New Roman" w:hAnsi="Times New Roman" w:cs="Times New Roman"/>
          <w:sz w:val="28"/>
          <w:szCs w:val="28"/>
        </w:rPr>
        <w:t>\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c.inn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— конкатенация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D61C4">
        <w:rPr>
          <w:rFonts w:ascii="Times New Roman" w:hAnsi="Times New Roman" w:cs="Times New Roman"/>
          <w:sz w:val="28"/>
          <w:szCs w:val="28"/>
        </w:rPr>
        <w:t xml:space="preserve">операция соединения нескольких строк символов в </w:t>
      </w:r>
      <w:proofErr w:type="gramStart"/>
      <w:r w:rsidRPr="001D61C4">
        <w:rPr>
          <w:rFonts w:ascii="Times New Roman" w:hAnsi="Times New Roman" w:cs="Times New Roman"/>
          <w:sz w:val="28"/>
          <w:szCs w:val="28"/>
        </w:rPr>
        <w:t>одну</w:t>
      </w:r>
      <w:r>
        <w:rPr>
          <w:rFonts w:ascii="Times New Roman" w:hAnsi="Times New Roman" w:cs="Times New Roman"/>
          <w:sz w:val="28"/>
          <w:szCs w:val="28"/>
        </w:rPr>
        <w:t xml:space="preserve"> )</w:t>
      </w:r>
      <w:r w:rsidRPr="001D61C4">
        <w:rPr>
          <w:rFonts w:ascii="Times New Roman" w:hAnsi="Times New Roman" w:cs="Times New Roman"/>
          <w:sz w:val="28"/>
          <w:szCs w:val="28"/>
        </w:rPr>
        <w:t>строк</w:t>
      </w:r>
      <w:proofErr w:type="gramEnd"/>
      <w:r w:rsidRPr="001D61C4">
        <w:rPr>
          <w:rFonts w:ascii="Times New Roman" w:hAnsi="Times New Roman" w:cs="Times New Roman"/>
          <w:sz w:val="28"/>
          <w:szCs w:val="28"/>
        </w:rPr>
        <w:t xml:space="preserve"> в формате Наименование (ИНН).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Считаем итоговую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сумму</w:t>
      </w:r>
      <w:r w:rsidRPr="001D61C4">
        <w:rPr>
          <w:rFonts w:ascii="Times New Roman" w:hAnsi="Times New Roman" w:cs="Times New Roman"/>
          <w:sz w:val="28"/>
          <w:szCs w:val="28"/>
        </w:rPr>
        <w:t>: «</w:t>
      </w:r>
      <w:proofErr w:type="gramStart"/>
      <w:r w:rsidRPr="001D61C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D61C4">
        <w:rPr>
          <w:rFonts w:ascii="Times New Roman" w:hAnsi="Times New Roman" w:cs="Times New Roman"/>
          <w:sz w:val="28"/>
          <w:szCs w:val="28"/>
        </w:rPr>
        <w:t>.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1D61C4">
        <w:rPr>
          <w:rFonts w:ascii="Times New Roman" w:hAnsi="Times New Roman" w:cs="Times New Roman"/>
          <w:sz w:val="28"/>
          <w:szCs w:val="28"/>
        </w:rPr>
        <w:t xml:space="preserve"> + 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coalesce</w:t>
      </w:r>
      <w:r w:rsidRPr="001D61C4">
        <w:rPr>
          <w:rFonts w:ascii="Times New Roman" w:hAnsi="Times New Roman" w:cs="Times New Roman"/>
          <w:sz w:val="28"/>
          <w:szCs w:val="28"/>
        </w:rPr>
        <w:t>(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1D61C4">
        <w:rPr>
          <w:rFonts w:ascii="Times New Roman" w:hAnsi="Times New Roman" w:cs="Times New Roman"/>
          <w:sz w:val="28"/>
          <w:szCs w:val="28"/>
        </w:rPr>
        <w:t>(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op</w:t>
      </w:r>
      <w:r w:rsidRPr="001D61C4">
        <w:rPr>
          <w:rFonts w:ascii="Times New Roman" w:hAnsi="Times New Roman" w:cs="Times New Roman"/>
          <w:sz w:val="28"/>
          <w:szCs w:val="28"/>
        </w:rPr>
        <w:t>.</w:t>
      </w:r>
      <w:r w:rsidRPr="001D61C4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1D61C4">
        <w:rPr>
          <w:rFonts w:ascii="Times New Roman" w:hAnsi="Times New Roman" w:cs="Times New Roman"/>
          <w:sz w:val="28"/>
          <w:szCs w:val="28"/>
        </w:rPr>
        <w:t>), 0)».</w:t>
      </w:r>
    </w:p>
    <w:p w:rsidR="003B6A65" w:rsidRPr="001D61C4" w:rsidRDefault="003B6A65" w:rsidP="003B6A65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 xml:space="preserve">Задание 1.5:  Написать SQL запрос на добавление записи в таблицу </w:t>
      </w:r>
      <w:proofErr w:type="spellStart"/>
      <w:r w:rsidRPr="001D61C4">
        <w:rPr>
          <w:rFonts w:ascii="Times New Roman" w:hAnsi="Times New Roman" w:cs="Times New Roman"/>
          <w:b/>
          <w:sz w:val="28"/>
          <w:szCs w:val="28"/>
        </w:rPr>
        <w:t>client</w:t>
      </w:r>
      <w:proofErr w:type="spellEnd"/>
      <w:r w:rsidRPr="001D61C4">
        <w:rPr>
          <w:rFonts w:ascii="Times New Roman" w:hAnsi="Times New Roman" w:cs="Times New Roman"/>
          <w:b/>
          <w:sz w:val="28"/>
          <w:szCs w:val="28"/>
        </w:rPr>
        <w:t>:</w:t>
      </w:r>
    </w:p>
    <w:p w:rsidR="003B6A65" w:rsidRPr="001D61C4" w:rsidRDefault="003B6A65" w:rsidP="003B6A65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Наименование: ООО Крылатые качели</w:t>
      </w:r>
    </w:p>
    <w:p w:rsidR="003B6A65" w:rsidRPr="001D61C4" w:rsidRDefault="003B6A65" w:rsidP="003B6A65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ИНН: 8823710320</w:t>
      </w:r>
    </w:p>
    <w:p w:rsidR="00786D04" w:rsidRDefault="003B6A65" w:rsidP="003B6A65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Тариф: Стартовый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Используем команду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, указыва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1D61C4">
        <w:rPr>
          <w:rFonts w:ascii="Times New Roman" w:hAnsi="Times New Roman" w:cs="Times New Roman"/>
          <w:sz w:val="28"/>
          <w:szCs w:val="28"/>
        </w:rPr>
        <w:t xml:space="preserve"> три поля: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inn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61C4">
        <w:rPr>
          <w:rFonts w:ascii="Times New Roman" w:hAnsi="Times New Roman" w:cs="Times New Roman"/>
          <w:sz w:val="28"/>
          <w:szCs w:val="28"/>
        </w:rPr>
        <w:t>tariff_code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>.</w:t>
      </w:r>
    </w:p>
    <w:p w:rsidR="001D61C4" w:rsidRP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t>- Значения подставляются в том же порядке: наименование клиента, ИНН, код тарифа (СТАРТОВЫЙ).</w:t>
      </w:r>
    </w:p>
    <w:p w:rsidR="001D61C4" w:rsidRPr="003B6A65" w:rsidRDefault="001D61C4" w:rsidP="001D61C4">
      <w:pPr>
        <w:rPr>
          <w:rFonts w:ascii="Times New Roman" w:hAnsi="Times New Roman" w:cs="Times New Roman"/>
          <w:sz w:val="28"/>
          <w:szCs w:val="28"/>
        </w:rPr>
      </w:pPr>
      <w:r w:rsidRPr="001D61C4">
        <w:rPr>
          <w:rFonts w:ascii="Times New Roman" w:hAnsi="Times New Roman" w:cs="Times New Roman"/>
          <w:sz w:val="28"/>
          <w:szCs w:val="28"/>
        </w:rPr>
        <w:lastRenderedPageBreak/>
        <w:t>- Код тарифа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со значением</w:t>
      </w:r>
      <w:r w:rsidRPr="001D61C4">
        <w:rPr>
          <w:rFonts w:ascii="Times New Roman" w:hAnsi="Times New Roman" w:cs="Times New Roman"/>
          <w:sz w:val="28"/>
          <w:szCs w:val="28"/>
        </w:rPr>
        <w:t xml:space="preserve">, которое хранится в таблице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1D61C4">
        <w:rPr>
          <w:rFonts w:ascii="Times New Roman" w:hAnsi="Times New Roman" w:cs="Times New Roman"/>
          <w:sz w:val="28"/>
          <w:szCs w:val="28"/>
        </w:rPr>
        <w:t>tariff.code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1D6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(</w:t>
      </w:r>
      <w:r w:rsidRPr="001D61C4">
        <w:rPr>
          <w:rFonts w:ascii="Times New Roman" w:hAnsi="Times New Roman" w:cs="Times New Roman"/>
          <w:sz w:val="28"/>
          <w:szCs w:val="28"/>
        </w:rPr>
        <w:t>СТАРТОВЫЙ).</w:t>
      </w:r>
    </w:p>
    <w:p w:rsidR="001D61C4" w:rsidRDefault="001D61C4" w:rsidP="001D61C4">
      <w:pPr>
        <w:rPr>
          <w:rFonts w:ascii="Times New Roman" w:hAnsi="Times New Roman" w:cs="Times New Roman"/>
          <w:sz w:val="28"/>
          <w:szCs w:val="28"/>
        </w:rPr>
      </w:pPr>
    </w:p>
    <w:p w:rsidR="008D7AD9" w:rsidRDefault="008D7AD9" w:rsidP="001D6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D61C4" w:rsidRPr="001D61C4" w:rsidRDefault="001D61C4" w:rsidP="001D61C4">
      <w:p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2.1:  Необходимо написать номер лицевого </w:t>
      </w:r>
      <w:proofErr w:type="gramStart"/>
      <w:r w:rsidRPr="001D61C4">
        <w:rPr>
          <w:rFonts w:ascii="Times New Roman" w:hAnsi="Times New Roman" w:cs="Times New Roman"/>
          <w:b/>
          <w:sz w:val="28"/>
          <w:szCs w:val="28"/>
        </w:rPr>
        <w:t>счета :</w:t>
      </w:r>
      <w:proofErr w:type="gramEnd"/>
      <w:r w:rsidRPr="001D61C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D61C4" w:rsidRDefault="001D61C4" w:rsidP="001D61C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расчетный счет для индивидуального предпринимателя в долларах для подразделения банка №1234</w:t>
      </w:r>
    </w:p>
    <w:p w:rsidR="008D7AD9" w:rsidRPr="008D7AD9" w:rsidRDefault="008D7AD9" w:rsidP="008D7AD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408</w:t>
      </w:r>
      <w:r w:rsidRPr="008D7AD9">
        <w:rPr>
          <w:rFonts w:ascii="Times New Roman" w:hAnsi="Times New Roman" w:cs="Times New Roman"/>
          <w:sz w:val="28"/>
          <w:szCs w:val="28"/>
        </w:rPr>
        <w:t>02</w:t>
      </w:r>
    </w:p>
    <w:p w:rsidR="001D61C4" w:rsidRDefault="001D61C4" w:rsidP="001D61C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расчетный счет для физического лица, проживающего не в РФ, в евро для подразделения банка №1235</w:t>
      </w:r>
    </w:p>
    <w:p w:rsidR="008D7AD9" w:rsidRPr="008D7AD9" w:rsidRDefault="008D7AD9" w:rsidP="008D7AD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40820</w:t>
      </w:r>
    </w:p>
    <w:p w:rsidR="008D7AD9" w:rsidRDefault="001D61C4" w:rsidP="008D7AD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61C4">
        <w:rPr>
          <w:rFonts w:ascii="Times New Roman" w:hAnsi="Times New Roman" w:cs="Times New Roman"/>
          <w:b/>
          <w:sz w:val="28"/>
          <w:szCs w:val="28"/>
        </w:rPr>
        <w:t>расчет</w:t>
      </w:r>
      <w:r w:rsidR="008D7AD9">
        <w:rPr>
          <w:rFonts w:ascii="Times New Roman" w:hAnsi="Times New Roman" w:cs="Times New Roman"/>
          <w:b/>
          <w:sz w:val="28"/>
          <w:szCs w:val="28"/>
        </w:rPr>
        <w:t xml:space="preserve">ный счет для организации (ООО) </w:t>
      </w:r>
      <w:r w:rsidRPr="001D61C4">
        <w:rPr>
          <w:rFonts w:ascii="Times New Roman" w:hAnsi="Times New Roman" w:cs="Times New Roman"/>
          <w:b/>
          <w:sz w:val="28"/>
          <w:szCs w:val="28"/>
        </w:rPr>
        <w:t xml:space="preserve">в рублях </w:t>
      </w:r>
      <w:proofErr w:type="gramStart"/>
      <w:r w:rsidRPr="001D61C4">
        <w:rPr>
          <w:rFonts w:ascii="Times New Roman" w:hAnsi="Times New Roman" w:cs="Times New Roman"/>
          <w:b/>
          <w:sz w:val="28"/>
          <w:szCs w:val="28"/>
        </w:rPr>
        <w:t>для  подразделения</w:t>
      </w:r>
      <w:proofErr w:type="gramEnd"/>
      <w:r w:rsidRPr="001D61C4">
        <w:rPr>
          <w:rFonts w:ascii="Times New Roman" w:hAnsi="Times New Roman" w:cs="Times New Roman"/>
          <w:b/>
          <w:sz w:val="28"/>
          <w:szCs w:val="28"/>
        </w:rPr>
        <w:t xml:space="preserve"> банка №1236</w:t>
      </w:r>
    </w:p>
    <w:p w:rsidR="008D7AD9" w:rsidRPr="008D7AD9" w:rsidRDefault="008D7AD9" w:rsidP="008D7AD9">
      <w:pPr>
        <w:pStyle w:val="a3"/>
        <w:rPr>
          <w:rFonts w:ascii="Times New Roman" w:hAnsi="Times New Roman" w:cs="Times New Roman"/>
          <w:sz w:val="28"/>
          <w:szCs w:val="28"/>
        </w:rPr>
      </w:pPr>
      <w:r w:rsidRPr="008D7AD9">
        <w:rPr>
          <w:rFonts w:ascii="Times New Roman" w:hAnsi="Times New Roman" w:cs="Times New Roman"/>
          <w:sz w:val="28"/>
          <w:szCs w:val="28"/>
        </w:rPr>
        <w:t>40702</w:t>
      </w:r>
    </w:p>
    <w:p w:rsidR="001D61C4" w:rsidRDefault="008D7AD9" w:rsidP="008D7AD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депозитный счет в рублях </w:t>
      </w:r>
      <w:r w:rsidR="001D61C4" w:rsidRPr="001D61C4">
        <w:rPr>
          <w:rFonts w:ascii="Times New Roman" w:hAnsi="Times New Roman" w:cs="Times New Roman"/>
          <w:b/>
          <w:sz w:val="28"/>
          <w:szCs w:val="28"/>
        </w:rPr>
        <w:t>на 30 дней индивидуального предпринимателя для подразделения банка №1237</w:t>
      </w:r>
    </w:p>
    <w:p w:rsidR="008D7AD9" w:rsidRDefault="008D7AD9" w:rsidP="008D7AD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42109</w:t>
      </w:r>
    </w:p>
    <w:p w:rsidR="008D7AD9" w:rsidRPr="008D7AD9" w:rsidRDefault="008D7AD9" w:rsidP="008D7AD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:rsidR="008D7AD9" w:rsidRDefault="008D7AD9" w:rsidP="001D6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D61C4" w:rsidRDefault="008D7AD9" w:rsidP="00481E99">
      <w:pPr>
        <w:ind w:left="-1276" w:right="-426"/>
        <w:rPr>
          <w:rFonts w:ascii="Times New Roman" w:hAnsi="Times New Roman" w:cs="Times New Roman"/>
          <w:b/>
          <w:sz w:val="28"/>
          <w:szCs w:val="28"/>
        </w:rPr>
      </w:pPr>
      <w:r w:rsidRPr="008D7AD9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r>
        <w:rPr>
          <w:rFonts w:ascii="Times New Roman" w:hAnsi="Times New Roman" w:cs="Times New Roman"/>
          <w:b/>
          <w:sz w:val="28"/>
          <w:szCs w:val="28"/>
        </w:rPr>
        <w:t>.1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7209795" cy="4312920"/>
            <wp:effectExtent l="0" t="0" r="0" b="0"/>
            <wp:docPr id="1" name="Рисунок 1" descr="C:\Users\trazh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azh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758" cy="431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3.2 </w:t>
      </w:r>
      <w:r w:rsidRPr="00481E99">
        <w:rPr>
          <w:rFonts w:ascii="Times New Roman" w:hAnsi="Times New Roman" w:cs="Times New Roman"/>
          <w:b/>
          <w:sz w:val="28"/>
          <w:szCs w:val="28"/>
        </w:rPr>
        <w:t>Анализ проблем:</w:t>
      </w:r>
    </w:p>
    <w:p w:rsidR="00481E99" w:rsidRDefault="00481E99" w:rsidP="00481E99">
      <w:pPr>
        <w:ind w:right="-426"/>
        <w:rPr>
          <w:rFonts w:ascii="Times New Roman" w:hAnsi="Times New Roman" w:cs="Times New Roman"/>
          <w:b/>
          <w:sz w:val="28"/>
          <w:szCs w:val="28"/>
        </w:rPr>
      </w:pPr>
      <w:r w:rsidRPr="00481E99">
        <w:rPr>
          <w:rFonts w:ascii="Times New Roman" w:hAnsi="Times New Roman" w:cs="Times New Roman"/>
          <w:b/>
          <w:sz w:val="28"/>
          <w:szCs w:val="28"/>
        </w:rPr>
        <w:t xml:space="preserve">Перечислите ключевые проблемы текущего процесса («узкие места»). </w:t>
      </w:r>
      <w:proofErr w:type="gramStart"/>
      <w:r w:rsidRPr="00481E99">
        <w:rPr>
          <w:rFonts w:ascii="Times New Roman" w:hAnsi="Times New Roman" w:cs="Times New Roman"/>
          <w:b/>
          <w:sz w:val="28"/>
          <w:szCs w:val="28"/>
        </w:rPr>
        <w:t>Например</w:t>
      </w:r>
      <w:proofErr w:type="gramEnd"/>
      <w:r w:rsidRPr="00481E99">
        <w:rPr>
          <w:rFonts w:ascii="Times New Roman" w:hAnsi="Times New Roman" w:cs="Times New Roman"/>
          <w:b/>
          <w:sz w:val="28"/>
          <w:szCs w:val="28"/>
        </w:rPr>
        <w:t>: потери времени, риски, дублирование операций.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Многократные итерации согласования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Отсутствие единой платформы для совместной работы над договором приводит к бесконечным циклам «менеджер → юрист → менеджер → клиент». Каждая итерация занимает 1–2 дня из-за ожидания ответа по почте.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Ручная обработка документов и потеря версий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 xml:space="preserve">Использование MS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и пересылка файлов вложениями создаёт риск путаницы: сложно определить актуальную версию, теряются правки, возможны ошибки при слиянии изменений.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Длительное время согласования (5–7 дней)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 xml:space="preserve">Последовательное выполнение этапов, отсутствие параллельных задач и ручная коммуникация растягивают процесс. Клиенты </w:t>
      </w:r>
      <w:r>
        <w:rPr>
          <w:rFonts w:ascii="Times New Roman" w:hAnsi="Times New Roman" w:cs="Times New Roman"/>
          <w:sz w:val="28"/>
          <w:szCs w:val="28"/>
        </w:rPr>
        <w:t xml:space="preserve">могут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даловаться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на ожидание, что </w:t>
      </w:r>
      <w:r>
        <w:rPr>
          <w:rFonts w:ascii="Times New Roman" w:hAnsi="Times New Roman" w:cs="Times New Roman"/>
          <w:sz w:val="28"/>
          <w:szCs w:val="28"/>
        </w:rPr>
        <w:t>приводит к их потере</w:t>
      </w:r>
      <w:r w:rsidRPr="00481E99">
        <w:rPr>
          <w:rFonts w:ascii="Times New Roman" w:hAnsi="Times New Roman" w:cs="Times New Roman"/>
          <w:sz w:val="28"/>
          <w:szCs w:val="28"/>
        </w:rPr>
        <w:t>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Дублирование ввода данных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lastRenderedPageBreak/>
        <w:t xml:space="preserve">Менеджер вручную переносит реквизиты из запроса в шаблон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, а затем номер договора — в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>-реестр. Это увеличивает время и риск опечаток.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Отсутствие прозрачности статуса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Менеджеры вынуждены звонить юристу и клиенту, чтобы узнать текущее состояние договора. Нет единой системы, где все видят статус и историю.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Риски потери документов и ошибок при подписании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Сканы хранятся в локальной папке без структурированного архива, оригиналы доставляются курьером и подшиваются вручную — возможна утеря или несвоевременное подписание.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Низкая безопасность обмена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 xml:space="preserve">Пересылка договоров по внутренней почте и клиентам по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без шифрования может привести к утечке конфиденциальных данных.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Перегрузка сотрудников рутинными операциями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 xml:space="preserve">Менеджеры тратят до 30% времени на технические действия (пересылка, сохранение, внесение в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>), юрист — на многократные проверки одного документа при незначительных правках.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Отсутствие аналитики по процессу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Руководство не видит метрик (среднее время согласования, количество итераций, загруженность), что мешает выявлять узкие места и улучшать процесс.</w:t>
      </w:r>
    </w:p>
    <w:p w:rsidR="00481E99" w:rsidRPr="00481E99" w:rsidRDefault="00481E99" w:rsidP="00481E99">
      <w:pPr>
        <w:pStyle w:val="a3"/>
        <w:numPr>
          <w:ilvl w:val="0"/>
          <w:numId w:val="2"/>
        </w:numPr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Задержка с финальным оформлением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Оригинал договора поступает в бухгалтерию с опозданием из-за курьерской доставки, что увеличивает общее время закрытия сделки и затягивает начало поставок.</w:t>
      </w:r>
    </w:p>
    <w:p w:rsidR="00481E99" w:rsidRPr="00481E99" w:rsidRDefault="00481E99" w:rsidP="00481E99">
      <w:p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Эти проблемы требуют внедрения автоматизированной системы электронного докум</w:t>
      </w:r>
      <w:r>
        <w:rPr>
          <w:rFonts w:ascii="Times New Roman" w:hAnsi="Times New Roman" w:cs="Times New Roman"/>
          <w:sz w:val="28"/>
          <w:szCs w:val="28"/>
        </w:rPr>
        <w:t>ентооборота, рекомендуется:</w:t>
      </w:r>
    </w:p>
    <w:p w:rsidR="00481E99" w:rsidRDefault="00481E99" w:rsidP="00481E99">
      <w:pPr>
        <w:pStyle w:val="a3"/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единое хранилище с контролем версий;</w:t>
      </w:r>
    </w:p>
    <w:p w:rsidR="00481E99" w:rsidRPr="00481E99" w:rsidRDefault="00481E99" w:rsidP="00481E9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Lite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481E99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481E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Цитрос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Docsvision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Яндекс.Диск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(как временное решение)</w:t>
      </w:r>
    </w:p>
    <w:p w:rsidR="00481E99" w:rsidRDefault="00481E99" w:rsidP="00481E99">
      <w:pPr>
        <w:pStyle w:val="a3"/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параллельное согласование;</w:t>
      </w:r>
    </w:p>
    <w:p w:rsidR="00481E99" w:rsidRPr="00481E99" w:rsidRDefault="00481E99" w:rsidP="00481E9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1E99">
        <w:rPr>
          <w:rFonts w:ascii="Times New Roman" w:hAnsi="Times New Roman" w:cs="Times New Roman"/>
          <w:sz w:val="28"/>
          <w:szCs w:val="28"/>
          <w:lang w:val="en-US"/>
        </w:rPr>
        <w:t>Directum Lite, ELMA365, 1</w:t>
      </w:r>
      <w:proofErr w:type="gramStart"/>
      <w:r w:rsidRPr="00481E99">
        <w:rPr>
          <w:rFonts w:ascii="Times New Roman" w:hAnsi="Times New Roman" w:cs="Times New Roman"/>
          <w:sz w:val="28"/>
          <w:szCs w:val="28"/>
        </w:rPr>
        <w:t>С</w:t>
      </w:r>
      <w:r w:rsidRPr="00481E9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81E99">
        <w:rPr>
          <w:rFonts w:ascii="Times New Roman" w:hAnsi="Times New Roman" w:cs="Times New Roman"/>
          <w:sz w:val="28"/>
          <w:szCs w:val="28"/>
        </w:rPr>
        <w:t>Документооборот</w:t>
      </w:r>
      <w:proofErr w:type="gramEnd"/>
      <w:r w:rsidRPr="00481E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1E99">
        <w:rPr>
          <w:rFonts w:ascii="Times New Roman" w:hAnsi="Times New Roman" w:cs="Times New Roman"/>
          <w:sz w:val="28"/>
          <w:szCs w:val="28"/>
          <w:lang w:val="en-US"/>
        </w:rPr>
        <w:t>Docsvision</w:t>
      </w:r>
      <w:proofErr w:type="spellEnd"/>
    </w:p>
    <w:p w:rsidR="00481E99" w:rsidRDefault="00481E99" w:rsidP="00481E99">
      <w:pPr>
        <w:pStyle w:val="a3"/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автоматическую генерацию договоров из шаблонов;</w:t>
      </w:r>
    </w:p>
    <w:p w:rsidR="00481E99" w:rsidRPr="00481E99" w:rsidRDefault="00481E99" w:rsidP="00481E9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 xml:space="preserve">Договор.ру,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ТурбоКонтракт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, Конструктор договоров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КонсультантПлюс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481E99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481E99">
        <w:rPr>
          <w:rFonts w:ascii="Times New Roman" w:hAnsi="Times New Roman" w:cs="Times New Roman"/>
          <w:sz w:val="28"/>
          <w:szCs w:val="28"/>
        </w:rPr>
        <w:t xml:space="preserve"> (с доп. модулем),</w:t>
      </w:r>
    </w:p>
    <w:p w:rsidR="00481E99" w:rsidRDefault="00481E99" w:rsidP="00481E99">
      <w:pPr>
        <w:pStyle w:val="a3"/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онлайн-подписание;</w:t>
      </w:r>
    </w:p>
    <w:p w:rsidR="00481E99" w:rsidRPr="00481E99" w:rsidRDefault="00481E99" w:rsidP="00481E9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81E99">
        <w:rPr>
          <w:rFonts w:ascii="Times New Roman" w:hAnsi="Times New Roman" w:cs="Times New Roman"/>
          <w:sz w:val="28"/>
          <w:szCs w:val="28"/>
        </w:rPr>
        <w:lastRenderedPageBreak/>
        <w:t>Контур.Диадок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>, СБИС (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Saby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Госключ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481E99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481E99">
        <w:rPr>
          <w:rFonts w:ascii="Times New Roman" w:hAnsi="Times New Roman" w:cs="Times New Roman"/>
          <w:sz w:val="28"/>
          <w:szCs w:val="28"/>
        </w:rPr>
        <w:t xml:space="preserve"> (с интеграцией)</w:t>
      </w:r>
    </w:p>
    <w:p w:rsidR="00481E99" w:rsidRDefault="00481E99" w:rsidP="00481E99">
      <w:pPr>
        <w:pStyle w:val="a3"/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интеграцию с учётными системами.</w:t>
      </w:r>
    </w:p>
    <w:p w:rsidR="00481E99" w:rsidRDefault="00481E99" w:rsidP="00481E99">
      <w:pPr>
        <w:pStyle w:val="a3"/>
        <w:ind w:left="0" w:right="-426" w:firstLine="720"/>
        <w:rPr>
          <w:rFonts w:ascii="Times New Roman" w:hAnsi="Times New Roman" w:cs="Times New Roman"/>
          <w:sz w:val="28"/>
          <w:szCs w:val="28"/>
        </w:rPr>
      </w:pPr>
      <w:r w:rsidRPr="00481E99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481E99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481E99">
        <w:rPr>
          <w:rFonts w:ascii="Times New Roman" w:hAnsi="Times New Roman" w:cs="Times New Roman"/>
          <w:sz w:val="28"/>
          <w:szCs w:val="28"/>
        </w:rPr>
        <w:t xml:space="preserve"> (прямая интеграция с 1С:Бухгалтерией),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Lite</w:t>
      </w:r>
      <w:proofErr w:type="spellEnd"/>
      <w:r w:rsidRPr="00481E99">
        <w:rPr>
          <w:rFonts w:ascii="Times New Roman" w:hAnsi="Times New Roman" w:cs="Times New Roman"/>
          <w:sz w:val="28"/>
          <w:szCs w:val="28"/>
        </w:rPr>
        <w:t xml:space="preserve">, ELMA365, </w:t>
      </w:r>
      <w:proofErr w:type="spellStart"/>
      <w:r w:rsidRPr="00481E99">
        <w:rPr>
          <w:rFonts w:ascii="Times New Roman" w:hAnsi="Times New Roman" w:cs="Times New Roman"/>
          <w:sz w:val="28"/>
          <w:szCs w:val="28"/>
        </w:rPr>
        <w:t>Цитрос</w:t>
      </w:r>
      <w:proofErr w:type="spellEnd"/>
    </w:p>
    <w:p w:rsidR="00481E99" w:rsidRDefault="00481E99" w:rsidP="00481E99">
      <w:pPr>
        <w:pStyle w:val="a3"/>
        <w:ind w:left="0" w:right="-426" w:firstLine="720"/>
        <w:rPr>
          <w:rFonts w:ascii="Times New Roman" w:hAnsi="Times New Roman" w:cs="Times New Roman"/>
          <w:sz w:val="28"/>
          <w:szCs w:val="28"/>
        </w:rPr>
      </w:pPr>
    </w:p>
    <w:p w:rsidR="00481E99" w:rsidRDefault="00481E99" w:rsidP="00481E99">
      <w:pPr>
        <w:pStyle w:val="a3"/>
        <w:ind w:left="0" w:right="-426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</w:t>
      </w:r>
      <w:r w:rsidRPr="00481E99">
        <w:rPr>
          <w:rFonts w:ascii="Times New Roman" w:hAnsi="Times New Roman" w:cs="Times New Roman"/>
          <w:sz w:val="28"/>
          <w:szCs w:val="28"/>
        </w:rPr>
        <w:t>Для 1</w:t>
      </w:r>
      <w:proofErr w:type="gramStart"/>
      <w:r w:rsidRPr="00481E99">
        <w:rPr>
          <w:rFonts w:ascii="Times New Roman" w:hAnsi="Times New Roman" w:cs="Times New Roman"/>
          <w:sz w:val="28"/>
          <w:szCs w:val="28"/>
        </w:rPr>
        <w:t>С:Документооборот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481E99">
        <w:rPr>
          <w:rFonts w:ascii="Times New Roman" w:hAnsi="Times New Roman" w:cs="Times New Roman"/>
          <w:sz w:val="28"/>
          <w:szCs w:val="28"/>
        </w:rPr>
        <w:t xml:space="preserve"> требуется отдельный специалист (или привлечение внешнего подрядчика), если у вас нет в штате подготовленного 1С-администратора.</w:t>
      </w:r>
    </w:p>
    <w:p w:rsidR="001A5339" w:rsidRDefault="001A5339" w:rsidP="00481E99">
      <w:pPr>
        <w:pStyle w:val="a3"/>
        <w:ind w:left="0" w:right="-426" w:firstLine="720"/>
        <w:rPr>
          <w:rFonts w:ascii="Times New Roman" w:hAnsi="Times New Roman" w:cs="Times New Roman"/>
          <w:sz w:val="28"/>
          <w:szCs w:val="28"/>
        </w:rPr>
      </w:pPr>
    </w:p>
    <w:p w:rsidR="001A5339" w:rsidRDefault="001A5339" w:rsidP="00481E99">
      <w:pPr>
        <w:pStyle w:val="a3"/>
        <w:ind w:left="0" w:right="-426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3.3</w:t>
      </w:r>
    </w:p>
    <w:p w:rsidR="001A5339" w:rsidRPr="001A5339" w:rsidRDefault="001A5339" w:rsidP="001A5339">
      <w:pPr>
        <w:ind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Участники:</w:t>
      </w:r>
    </w:p>
    <w:p w:rsidR="001A5339" w:rsidRPr="001A5339" w:rsidRDefault="001A5339" w:rsidP="001A533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1A5339">
        <w:rPr>
          <w:rFonts w:ascii="Times New Roman" w:hAnsi="Times New Roman" w:cs="Times New Roman"/>
          <w:sz w:val="28"/>
          <w:szCs w:val="28"/>
        </w:rPr>
        <w:t>Клиент — получает ссылку на договор для просмотра/согласования, подписывает оригинал.</w:t>
      </w:r>
    </w:p>
    <w:p w:rsidR="001A5339" w:rsidRPr="001A5339" w:rsidRDefault="001A5339" w:rsidP="001A533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1A5339">
        <w:rPr>
          <w:rFonts w:ascii="Times New Roman" w:hAnsi="Times New Roman" w:cs="Times New Roman"/>
          <w:sz w:val="28"/>
          <w:szCs w:val="28"/>
        </w:rPr>
        <w:t>Менеджер — работает в хранилище (</w:t>
      </w:r>
      <w:proofErr w:type="spellStart"/>
      <w:r w:rsidRPr="001A533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A53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533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A533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5339">
        <w:rPr>
          <w:rFonts w:ascii="Times New Roman" w:hAnsi="Times New Roman" w:cs="Times New Roman"/>
          <w:sz w:val="28"/>
          <w:szCs w:val="28"/>
        </w:rPr>
        <w:t>SharePoint</w:t>
      </w:r>
      <w:proofErr w:type="spellEnd"/>
      <w:r w:rsidRPr="001A5339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генерирует договор из шаблона.</w:t>
      </w:r>
    </w:p>
    <w:p w:rsidR="001A5339" w:rsidRPr="001A5339" w:rsidRDefault="001A5339" w:rsidP="001A533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1A5339">
        <w:rPr>
          <w:rFonts w:ascii="Times New Roman" w:hAnsi="Times New Roman" w:cs="Times New Roman"/>
          <w:sz w:val="28"/>
          <w:szCs w:val="28"/>
        </w:rPr>
        <w:t>Юрист — работает в том же хр</w:t>
      </w:r>
      <w:r>
        <w:rPr>
          <w:rFonts w:ascii="Times New Roman" w:hAnsi="Times New Roman" w:cs="Times New Roman"/>
          <w:sz w:val="28"/>
          <w:szCs w:val="28"/>
        </w:rPr>
        <w:t>анилище, комментирует и правит.</w:t>
      </w:r>
    </w:p>
    <w:p w:rsidR="001A5339" w:rsidRDefault="001A5339" w:rsidP="001A533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1A5339">
        <w:rPr>
          <w:rFonts w:ascii="Times New Roman" w:hAnsi="Times New Roman" w:cs="Times New Roman"/>
          <w:sz w:val="28"/>
          <w:szCs w:val="28"/>
        </w:rPr>
        <w:t>Бухгалтерия — получает уведомление о готовом договоре.</w:t>
      </w:r>
    </w:p>
    <w:p w:rsidR="00FB4BCC" w:rsidRDefault="00FB4BCC" w:rsidP="001A533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FB4BCC">
        <w:rPr>
          <w:rFonts w:ascii="Times New Roman" w:hAnsi="Times New Roman" w:cs="Times New Roman"/>
          <w:sz w:val="28"/>
          <w:szCs w:val="28"/>
        </w:rPr>
        <w:t xml:space="preserve">- Предложите оптимизированный вариант процесса. Предположим, что компания готова внедрить простое корпоративное хранилище файлов (вроде </w:t>
      </w:r>
      <w:proofErr w:type="spellStart"/>
      <w:r w:rsidRPr="00FB4BC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B4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4BCC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FB4B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4BCC">
        <w:rPr>
          <w:rFonts w:ascii="Times New Roman" w:hAnsi="Times New Roman" w:cs="Times New Roman"/>
          <w:sz w:val="28"/>
          <w:szCs w:val="28"/>
        </w:rPr>
        <w:t>SharePoint</w:t>
      </w:r>
      <w:proofErr w:type="spellEnd"/>
      <w:r w:rsidRPr="00FB4BCC">
        <w:rPr>
          <w:rFonts w:ascii="Times New Roman" w:hAnsi="Times New Roman" w:cs="Times New Roman"/>
          <w:sz w:val="28"/>
          <w:szCs w:val="28"/>
        </w:rPr>
        <w:t>/1</w:t>
      </w:r>
      <w:proofErr w:type="gramStart"/>
      <w:r w:rsidRPr="00FB4BCC">
        <w:rPr>
          <w:rFonts w:ascii="Times New Roman" w:hAnsi="Times New Roman" w:cs="Times New Roman"/>
          <w:sz w:val="28"/>
          <w:szCs w:val="28"/>
        </w:rPr>
        <w:t>С:Документооборот</w:t>
      </w:r>
      <w:proofErr w:type="gramEnd"/>
      <w:r w:rsidRPr="00FB4BCC">
        <w:rPr>
          <w:rFonts w:ascii="Times New Roman" w:hAnsi="Times New Roman" w:cs="Times New Roman"/>
          <w:sz w:val="28"/>
          <w:szCs w:val="28"/>
        </w:rPr>
        <w:t>), но не готова покупать сложные системы с эле</w:t>
      </w:r>
      <w:r>
        <w:rPr>
          <w:rFonts w:ascii="Times New Roman" w:hAnsi="Times New Roman" w:cs="Times New Roman"/>
          <w:sz w:val="28"/>
          <w:szCs w:val="28"/>
        </w:rPr>
        <w:t>ктронной подписью на этом этапе:</w:t>
      </w:r>
    </w:p>
    <w:tbl>
      <w:tblPr>
        <w:tblW w:w="10377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4121"/>
        <w:gridCol w:w="3859"/>
      </w:tblGrid>
      <w:tr w:rsidR="00FB4BCC" w:rsidRPr="00FB4BCC" w:rsidTr="00FB4BCC">
        <w:trPr>
          <w:trHeight w:val="36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Проблема AS IS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Решение TO BE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Эффект</w:t>
            </w:r>
          </w:p>
        </w:tc>
      </w:tr>
      <w:tr w:rsidR="00FB4BCC" w:rsidRPr="00FB4BCC" w:rsidTr="00FB4BCC">
        <w:trPr>
          <w:trHeight w:val="112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 xml:space="preserve">Многократные итерации через </w:t>
            </w:r>
            <w:proofErr w:type="spellStart"/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Все участники работают с одним документом в облаке; правки и комментарии видны сразу.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Сокращение числа итераций и времени согласования с 5–7 дней до </w:t>
            </w: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>1–2 дней</w:t>
            </w: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.</w:t>
            </w:r>
          </w:p>
        </w:tc>
      </w:tr>
      <w:tr w:rsidR="00FB4BCC" w:rsidRPr="00FB4BCC" w:rsidTr="00FB4BCC">
        <w:trPr>
          <w:trHeight w:val="74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>Потеря версий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Централизованное хранилище с автоматической историей изменений.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Исключение путаницы, всегда актуальная версия.</w:t>
            </w:r>
          </w:p>
        </w:tc>
      </w:tr>
      <w:tr w:rsidR="00FB4BCC" w:rsidRPr="00FB4BCC" w:rsidTr="00FB4BCC">
        <w:trPr>
          <w:trHeight w:val="14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 xml:space="preserve">Дублирование ввода в </w:t>
            </w:r>
            <w:proofErr w:type="spellStart"/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Реестр автоматически пополняется при сохранении скана (через скрипт или интеграцию) или используется таблица с гиперссылками на папки.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Экономия времени менеджера, снижение ошибок.</w:t>
            </w:r>
          </w:p>
        </w:tc>
      </w:tr>
      <w:tr w:rsidR="00FB4BCC" w:rsidRPr="00FB4BCC" w:rsidTr="00FB4BCC">
        <w:trPr>
          <w:trHeight w:val="73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lastRenderedPageBreak/>
              <w:t>Ручная пересылка файлов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Уведомления и ссылки приходят из хранилища; все участники видят статус.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Прозрачность процесса, менеджер не тратит время на звонки.</w:t>
            </w:r>
          </w:p>
        </w:tc>
      </w:tr>
      <w:tr w:rsidR="00FB4BCC" w:rsidRPr="00FB4BCC" w:rsidTr="00FB4BCC">
        <w:trPr>
          <w:trHeight w:val="149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>Долгий цикл «менеджер-юрист-менеджер»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Параллельное согласование: юрист может править документ сразу, а менеджер видит комментарии и может обсуждать с клиентом без ожидания.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Ускорение за счёт совмещения этапов.</w:t>
            </w:r>
          </w:p>
        </w:tc>
      </w:tr>
      <w:tr w:rsidR="00FB4BCC" w:rsidRPr="00FB4BCC" w:rsidTr="00FB4BCC">
        <w:trPr>
          <w:trHeight w:val="112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3"/>
                <w:lang w:eastAsia="ru-RU"/>
              </w:rPr>
              <w:t>Низкая безопасность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Разграничение прав доступа: клиент видит только свои документы, юрист и менеджер — свои.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4BCC" w:rsidRPr="00FB4BCC" w:rsidRDefault="00FB4BCC" w:rsidP="00FB4BCC">
            <w:pPr>
              <w:spacing w:after="0" w:line="375" w:lineRule="atLeast"/>
              <w:ind w:left="133" w:right="1641"/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</w:pPr>
            <w:r w:rsidRPr="00FB4BCC">
              <w:rPr>
                <w:rFonts w:ascii="Times New Roman" w:eastAsia="Times New Roman" w:hAnsi="Times New Roman" w:cs="Times New Roman"/>
                <w:color w:val="0F1115"/>
                <w:sz w:val="24"/>
                <w:szCs w:val="23"/>
                <w:lang w:eastAsia="ru-RU"/>
              </w:rPr>
              <w:t>Повышение защиты данных.</w:t>
            </w:r>
          </w:p>
        </w:tc>
      </w:tr>
    </w:tbl>
    <w:p w:rsidR="00FB4BCC" w:rsidRDefault="00FB4BCC" w:rsidP="001A5339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</w:p>
    <w:p w:rsidR="00FB4BCC" w:rsidRDefault="00FB4BCC" w:rsidP="00FB4BCC">
      <w:pPr>
        <w:pStyle w:val="a3"/>
        <w:ind w:left="-1276" w:right="-426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B4BCC">
        <w:rPr>
          <w:rFonts w:ascii="Times New Roman" w:hAnsi="Times New Roman" w:cs="Times New Roman"/>
          <w:sz w:val="28"/>
          <w:szCs w:val="28"/>
        </w:rPr>
        <w:t>хема процесса «Как будет» (TO BE).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216140" cy="4145280"/>
            <wp:effectExtent l="0" t="0" r="3810" b="7620"/>
            <wp:docPr id="2" name="Рисунок 2" descr="C:\Users\trazh\Downloads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razh\Downloads\diagram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197" cy="414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BCC" w:rsidRDefault="00FB4BCC" w:rsidP="00FB4BCC">
      <w:pPr>
        <w:pStyle w:val="a3"/>
        <w:ind w:left="0" w:right="-426" w:firstLine="709"/>
        <w:rPr>
          <w:rFonts w:ascii="Times New Roman" w:hAnsi="Times New Roman" w:cs="Times New Roman"/>
          <w:sz w:val="28"/>
          <w:szCs w:val="28"/>
        </w:rPr>
      </w:pPr>
      <w:r w:rsidRPr="00FB4BCC">
        <w:rPr>
          <w:rFonts w:ascii="Times New Roman" w:hAnsi="Times New Roman" w:cs="Times New Roman"/>
          <w:sz w:val="28"/>
          <w:szCs w:val="28"/>
        </w:rPr>
        <w:t>- Кратко</w:t>
      </w:r>
      <w:r>
        <w:rPr>
          <w:rFonts w:ascii="Times New Roman" w:hAnsi="Times New Roman" w:cs="Times New Roman"/>
          <w:sz w:val="28"/>
          <w:szCs w:val="28"/>
        </w:rPr>
        <w:t>е описание изменений:</w:t>
      </w:r>
    </w:p>
    <w:p w:rsidR="00FB4BCC" w:rsidRPr="00FB4BCC" w:rsidRDefault="00FB4BCC" w:rsidP="00FB4B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</w:rPr>
      </w:pPr>
      <w:r w:rsidRPr="00FB4BCC">
        <w:rPr>
          <w:rStyle w:val="a4"/>
          <w:color w:val="0F1115"/>
          <w:sz w:val="28"/>
        </w:rPr>
        <w:lastRenderedPageBreak/>
        <w:t>Использование облачного хранилища с общим доступом</w:t>
      </w:r>
      <w:r w:rsidRPr="00FB4BCC">
        <w:rPr>
          <w:color w:val="0F1115"/>
          <w:sz w:val="28"/>
        </w:rPr>
        <w:br/>
        <w:t xml:space="preserve">Вместо пересылки файлов по </w:t>
      </w:r>
      <w:proofErr w:type="spellStart"/>
      <w:r w:rsidRPr="00FB4BCC">
        <w:rPr>
          <w:color w:val="0F1115"/>
          <w:sz w:val="28"/>
        </w:rPr>
        <w:t>email</w:t>
      </w:r>
      <w:proofErr w:type="spellEnd"/>
      <w:r w:rsidRPr="00FB4BCC">
        <w:rPr>
          <w:color w:val="0F1115"/>
          <w:sz w:val="28"/>
        </w:rPr>
        <w:t xml:space="preserve"> все участники работают с единым документом в </w:t>
      </w:r>
      <w:proofErr w:type="spellStart"/>
      <w:r w:rsidRPr="00FB4BCC">
        <w:rPr>
          <w:color w:val="0F1115"/>
          <w:sz w:val="28"/>
        </w:rPr>
        <w:t>Google</w:t>
      </w:r>
      <w:proofErr w:type="spellEnd"/>
      <w:r w:rsidRPr="00FB4BCC">
        <w:rPr>
          <w:color w:val="0F1115"/>
          <w:sz w:val="28"/>
        </w:rPr>
        <w:t xml:space="preserve"> </w:t>
      </w:r>
      <w:proofErr w:type="spellStart"/>
      <w:r w:rsidRPr="00FB4BCC">
        <w:rPr>
          <w:color w:val="0F1115"/>
          <w:sz w:val="28"/>
        </w:rPr>
        <w:t>Docs</w:t>
      </w:r>
      <w:proofErr w:type="spellEnd"/>
      <w:r w:rsidRPr="00FB4BCC">
        <w:rPr>
          <w:color w:val="0F1115"/>
          <w:sz w:val="28"/>
        </w:rPr>
        <w:t xml:space="preserve"> / </w:t>
      </w:r>
      <w:proofErr w:type="spellStart"/>
      <w:r w:rsidRPr="00FB4BCC">
        <w:rPr>
          <w:color w:val="0F1115"/>
          <w:sz w:val="28"/>
        </w:rPr>
        <w:t>SharePoint</w:t>
      </w:r>
      <w:proofErr w:type="spellEnd"/>
      <w:r w:rsidRPr="00FB4BCC">
        <w:rPr>
          <w:color w:val="0F1115"/>
          <w:sz w:val="28"/>
        </w:rPr>
        <w:t>. Правки и комментарии вносятся онлайн, автоматически сохраняется история версий.</w:t>
      </w:r>
      <w:r w:rsidRPr="00FB4BCC">
        <w:rPr>
          <w:color w:val="0F1115"/>
          <w:sz w:val="28"/>
        </w:rPr>
        <w:br/>
      </w:r>
      <w:r>
        <w:rPr>
          <w:rStyle w:val="a5"/>
          <w:i w:val="0"/>
          <w:color w:val="0F1115"/>
          <w:sz w:val="28"/>
        </w:rPr>
        <w:t xml:space="preserve">- </w:t>
      </w:r>
      <w:r w:rsidRPr="00FB4BCC">
        <w:rPr>
          <w:rStyle w:val="a5"/>
          <w:i w:val="0"/>
          <w:color w:val="0F1115"/>
          <w:sz w:val="28"/>
        </w:rPr>
        <w:t>Исключаются задержки на пересылку, путаница с версиями, многократные ожидания ответа.</w:t>
      </w:r>
    </w:p>
    <w:p w:rsidR="00FB4BCC" w:rsidRPr="00FB4BCC" w:rsidRDefault="00FB4BCC" w:rsidP="00FB4B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</w:rPr>
      </w:pPr>
      <w:r w:rsidRPr="00FB4BCC">
        <w:rPr>
          <w:rStyle w:val="a4"/>
          <w:color w:val="0F1115"/>
          <w:sz w:val="28"/>
        </w:rPr>
        <w:t>Параллельное согласование</w:t>
      </w:r>
      <w:r w:rsidRPr="00FB4BCC">
        <w:rPr>
          <w:color w:val="0F1115"/>
          <w:sz w:val="28"/>
        </w:rPr>
        <w:br/>
        <w:t>Юрист и клиент получают доступ к документу одновременно. Юрист может править сразу, а менеджер видит комментарии и согласовывает с клиентом без ожидания.</w:t>
      </w:r>
      <w:r w:rsidRPr="00FB4BCC">
        <w:rPr>
          <w:color w:val="0F1115"/>
          <w:sz w:val="28"/>
        </w:rPr>
        <w:br/>
      </w:r>
      <w:r>
        <w:rPr>
          <w:rStyle w:val="a5"/>
          <w:i w:val="0"/>
          <w:color w:val="0F1115"/>
          <w:sz w:val="28"/>
        </w:rPr>
        <w:t xml:space="preserve">- </w:t>
      </w:r>
      <w:r w:rsidRPr="00FB4BCC">
        <w:rPr>
          <w:rStyle w:val="a5"/>
          <w:i w:val="0"/>
          <w:color w:val="0F1115"/>
          <w:sz w:val="28"/>
        </w:rPr>
        <w:t>Сокращается количество последовательных итераций; этапы проверки и согласования частично совмещаются.</w:t>
      </w:r>
    </w:p>
    <w:p w:rsidR="00FB4BCC" w:rsidRPr="00FB4BCC" w:rsidRDefault="00FB4BCC" w:rsidP="00FB4B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</w:rPr>
      </w:pPr>
      <w:r w:rsidRPr="00FB4BCC">
        <w:rPr>
          <w:rStyle w:val="a4"/>
          <w:color w:val="0F1115"/>
          <w:sz w:val="28"/>
        </w:rPr>
        <w:t>Автоматизация создания договора из шаблона</w:t>
      </w:r>
      <w:r w:rsidRPr="00FB4BCC">
        <w:rPr>
          <w:color w:val="0F1115"/>
          <w:sz w:val="28"/>
        </w:rPr>
        <w:br/>
        <w:t>Реквизиты клиента, сумма и условия подставляются автоматически, исключая ручной ввод.</w:t>
      </w:r>
      <w:r w:rsidRPr="00FB4BCC">
        <w:rPr>
          <w:color w:val="0F1115"/>
          <w:sz w:val="28"/>
        </w:rPr>
        <w:br/>
      </w:r>
      <w:r>
        <w:rPr>
          <w:rStyle w:val="a5"/>
          <w:i w:val="0"/>
          <w:color w:val="0F1115"/>
          <w:sz w:val="28"/>
        </w:rPr>
        <w:t xml:space="preserve">- </w:t>
      </w:r>
      <w:r w:rsidRPr="00FB4BCC">
        <w:rPr>
          <w:rStyle w:val="a5"/>
          <w:i w:val="0"/>
          <w:color w:val="0F1115"/>
          <w:sz w:val="28"/>
        </w:rPr>
        <w:t>Снижается время подготовки и вероятность ошибок.</w:t>
      </w:r>
    </w:p>
    <w:p w:rsidR="00FB4BCC" w:rsidRPr="00FB4BCC" w:rsidRDefault="00FB4BCC" w:rsidP="00FB4B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</w:rPr>
      </w:pPr>
      <w:r w:rsidRPr="00FB4BCC">
        <w:rPr>
          <w:rStyle w:val="a4"/>
          <w:color w:val="0F1115"/>
          <w:sz w:val="28"/>
        </w:rPr>
        <w:t>Прозрачность статуса через уведомления и ссылки</w:t>
      </w:r>
      <w:r w:rsidRPr="00FB4BCC">
        <w:rPr>
          <w:color w:val="0F1115"/>
          <w:sz w:val="28"/>
        </w:rPr>
        <w:br/>
        <w:t>Все участники видят текущее состояние документа, менеджеру не нужно тратить время на звонки для выяснения статуса.</w:t>
      </w:r>
      <w:r w:rsidRPr="00FB4BCC">
        <w:rPr>
          <w:color w:val="0F1115"/>
          <w:sz w:val="28"/>
        </w:rPr>
        <w:br/>
      </w:r>
      <w:r>
        <w:rPr>
          <w:rStyle w:val="a5"/>
          <w:i w:val="0"/>
          <w:color w:val="0F1115"/>
          <w:sz w:val="28"/>
        </w:rPr>
        <w:t xml:space="preserve">- </w:t>
      </w:r>
      <w:r w:rsidRPr="00FB4BCC">
        <w:rPr>
          <w:rStyle w:val="a5"/>
          <w:i w:val="0"/>
          <w:color w:val="0F1115"/>
          <w:sz w:val="28"/>
        </w:rPr>
        <w:t xml:space="preserve">Устраняются задержки из-за </w:t>
      </w:r>
      <w:proofErr w:type="spellStart"/>
      <w:r w:rsidRPr="00FB4BCC">
        <w:rPr>
          <w:rStyle w:val="a5"/>
          <w:i w:val="0"/>
          <w:color w:val="0F1115"/>
          <w:sz w:val="28"/>
        </w:rPr>
        <w:t>неинформированности</w:t>
      </w:r>
      <w:proofErr w:type="spellEnd"/>
      <w:r w:rsidRPr="00FB4BCC">
        <w:rPr>
          <w:rStyle w:val="a5"/>
          <w:i w:val="0"/>
          <w:color w:val="0F1115"/>
          <w:sz w:val="28"/>
        </w:rPr>
        <w:t>.</w:t>
      </w:r>
    </w:p>
    <w:p w:rsidR="00FB4BCC" w:rsidRPr="00FB4BCC" w:rsidRDefault="00FB4BCC" w:rsidP="00FB4B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276" w:lineRule="auto"/>
        <w:ind w:left="0" w:firstLine="709"/>
        <w:rPr>
          <w:rStyle w:val="a5"/>
          <w:i w:val="0"/>
          <w:iCs w:val="0"/>
          <w:color w:val="0F1115"/>
          <w:sz w:val="28"/>
        </w:rPr>
      </w:pPr>
      <w:r w:rsidRPr="00FB4BCC">
        <w:rPr>
          <w:rStyle w:val="a4"/>
          <w:color w:val="0F1115"/>
          <w:sz w:val="28"/>
        </w:rPr>
        <w:t>Упрощённый реестр и архивация</w:t>
      </w:r>
      <w:r w:rsidRPr="00FB4BCC">
        <w:rPr>
          <w:color w:val="0F1115"/>
          <w:sz w:val="28"/>
        </w:rPr>
        <w:br/>
        <w:t>Скан подписанного договора сохраняется в ту же папку, а номер договора фиксируется в реестре автоматически или через гиперссылки.</w:t>
      </w:r>
      <w:r w:rsidRPr="00FB4BCC">
        <w:rPr>
          <w:color w:val="0F1115"/>
          <w:sz w:val="28"/>
        </w:rPr>
        <w:br/>
      </w:r>
      <w:r>
        <w:rPr>
          <w:rStyle w:val="a5"/>
          <w:i w:val="0"/>
          <w:color w:val="0F1115"/>
          <w:sz w:val="28"/>
        </w:rPr>
        <w:t xml:space="preserve">- </w:t>
      </w:r>
      <w:r w:rsidRPr="00FB4BCC">
        <w:rPr>
          <w:rStyle w:val="a5"/>
          <w:i w:val="0"/>
          <w:color w:val="0F1115"/>
          <w:sz w:val="28"/>
        </w:rPr>
        <w:t>Экономия времени менеджера на ручном учёте.</w:t>
      </w:r>
    </w:p>
    <w:p w:rsidR="00FB4BCC" w:rsidRPr="00FB4BCC" w:rsidRDefault="00FB4BCC" w:rsidP="00FB4BCC">
      <w:pPr>
        <w:pStyle w:val="ds-markdown-paragraph"/>
        <w:shd w:val="clear" w:color="auto" w:fill="FFFFFF"/>
        <w:spacing w:after="0" w:afterAutospacing="0" w:line="276" w:lineRule="auto"/>
        <w:rPr>
          <w:rStyle w:val="a4"/>
          <w:color w:val="0F1115"/>
          <w:sz w:val="28"/>
        </w:rPr>
      </w:pPr>
      <w:r>
        <w:rPr>
          <w:rStyle w:val="a4"/>
          <w:color w:val="0F1115"/>
          <w:sz w:val="28"/>
        </w:rPr>
        <w:t>В итоге в</w:t>
      </w:r>
      <w:r w:rsidRPr="00FB4BCC">
        <w:rPr>
          <w:rStyle w:val="a4"/>
          <w:color w:val="0F1115"/>
          <w:sz w:val="28"/>
        </w:rPr>
        <w:t>ремя согласования сокращается с 5–7 рабочих дней до 1–2 дней</w:t>
      </w:r>
      <w:r>
        <w:rPr>
          <w:rStyle w:val="a4"/>
          <w:color w:val="0F1115"/>
          <w:sz w:val="28"/>
        </w:rPr>
        <w:t>.</w:t>
      </w:r>
    </w:p>
    <w:p w:rsidR="00FB4BCC" w:rsidRPr="00481E99" w:rsidRDefault="00FB4BCC" w:rsidP="00FB4BCC">
      <w:pPr>
        <w:pStyle w:val="a3"/>
        <w:ind w:left="-1276" w:right="-426" w:firstLine="709"/>
        <w:rPr>
          <w:rFonts w:ascii="Times New Roman" w:hAnsi="Times New Roman" w:cs="Times New Roman"/>
          <w:sz w:val="28"/>
          <w:szCs w:val="28"/>
        </w:rPr>
      </w:pPr>
    </w:p>
    <w:sectPr w:rsidR="00FB4BCC" w:rsidRPr="00481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615D0"/>
    <w:multiLevelType w:val="hybridMultilevel"/>
    <w:tmpl w:val="CF7C4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56C4D"/>
    <w:multiLevelType w:val="multilevel"/>
    <w:tmpl w:val="07AE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378DA"/>
    <w:multiLevelType w:val="hybridMultilevel"/>
    <w:tmpl w:val="4A4ED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6CE"/>
    <w:rsid w:val="001A5339"/>
    <w:rsid w:val="001D61C4"/>
    <w:rsid w:val="003B6A65"/>
    <w:rsid w:val="004368F4"/>
    <w:rsid w:val="00481E99"/>
    <w:rsid w:val="004966CE"/>
    <w:rsid w:val="00786D04"/>
    <w:rsid w:val="008D7AD9"/>
    <w:rsid w:val="00B66F6A"/>
    <w:rsid w:val="00FB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32B7"/>
  <w15:chartTrackingRefBased/>
  <w15:docId w15:val="{D93B6F06-B353-4751-B0B2-4DF328BB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61C4"/>
    <w:pPr>
      <w:ind w:left="720"/>
      <w:contextualSpacing/>
    </w:pPr>
  </w:style>
  <w:style w:type="character" w:styleId="a4">
    <w:name w:val="Strong"/>
    <w:basedOn w:val="a0"/>
    <w:uiPriority w:val="22"/>
    <w:qFormat/>
    <w:rsid w:val="00FB4BCC"/>
    <w:rPr>
      <w:b/>
      <w:bCs/>
    </w:rPr>
  </w:style>
  <w:style w:type="paragraph" w:customStyle="1" w:styleId="ds-markdown-paragraph">
    <w:name w:val="ds-markdown-paragraph"/>
    <w:basedOn w:val="a"/>
    <w:rsid w:val="00FB4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B4BCC"/>
    <w:rPr>
      <w:i/>
      <w:iCs/>
    </w:rPr>
  </w:style>
  <w:style w:type="character" w:styleId="a6">
    <w:name w:val="Hyperlink"/>
    <w:basedOn w:val="a0"/>
    <w:uiPriority w:val="99"/>
    <w:unhideWhenUsed/>
    <w:rsid w:val="00B66F6A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B66F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6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Jvxy5DKU543honJ8ZmekRfSsbsQNk_Zd?usp=shar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D1F7E-A1FD-41FE-BB1D-B50C7E2B7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Ражетдинова</dc:creator>
  <cp:keywords/>
  <dc:description/>
  <cp:lastModifiedBy>Татьяна Ражетдинова</cp:lastModifiedBy>
  <cp:revision>4</cp:revision>
  <dcterms:created xsi:type="dcterms:W3CDTF">2026-03-24T06:22:00Z</dcterms:created>
  <dcterms:modified xsi:type="dcterms:W3CDTF">2026-03-24T08:30:00Z</dcterms:modified>
</cp:coreProperties>
</file>