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06007612"/>
      </w:sdtPr>
      <w:sdtContent>
        <w:p>
          <w:pPr>
            <w:pStyle w:val="TOCHeading"/>
            <w:spacing w:lineRule="auto" w:line="240" w:before="0" w:after="0"/>
            <w:jc w:val="center"/>
            <w:rPr>
              <w:rFonts w:ascii="Times New Roman" w:hAnsi="Times New Roman" w:cs="Times New Roman"/>
              <w:b w:val="false"/>
              <w:b w:val="false"/>
              <w:color w:val="00000A"/>
              <w:lang w:val="ru-RU"/>
            </w:rPr>
          </w:pPr>
          <w:r>
            <w:rPr>
              <w:rFonts w:cs="Times New Roman" w:ascii="Times New Roman" w:hAnsi="Times New Roman"/>
              <w:b w:val="false"/>
              <w:color w:val="00000A"/>
              <w:lang w:val="ru-RU"/>
            </w:rPr>
            <w:t>СОДЕРЖАНИЕ</w:t>
          </w:r>
        </w:p>
        <w:p>
          <w:pPr>
            <w:pStyle w:val="Normal"/>
            <w:rPr/>
          </w:pPr>
          <w:r>
            <w:rPr/>
          </w:r>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r>
            <w:fldChar w:fldCharType="begin"/>
          </w:r>
          <w:r>
            <w:instrText> TOC \z \o "1-3" \u \h</w:instrText>
          </w:r>
          <w:r>
            <w:fldChar w:fldCharType="separate"/>
          </w:r>
          <w:hyperlink w:anchor="_Toc479961986">
            <w:r>
              <w:rPr>
                <w:webHidden/>
                <w:rStyle w:val="IndexLink"/>
                <w:rFonts w:cs="Times New Roman" w:ascii="Times New Roman" w:hAnsi="Times New Roman"/>
                <w:vanish w:val="false"/>
                <w:sz w:val="28"/>
                <w:szCs w:val="28"/>
              </w:rPr>
              <w:t>ВВЕДЕНИЕ</w:t>
            </w:r>
            <w:r>
              <w:rPr>
                <w:webHidden/>
              </w:rPr>
              <w:fldChar w:fldCharType="begin"/>
            </w:r>
            <w:r>
              <w:rPr>
                <w:webHidden/>
              </w:rPr>
              <w:instrText>PAGEREF _Toc479961986 \h</w:instrText>
            </w:r>
            <w:r>
              <w:rPr>
                <w:webHidden/>
              </w:rPr>
              <w:fldChar w:fldCharType="separate"/>
            </w:r>
            <w:r>
              <w:rPr>
                <w:rStyle w:val="IndexLink"/>
                <w:sz w:val="28"/>
                <w:szCs w:val="28"/>
              </w:rPr>
              <w:tab/>
              <w:t>6</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7">
            <w:r>
              <w:rPr>
                <w:webHidden/>
                <w:rStyle w:val="IndexLink"/>
                <w:rFonts w:cs="Times New Roman" w:ascii="Times New Roman" w:hAnsi="Times New Roman"/>
                <w:vanish w:val="false"/>
                <w:sz w:val="28"/>
                <w:szCs w:val="28"/>
              </w:rPr>
              <w:t>1 ОБЗОР ЛИТЕРАТУРЫ</w:t>
            </w:r>
            <w:r>
              <w:rPr>
                <w:webHidden/>
              </w:rPr>
              <w:fldChar w:fldCharType="begin"/>
            </w:r>
            <w:r>
              <w:rPr>
                <w:webHidden/>
              </w:rPr>
              <w:instrText>PAGEREF _Toc479961987 \h</w:instrText>
            </w:r>
            <w:r>
              <w:rPr>
                <w:webHidden/>
              </w:rPr>
              <w:fldChar w:fldCharType="separate"/>
            </w:r>
            <w:r>
              <w:rPr>
                <w:rStyle w:val="IndexLink"/>
                <w:sz w:val="28"/>
                <w:szCs w:val="28"/>
              </w:rPr>
              <w:tab/>
              <w:t>8</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8">
            <w:r>
              <w:rPr>
                <w:webHidden/>
                <w:rStyle w:val="IndexLink"/>
                <w:vanish w:val="false"/>
                <w:sz w:val="28"/>
                <w:szCs w:val="28"/>
              </w:rPr>
              <w:t>1.1 Обзор используемых технологий</w:t>
            </w:r>
            <w:r>
              <w:rPr>
                <w:webHidden/>
              </w:rPr>
              <w:fldChar w:fldCharType="begin"/>
            </w:r>
            <w:r>
              <w:rPr>
                <w:webHidden/>
              </w:rPr>
              <w:instrText>PAGEREF _Toc479961988 \h</w:instrText>
            </w:r>
            <w:r>
              <w:rPr>
                <w:webHidden/>
              </w:rPr>
              <w:fldChar w:fldCharType="separate"/>
            </w:r>
            <w:r>
              <w:rPr>
                <w:rStyle w:val="IndexLink"/>
                <w:sz w:val="28"/>
                <w:szCs w:val="28"/>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89">
            <w:r>
              <w:rPr>
                <w:webHidden/>
                <w:rStyle w:val="IndexLink"/>
                <w:rFonts w:cs="Times New Roman" w:ascii="Times New Roman" w:hAnsi="Times New Roman"/>
                <w:vanish w:val="false"/>
                <w:sz w:val="28"/>
                <w:szCs w:val="28"/>
              </w:rPr>
              <w:t>1.1.1</w:t>
            </w:r>
            <w:r>
              <w:rPr>
                <w:rStyle w:val="IndexLink"/>
                <w:rFonts w:cs="Times New Roman" w:ascii="Times New Roman" w:hAnsi="Times New Roman"/>
                <w:sz w:val="28"/>
                <w:szCs w:val="28"/>
              </w:rPr>
              <w:t xml:space="preserve"> Выбор технологий клиентской части приложения</w:t>
            </w:r>
            <w:r>
              <w:rPr>
                <w:webHidden/>
              </w:rPr>
              <w:fldChar w:fldCharType="begin"/>
            </w:r>
            <w:r>
              <w:rPr>
                <w:webHidden/>
              </w:rPr>
              <w:instrText>PAGEREF _Toc479961989 \h</w:instrText>
            </w:r>
            <w:r>
              <w:rPr>
                <w:webHidden/>
              </w:rPr>
              <w:fldChar w:fldCharType="separate"/>
            </w:r>
            <w:r>
              <w:rPr>
                <w:rStyle w:val="IndexLink"/>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0">
            <w:r>
              <w:rPr>
                <w:webHidden/>
                <w:rStyle w:val="IndexLink"/>
                <w:rFonts w:cs="Times New Roman" w:ascii="Times New Roman" w:hAnsi="Times New Roman"/>
                <w:vanish w:val="false"/>
                <w:sz w:val="28"/>
                <w:szCs w:val="28"/>
              </w:rPr>
              <w:t>1.1.2</w:t>
            </w:r>
            <w:r>
              <w:rPr>
                <w:rStyle w:val="IndexLink"/>
                <w:rFonts w:cs="Times New Roman" w:ascii="Times New Roman" w:hAnsi="Times New Roman"/>
                <w:b/>
                <w:sz w:val="28"/>
                <w:szCs w:val="28"/>
              </w:rPr>
              <w:t xml:space="preserve"> </w:t>
            </w:r>
            <w:r>
              <w:rPr>
                <w:rStyle w:val="IndexLink"/>
                <w:rFonts w:cs="Times New Roman" w:ascii="Times New Roman" w:hAnsi="Times New Roman"/>
                <w:sz w:val="28"/>
                <w:szCs w:val="28"/>
              </w:rPr>
              <w:t>Выбор технологий для разработки веб-сервиса</w:t>
            </w:r>
            <w:r>
              <w:rPr>
                <w:webHidden/>
              </w:rPr>
              <w:fldChar w:fldCharType="begin"/>
            </w:r>
            <w:r>
              <w:rPr>
                <w:webHidden/>
              </w:rPr>
              <w:instrText>PAGEREF _Toc479961990 \h</w:instrText>
            </w:r>
            <w:r>
              <w:rPr>
                <w:webHidden/>
              </w:rPr>
              <w:fldChar w:fldCharType="separate"/>
            </w:r>
            <w:r>
              <w:rPr>
                <w:rStyle w:val="IndexLink"/>
              </w:rPr>
              <w:tab/>
              <w:t>9</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1">
            <w:r>
              <w:rPr>
                <w:webHidden/>
                <w:rStyle w:val="IndexLink"/>
                <w:rFonts w:cs="Times New Roman" w:ascii="Times New Roman" w:hAnsi="Times New Roman"/>
                <w:vanish w:val="false"/>
                <w:sz w:val="28"/>
                <w:szCs w:val="28"/>
              </w:rPr>
              <w:t>1.1.3</w:t>
            </w:r>
            <w:r>
              <w:rPr>
                <w:rStyle w:val="IndexLink"/>
                <w:rFonts w:cs="Times New Roman" w:ascii="Times New Roman" w:hAnsi="Times New Roman"/>
                <w:sz w:val="28"/>
                <w:szCs w:val="28"/>
              </w:rPr>
              <w:t xml:space="preserve"> Выбор СУБД</w:t>
            </w:r>
            <w:r>
              <w:rPr>
                <w:webHidden/>
              </w:rPr>
              <w:fldChar w:fldCharType="begin"/>
            </w:r>
            <w:r>
              <w:rPr>
                <w:webHidden/>
              </w:rPr>
              <w:instrText>PAGEREF _Toc479961991 \h</w:instrText>
            </w:r>
            <w:r>
              <w:rPr>
                <w:webHidden/>
              </w:rPr>
              <w:fldChar w:fldCharType="separate"/>
            </w:r>
            <w:r>
              <w:rPr>
                <w:rStyle w:val="IndexLink"/>
              </w:rPr>
              <w:tab/>
              <w:t>10</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2">
            <w:r>
              <w:rPr>
                <w:webHidden/>
                <w:rStyle w:val="IndexLink"/>
                <w:vanish w:val="false"/>
                <w:sz w:val="28"/>
                <w:szCs w:val="28"/>
              </w:rPr>
              <w:t>1.2</w:t>
            </w:r>
            <w:r>
              <w:rPr>
                <w:rStyle w:val="IndexLink"/>
                <w:b/>
                <w:sz w:val="28"/>
                <w:szCs w:val="28"/>
              </w:rPr>
              <w:t xml:space="preserve"> </w:t>
            </w:r>
            <w:r>
              <w:rPr>
                <w:webHidden/>
              </w:rPr>
              <w:fldChar w:fldCharType="begin"/>
            </w:r>
            <w:r>
              <w:rPr>
                <w:webHidden/>
              </w:rPr>
              <w:instrText>PAGEREF _Toc479962002 \h</w:instrText>
            </w:r>
            <w:r>
              <w:rPr>
                <w:webHidden/>
              </w:rPr>
              <w:fldChar w:fldCharType="separate"/>
            </w:r>
            <w:r>
              <w:rPr>
                <w:rStyle w:val="IndexLink"/>
                <w:sz w:val="28"/>
                <w:szCs w:val="28"/>
              </w:rPr>
              <w:t>Обзор аналогов</w:t>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3">
            <w:r>
              <w:rPr>
                <w:webHidden/>
                <w:rStyle w:val="IndexLink"/>
                <w:rFonts w:cs="Times New Roman" w:ascii="Times New Roman" w:hAnsi="Times New Roman"/>
                <w:vanish w:val="false"/>
                <w:sz w:val="28"/>
                <w:szCs w:val="28"/>
              </w:rPr>
              <w:t xml:space="preserve">1.2.1 </w:t>
            </w:r>
            <w:r>
              <w:rPr>
                <w:rStyle w:val="IndexLink"/>
                <w:rFonts w:cs="Times New Roman" w:ascii="Times New Roman" w:hAnsi="Times New Roman"/>
                <w:sz w:val="28"/>
                <w:szCs w:val="28"/>
              </w:rPr>
              <w:t>Trello</w:t>
            </w:r>
            <w:r>
              <w:rPr>
                <w:webHidden/>
              </w:rPr>
              <w:fldChar w:fldCharType="begin"/>
            </w:r>
            <w:r>
              <w:rPr>
                <w:webHidden/>
              </w:rPr>
              <w:instrText>PAGEREF _Toc479962003 \h</w:instrText>
            </w:r>
            <w:r>
              <w:rPr>
                <w:webHidden/>
              </w:rPr>
              <w:fldChar w:fldCharType="separate"/>
            </w:r>
            <w:r>
              <w:rPr>
                <w:rStyle w:val="IndexLink"/>
              </w:rPr>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4">
            <w:r>
              <w:rPr>
                <w:webHidden/>
                <w:rStyle w:val="IndexLink"/>
                <w:rFonts w:eastAsia="Arial Unicode MS" w:cs="Times New Roman" w:ascii="Times New Roman" w:hAnsi="Times New Roman"/>
                <w:vanish w:val="false"/>
                <w:sz w:val="28"/>
                <w:szCs w:val="28"/>
              </w:rPr>
              <w:t>1.2.2</w:t>
            </w:r>
            <w:r>
              <w:rPr>
                <w:rStyle w:val="IndexLink"/>
                <w:rFonts w:eastAsia="Arial Unicode MS" w:cs="Times New Roman" w:ascii="Times New Roman" w:hAnsi="Times New Roman"/>
                <w:sz w:val="28"/>
                <w:szCs w:val="28"/>
              </w:rPr>
              <w:t xml:space="preserve"> Kanban flow</w:t>
            </w:r>
            <w:r>
              <w:rPr>
                <w:webHidden/>
              </w:rPr>
              <w:fldChar w:fldCharType="begin"/>
            </w:r>
            <w:r>
              <w:rPr>
                <w:webHidden/>
              </w:rPr>
              <w:instrText>PAGEREF _Toc479962004 \h</w:instrText>
            </w:r>
            <w:r>
              <w:rPr>
                <w:webHidden/>
              </w:rPr>
              <w:fldChar w:fldCharType="separate"/>
            </w:r>
            <w:r>
              <w:rPr>
                <w:rStyle w:val="IndexLink"/>
              </w:rPr>
              <w:tab/>
              <w:t>13</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5">
            <w:r>
              <w:rPr>
                <w:webHidden/>
                <w:rStyle w:val="IndexLink"/>
                <w:vanish w:val="false"/>
                <w:sz w:val="28"/>
                <w:szCs w:val="28"/>
              </w:rPr>
              <w:t>1.3 Выводы</w:t>
            </w:r>
            <w:r>
              <w:rPr>
                <w:webHidden/>
              </w:rPr>
              <w:fldChar w:fldCharType="begin"/>
            </w:r>
            <w:r>
              <w:rPr>
                <w:webHidden/>
              </w:rPr>
              <w:instrText>PAGEREF _Toc479962005 \h</w:instrText>
            </w:r>
            <w:r>
              <w:rPr>
                <w:webHidden/>
              </w:rPr>
              <w:fldChar w:fldCharType="separate"/>
            </w:r>
            <w:r>
              <w:rPr>
                <w:rStyle w:val="IndexLink"/>
                <w:sz w:val="28"/>
                <w:szCs w:val="28"/>
              </w:rPr>
              <w:tab/>
              <w:t>15</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6">
            <w:r>
              <w:rPr>
                <w:webHidden/>
                <w:rStyle w:val="IndexLink"/>
                <w:rFonts w:cs="Times New Roman" w:ascii="Times New Roman" w:hAnsi="Times New Roman"/>
                <w:vanish w:val="false"/>
                <w:sz w:val="28"/>
                <w:szCs w:val="28"/>
              </w:rPr>
              <w:t>2 СИСТЕМНОЕ ПРОЕКТИРОВАНИЕ</w:t>
            </w:r>
            <w:r>
              <w:rPr>
                <w:webHidden/>
              </w:rPr>
              <w:fldChar w:fldCharType="begin"/>
            </w:r>
            <w:r>
              <w:rPr>
                <w:webHidden/>
              </w:rPr>
              <w:instrText>PAGEREF _Toc479962006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7">
            <w:r>
              <w:rPr>
                <w:webHidden/>
                <w:rStyle w:val="IndexLink"/>
                <w:vanish w:val="false"/>
                <w:sz w:val="28"/>
                <w:szCs w:val="28"/>
              </w:rPr>
              <w:t>2.1 Структура приложения</w:t>
            </w:r>
            <w:r>
              <w:rPr>
                <w:webHidden/>
              </w:rPr>
              <w:fldChar w:fldCharType="begin"/>
            </w:r>
            <w:r>
              <w:rPr>
                <w:webHidden/>
              </w:rPr>
              <w:instrText>PAGEREF _Toc479962007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8">
            <w:r>
              <w:rPr>
                <w:webHidden/>
                <w:rStyle w:val="IndexLink"/>
                <w:vanish w:val="false"/>
                <w:sz w:val="28"/>
                <w:szCs w:val="28"/>
              </w:rPr>
              <w:t>2.2 Структура базы данных</w:t>
            </w:r>
            <w:r>
              <w:rPr>
                <w:webHidden/>
              </w:rPr>
              <w:fldChar w:fldCharType="begin"/>
            </w:r>
            <w:r>
              <w:rPr>
                <w:webHidden/>
              </w:rPr>
              <w:instrText>PAGEREF _Toc479962008 \h</w:instrText>
            </w:r>
            <w:r>
              <w:rPr>
                <w:webHidden/>
              </w:rPr>
              <w:fldChar w:fldCharType="separate"/>
            </w:r>
            <w:r>
              <w:rPr>
                <w:rStyle w:val="IndexLink"/>
                <w:sz w:val="28"/>
                <w:szCs w:val="28"/>
              </w:rPr>
              <w:tab/>
              <w:t>18</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9">
            <w:r>
              <w:rPr>
                <w:webHidden/>
                <w:rStyle w:val="IndexLink"/>
                <w:rFonts w:cs="Times New Roman" w:ascii="Times New Roman" w:hAnsi="Times New Roman"/>
                <w:vanish w:val="false"/>
                <w:sz w:val="28"/>
                <w:szCs w:val="28"/>
              </w:rPr>
              <w:t>ЗАКЛЮЧЕНИЕ</w:t>
            </w:r>
            <w:r>
              <w:rPr>
                <w:webHidden/>
              </w:rPr>
              <w:fldChar w:fldCharType="begin"/>
            </w:r>
            <w:r>
              <w:rPr>
                <w:webHidden/>
              </w:rPr>
              <w:instrText>PAGEREF _Toc479962009 \h</w:instrText>
            </w:r>
            <w:r>
              <w:rPr>
                <w:webHidden/>
              </w:rPr>
              <w:fldChar w:fldCharType="separate"/>
            </w:r>
            <w:r>
              <w:rPr>
                <w:rStyle w:val="IndexLink"/>
                <w:sz w:val="28"/>
                <w:szCs w:val="28"/>
              </w:rPr>
              <w:tab/>
              <w:t>21</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0">
            <w:r>
              <w:rPr>
                <w:webHidden/>
                <w:rStyle w:val="IndexLink"/>
                <w:rFonts w:cs="Times New Roman" w:ascii="Times New Roman" w:hAnsi="Times New Roman"/>
                <w:vanish w:val="false"/>
                <w:sz w:val="28"/>
                <w:szCs w:val="28"/>
              </w:rPr>
              <w:t>СПИСОК ИСПОЛЬЗОВАННЫХ ИСТОЧНИКОВ</w:t>
            </w:r>
            <w:r>
              <w:rPr>
                <w:webHidden/>
              </w:rPr>
              <w:fldChar w:fldCharType="begin"/>
            </w:r>
            <w:r>
              <w:rPr>
                <w:webHidden/>
              </w:rPr>
              <w:instrText>PAGEREF _Toc479962010 \h</w:instrText>
            </w:r>
            <w:r>
              <w:rPr>
                <w:webHidden/>
              </w:rPr>
              <w:fldChar w:fldCharType="separate"/>
            </w:r>
            <w:r>
              <w:rPr>
                <w:rStyle w:val="IndexLink"/>
                <w:sz w:val="28"/>
                <w:szCs w:val="28"/>
              </w:rPr>
              <w:tab/>
              <w:t>22</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1">
            <w:r>
              <w:rPr>
                <w:webHidden/>
                <w:rStyle w:val="IndexLink"/>
                <w:rFonts w:cs="Times New Roman" w:ascii="Times New Roman" w:hAnsi="Times New Roman"/>
                <w:vanish w:val="false"/>
                <w:sz w:val="28"/>
                <w:szCs w:val="28"/>
              </w:rPr>
              <w:t>ПРИЛОЖЕНИЕ А</w:t>
            </w:r>
            <w:r>
              <w:rPr>
                <w:webHidden/>
              </w:rPr>
              <w:fldChar w:fldCharType="begin"/>
            </w:r>
            <w:r>
              <w:rPr>
                <w:webHidden/>
              </w:rPr>
              <w:instrText>PAGEREF _Toc479962011 \h</w:instrText>
            </w:r>
            <w:r>
              <w:rPr>
                <w:webHidden/>
              </w:rPr>
              <w:fldChar w:fldCharType="separate"/>
            </w:r>
            <w:r>
              <w:rPr>
                <w:rStyle w:val="IndexLink"/>
                <w:sz w:val="28"/>
                <w:szCs w:val="28"/>
              </w:rPr>
              <w:tab/>
              <w:t>23</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2">
            <w:r>
              <w:rPr>
                <w:webHidden/>
                <w:rStyle w:val="IndexLink"/>
                <w:rFonts w:cs="Times New Roman" w:ascii="Times New Roman" w:hAnsi="Times New Roman"/>
                <w:vanish w:val="false"/>
                <w:sz w:val="28"/>
                <w:szCs w:val="28"/>
              </w:rPr>
              <w:t>ПРИЛОЖЕНИЕ Б</w:t>
            </w:r>
            <w:r>
              <w:rPr>
                <w:webHidden/>
              </w:rPr>
              <w:fldChar w:fldCharType="begin"/>
            </w:r>
            <w:r>
              <w:rPr>
                <w:webHidden/>
              </w:rPr>
              <w:instrText>PAGEREF _Toc479962012 \h</w:instrText>
            </w:r>
            <w:r>
              <w:rPr>
                <w:webHidden/>
              </w:rPr>
              <w:fldChar w:fldCharType="separate"/>
            </w:r>
            <w:r>
              <w:rPr>
                <w:rStyle w:val="IndexLink"/>
                <w:sz w:val="28"/>
                <w:szCs w:val="28"/>
              </w:rPr>
              <w:tab/>
              <w:t>24</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3">
            <w:r>
              <w:rPr>
                <w:webHidden/>
                <w:rStyle w:val="IndexLink"/>
                <w:rFonts w:cs="Times New Roman" w:ascii="Times New Roman" w:hAnsi="Times New Roman"/>
                <w:vanish w:val="false"/>
                <w:sz w:val="28"/>
                <w:szCs w:val="28"/>
              </w:rPr>
              <w:t>ПРИЛОЖЕНИЕ В</w:t>
            </w:r>
            <w:r>
              <w:rPr>
                <w:webHidden/>
              </w:rPr>
              <w:fldChar w:fldCharType="begin"/>
            </w:r>
            <w:r>
              <w:rPr>
                <w:webHidden/>
              </w:rPr>
              <w:instrText>PAGEREF _Toc479962013 \h</w:instrText>
            </w:r>
            <w:r>
              <w:rPr>
                <w:webHidden/>
              </w:rPr>
              <w:fldChar w:fldCharType="separate"/>
            </w:r>
            <w:r>
              <w:rPr>
                <w:rStyle w:val="IndexLink"/>
                <w:sz w:val="28"/>
                <w:szCs w:val="28"/>
              </w:rPr>
              <w:tab/>
              <w:t>25</w:t>
            </w:r>
            <w:r>
              <w:rPr>
                <w:webHidden/>
              </w:rPr>
              <w:fldChar w:fldCharType="end"/>
            </w:r>
          </w:hyperlink>
        </w:p>
        <w:p>
          <w:pPr>
            <w:pStyle w:val="Normal"/>
            <w:spacing w:before="0" w:after="0"/>
            <w:contextualSpacing/>
            <w:rPr>
              <w:rFonts w:ascii="Times New Roman" w:hAnsi="Times New Roman" w:cs="Times New Roman"/>
              <w:sz w:val="28"/>
              <w:szCs w:val="28"/>
            </w:rPr>
          </w:pPr>
          <w:r>
            <w:rPr>
              <w:rFonts w:cs="Times New Roman" w:ascii="Times New Roman" w:hAnsi="Times New Roman"/>
              <w:sz w:val="28"/>
              <w:szCs w:val="28"/>
            </w:rPr>
          </w:r>
          <w:r>
            <w:fldChar w:fldCharType="end"/>
          </w:r>
        </w:p>
      </w:sdtContent>
    </w:sdt>
    <w:p>
      <w:pPr>
        <w:pStyle w:val="Normal"/>
        <w:spacing w:lineRule="auto" w:line="276" w:before="0" w:after="200"/>
        <w:rPr>
          <w:rFonts w:ascii="Times New Roman" w:hAnsi="Times New Roman" w:eastAsia="" w:cs="Times New Roman" w:eastAsiaTheme="majorEastAsia"/>
          <w:bCs/>
          <w:sz w:val="28"/>
          <w:szCs w:val="28"/>
        </w:rPr>
      </w:pPr>
      <w:r>
        <w:rPr>
          <w:rFonts w:eastAsia="" w:cs="Times New Roman" w:eastAsiaTheme="majorEastAsia" w:ascii="Times New Roman" w:hAnsi="Times New Roman"/>
          <w:bCs/>
          <w:sz w:val="28"/>
          <w:szCs w:val="28"/>
        </w:rPr>
      </w:r>
      <w:r>
        <w:br w:type="page"/>
      </w:r>
    </w:p>
    <w:p>
      <w:pPr>
        <w:pStyle w:val="Heading1"/>
        <w:spacing w:before="0" w:after="0"/>
        <w:jc w:val="center"/>
        <w:rPr>
          <w:rFonts w:ascii="Times New Roman" w:hAnsi="Times New Roman" w:cs="Times New Roman"/>
          <w:b w:val="false"/>
          <w:b w:val="false"/>
          <w:color w:val="00000A"/>
          <w:szCs w:val="28"/>
        </w:rPr>
      </w:pPr>
      <w:bookmarkStart w:id="0" w:name="_Toc479961986"/>
      <w:bookmarkEnd w:id="0"/>
      <w:r>
        <w:rPr>
          <w:rFonts w:cs="Times New Roman" w:ascii="Times New Roman" w:hAnsi="Times New Roman"/>
          <w:b w:val="false"/>
          <w:color w:val="00000A"/>
          <w:szCs w:val="28"/>
        </w:rPr>
        <w:t>ВВЕДЕНИЕ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Целью дипломного проекта является разработка программного средства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И хотя Kanban не достаточно эффективен для продуктовых команд, он очень эффективен для команд следующего вида: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сопровождения программного обеспечения;</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тестирования, работающие отдельно от групп разработки;</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службы поддержки.</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Также стоит отметить, что методология Kanban</w:t>
      </w:r>
      <w:r>
        <w:rPr>
          <w:rStyle w:val="Annotationreference"/>
          <w:rFonts w:cs="Times New Roman" w:ascii="Times New Roman" w:hAnsi="Times New Roman"/>
          <w:sz w:val="28"/>
          <w:szCs w:val="28"/>
        </w:rPr>
        <w:t xml:space="preserve"> эф</w:t>
      </w:r>
      <w:r>
        <w:rPr>
          <w:rFonts w:cs="Times New Roman" w:ascii="Times New Roman" w:hAnsi="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настоящий программный продукт не является направленным исключительно на применение в IT-сфере. Данный проект может быть полезен в том числе для организации труда в сферах торговли, строительства или же просто может быть использован людьми в качестве планировщика.</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и Kanban flow.</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1 представлен внешний вид рабочего стола проекта в </w:t>
      </w:r>
      <w:r>
        <w:rPr>
          <w:rFonts w:cs="Times New Roman" w:ascii="Times New Roman" w:hAnsi="Times New Roman"/>
          <w:color w:val="000000"/>
          <w:sz w:val="28"/>
          <w:szCs w:val="28"/>
          <w:lang w:val="en-US"/>
        </w:rPr>
        <w:t>Trello</w:t>
      </w:r>
      <w:r>
        <w:rPr>
          <w:rFonts w:cs="Times New Roman" w:ascii="Times New Roman" w:hAnsi="Times New Roman"/>
          <w:color w:val="000000"/>
          <w:sz w:val="28"/>
          <w:szCs w:val="28"/>
        </w:rPr>
        <w:t>. Отсюда можно увидеть следующие особенности: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статусы, которые может иметь задача, создаются пользователем;</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указывать теги;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устанавливать крайний срок выполнения.</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2 представлен внешний вид рабочего стола проекта в </w:t>
      </w:r>
      <w:r>
        <w:rPr>
          <w:rFonts w:cs="Times New Roman" w:ascii="Times New Roman" w:hAnsi="Times New Roman"/>
          <w:color w:val="000000"/>
          <w:sz w:val="28"/>
          <w:szCs w:val="28"/>
          <w:lang w:val="en-US"/>
        </w:rPr>
        <w:t>Kanban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Flow</w:t>
      </w:r>
      <w:r>
        <w:rPr>
          <w:rFonts w:cs="Times New Roman" w:ascii="Times New Roman" w:hAnsi="Times New Roman"/>
          <w:color w:val="000000"/>
          <w:sz w:val="28"/>
          <w:szCs w:val="28"/>
        </w:rPr>
        <w:t>. Данная доска имеет следующие особенности:</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пользователю предлагается четыре статуса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каждую задачу можно разбить на несколько подзадач;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имеется возможность добавления собственных статусов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для каждой задачи назначается свой исполнитель.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Все представленные аналоги являются довольно гибкими в плане настройки и довольно простыми в использовании, в том числе и для тех пользователей, которые никогда не работали с kanban досками.</w:t>
      </w:r>
    </w:p>
    <w:p>
      <w:pPr>
        <w:pStyle w:val="TextBody"/>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636905</wp:posOffset>
            </wp:positionH>
            <wp:positionV relativeFrom="paragraph">
              <wp:posOffset>-185420</wp:posOffset>
            </wp:positionV>
            <wp:extent cx="4459605" cy="2019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9605" cy="2019300"/>
                    </a:xfrm>
                    <a:prstGeom prst="rect">
                      <a:avLst/>
                    </a:prstGeom>
                  </pic:spPr>
                </pic:pic>
              </a:graphicData>
            </a:graphic>
          </wp:anchor>
        </w:drawing>
      </w:r>
    </w:p>
    <w:p>
      <w:pPr>
        <w:pStyle w:val="TextBody"/>
        <w:spacing w:lineRule="auto" w:line="240" w:before="0" w:after="0"/>
        <w:ind w:left="1418"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Рисунок 1 – </w:t>
        <w:softHyphen/>
        <w:t xml:space="preserve"> Внешний вид доски Trello</w:t>
      </w:r>
    </w:p>
    <w:p>
      <w:pPr>
        <w:pStyle w:val="TextBody"/>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TextBody"/>
        <w:tabs>
          <w:tab w:val="left" w:pos="1306" w:leader="none"/>
        </w:tabs>
        <w:spacing w:lineRule="auto" w:line="240" w:before="0" w:after="0"/>
        <w:ind w:left="1306"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1270" simplePos="0" locked="0" layoutInCell="1" allowOverlap="1" relativeHeight="3">
            <wp:simplePos x="0" y="0"/>
            <wp:positionH relativeFrom="column">
              <wp:posOffset>780415</wp:posOffset>
            </wp:positionH>
            <wp:positionV relativeFrom="paragraph">
              <wp:posOffset>60960</wp:posOffset>
            </wp:positionV>
            <wp:extent cx="4189730" cy="182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89730" cy="1828800"/>
                    </a:xfrm>
                    <a:prstGeom prst="rect">
                      <a:avLst/>
                    </a:prstGeom>
                  </pic:spPr>
                </pic:pic>
              </a:graphicData>
            </a:graphic>
          </wp:anchor>
        </w:drawing>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both"/>
        <w:rPr>
          <w:rFonts w:ascii="Times New Roman" w:hAnsi="Times New Roman" w:cs="Times New Roman"/>
          <w:sz w:val="28"/>
          <w:szCs w:val="28"/>
        </w:rPr>
      </w:pPr>
      <w:r>
        <w:rPr>
          <w:rFonts w:cs="Times New Roman" w:ascii="Times New Roman" w:hAnsi="Times New Roman"/>
          <w:color w:val="000000"/>
          <w:sz w:val="28"/>
          <w:szCs w:val="28"/>
        </w:rPr>
        <w:tab/>
        <w:tab/>
        <w:tab/>
        <w:t xml:space="preserve">Рисунок 2 </w:t>
        <w:softHyphen/>
        <w:t>– Внешний вид доски Kanban flow</w:t>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состоящего из сайта и веб-сервиса. Планируется реализовать следующий функционал:</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организация ведения проектов с использованием доски Kanban;</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построение отчетов о затраченном времени;</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поиск задач</w:t>
      </w:r>
      <w:r>
        <w:rPr>
          <w:rFonts w:cs="Times New Roman" w:ascii="Times New Roman" w:hAnsi="Times New Roman"/>
          <w:color w:val="000000"/>
          <w:sz w:val="28"/>
          <w:szCs w:val="28"/>
          <w:lang w:val="en-US"/>
        </w:rPr>
        <w:t>;</w:t>
      </w:r>
    </w:p>
    <w:p>
      <w:pPr>
        <w:pStyle w:val="TextBody"/>
        <w:numPr>
          <w:ilvl w:val="0"/>
          <w:numId w:val="1"/>
        </w:numPr>
        <w:tabs>
          <w:tab w:val="left" w:pos="1306" w:leader="none"/>
        </w:tabs>
        <w:spacing w:lineRule="auto" w:line="240" w:before="0" w:after="200"/>
        <w:rPr>
          <w:rFonts w:ascii="Times New Roman" w:hAnsi="Times New Roman" w:cs="Times New Roman"/>
          <w:sz w:val="28"/>
          <w:szCs w:val="28"/>
        </w:rPr>
      </w:pPr>
      <w:r>
        <w:rPr>
          <w:rFonts w:cs="Times New Roman" w:ascii="Times New Roman" w:hAnsi="Times New Roman"/>
          <w:color w:val="000000"/>
          <w:sz w:val="28"/>
          <w:szCs w:val="28"/>
        </w:rPr>
        <w:t>создание проектов, ролей, управление списком пользователей, правами.</w:t>
      </w:r>
      <w:r>
        <w:br w:type="page"/>
      </w:r>
    </w:p>
    <w:p>
      <w:pPr>
        <w:pStyle w:val="Heading1"/>
        <w:spacing w:before="0" w:after="0"/>
        <w:ind w:firstLine="709"/>
        <w:rPr>
          <w:rFonts w:ascii="Times New Roman" w:hAnsi="Times New Roman" w:cs="Times New Roman"/>
          <w:b w:val="false"/>
          <w:b w:val="false"/>
          <w:color w:val="000000"/>
          <w:szCs w:val="28"/>
        </w:rPr>
      </w:pPr>
      <w:bookmarkStart w:id="1" w:name="_Toc479961987"/>
      <w:r>
        <w:rPr>
          <w:rFonts w:cs="Times New Roman" w:ascii="Times New Roman" w:hAnsi="Times New Roman"/>
          <w:color w:val="000000"/>
          <w:szCs w:val="28"/>
        </w:rPr>
        <w:t xml:space="preserve">1 </w:t>
      </w:r>
      <w:bookmarkStart w:id="2" w:name="_Toc479961988"/>
      <w:bookmarkEnd w:id="1"/>
      <w:r>
        <w:rPr>
          <w:rFonts w:cs="Times New Roman" w:ascii="Times New Roman" w:hAnsi="Times New Roman"/>
          <w:b w:val="false"/>
          <w:color w:val="000000"/>
          <w:szCs w:val="28"/>
        </w:rPr>
        <w:t>ОБЗОР ЛИТЕРАТУРЫ</w:t>
      </w:r>
    </w:p>
    <w:p>
      <w:pPr>
        <w:pStyle w:val="Heading1"/>
        <w:spacing w:before="0" w:after="0"/>
        <w:ind w:firstLine="709"/>
        <w:rPr>
          <w:rFonts w:ascii="Times New Roman" w:hAnsi="Times New Roman" w:cs="Times New Roman"/>
          <w:b w:val="false"/>
          <w:b w:val="false"/>
          <w:color w:val="000000"/>
          <w:szCs w:val="28"/>
        </w:rPr>
      </w:pPr>
      <w:r>
        <w:rPr>
          <w:rFonts w:cs="Times New Roman" w:ascii="Times New Roman" w:hAnsi="Times New Roman"/>
          <w:b w:val="false"/>
          <w:color w:val="000000"/>
          <w:szCs w:val="28"/>
        </w:rPr>
      </w:r>
    </w:p>
    <w:p>
      <w:pPr>
        <w:pStyle w:val="Heading1"/>
        <w:spacing w:before="0" w:after="0"/>
        <w:ind w:firstLine="709"/>
        <w:rPr>
          <w:rFonts w:ascii="Times New Roman" w:hAnsi="Times New Roman" w:cs="Times New Roman"/>
          <w:color w:val="000000"/>
          <w:szCs w:val="28"/>
        </w:rPr>
      </w:pPr>
      <w:r>
        <w:rPr>
          <w:rFonts w:cs="Times New Roman" w:ascii="Times New Roman" w:hAnsi="Times New Roman"/>
          <w:color w:val="000000"/>
          <w:szCs w:val="28"/>
        </w:rPr>
        <w:t xml:space="preserve">1.1 </w:t>
      </w:r>
      <w:bookmarkEnd w:id="2"/>
      <w:r>
        <w:rPr>
          <w:rFonts w:cs="Times New Roman" w:ascii="Times New Roman" w:hAnsi="Times New Roman"/>
          <w:b w:val="false"/>
          <w:color w:val="000000"/>
          <w:szCs w:val="28"/>
        </w:rPr>
        <w:t>Обзор используемых технологий</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bookmarkStart w:id="3" w:name="_Toc479961989"/>
      <w:r>
        <w:rPr>
          <w:rFonts w:cs="Times New Roman"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4" w:name="_Toc479961989"/>
      <w:r>
        <w:rPr>
          <w:rFonts w:cs="Times New Roman" w:ascii="Times New Roman" w:hAnsi="Times New Roman"/>
          <w:b/>
          <w:color w:val="000000"/>
          <w:sz w:val="28"/>
          <w:szCs w:val="28"/>
        </w:rPr>
        <w:t>1.1.1</w:t>
      </w:r>
      <w:bookmarkEnd w:id="4"/>
      <w:r>
        <w:rPr>
          <w:rFonts w:cs="Times New Roman" w:ascii="Times New Roman" w:hAnsi="Times New Roman"/>
          <w:color w:val="000000"/>
          <w:sz w:val="28"/>
          <w:szCs w:val="28"/>
        </w:rPr>
        <w:t xml:space="preserve"> Выбор технологий клиентской части приложения</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Веб–сайт может быть представлен как одностраничное веб-приложение (в этом случае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 xml:space="preserve">-страницы производится на стороне клиента) или как многостраничное приложение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-страницы производится на стороне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[1]. Веб-сайт представлен единственной веб-страницей-оболочкой, организующей взаимодействие с пользователем посредством динамической подгрузки.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веб-сайтов есть два неоспоримых преимущества: экономия сетевого трафика и уменьшение нагрузки на серверную часть приложения. Рассмотрим технологии разработки SPA веб-приложений.</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В настоящее время наиболее пополярными фреймворками разработки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веб-приложени являются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ReactJS</w:t>
      </w:r>
      <w:r>
        <w:rPr>
          <w:rFonts w:cs="Times New Roman" w:ascii="Times New Roman" w:hAnsi="Times New Roman"/>
          <w:color w:val="000000"/>
          <w:sz w:val="28"/>
          <w:szCs w:val="28"/>
        </w:rPr>
        <w: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Angular является мощным структурным фреймворком для динамических веб-приложений [2].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 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[3]. Одной из его отличительных особенностей является возможность использовать </w:t>
      </w:r>
      <w:r>
        <w:rPr>
          <w:rStyle w:val="StrongEmphasis"/>
          <w:rFonts w:cs="Times New Roman" w:ascii="Times New Roman" w:hAnsi="Times New Roman"/>
          <w:b w:val="false"/>
          <w:color w:val="000000"/>
          <w:sz w:val="28"/>
          <w:szCs w:val="28"/>
        </w:rPr>
        <w:t>JSX</w:t>
      </w:r>
      <w:r>
        <w:rPr>
          <w:rStyle w:val="StrongEmphasis"/>
          <w:rFonts w:cs="Times New Roman" w:ascii="Times New Roman" w:hAnsi="Times New Roman"/>
          <w:color w:val="000000"/>
          <w:sz w:val="28"/>
          <w:szCs w:val="28"/>
        </w:rPr>
        <w:t xml:space="preserve"> </w:t>
      </w:r>
      <w:r>
        <w:rPr>
          <w:rFonts w:cs="Times New Roman" w:ascii="Times New Roman" w:hAnsi="Times New Roman"/>
          <w:color w:val="000000"/>
          <w:sz w:val="28"/>
          <w:szCs w:val="28"/>
        </w:rPr>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cs="Times New Roman" w:ascii="Times New Roman" w:hAnsi="Times New Roman"/>
          <w:b w:val="false"/>
          <w:color w:val="000000"/>
          <w:sz w:val="28"/>
          <w:szCs w:val="28"/>
        </w:rPr>
        <w:t xml:space="preserve"> объектной модели документа Virtual DOM</w:t>
      </w:r>
      <w:r>
        <w:rPr>
          <w:rFonts w:cs="Times New Roman" w:ascii="Times New Roman" w:hAnsi="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pPr>
        <w:pStyle w:val="Normal"/>
        <w:ind w:firstLine="709"/>
        <w:jc w:val="both"/>
        <w:rPr>
          <w:rFonts w:ascii="Times New Roman" w:hAnsi="Times New Roman" w:cs="Times New Roman"/>
          <w:color w:val="000000"/>
          <w:sz w:val="28"/>
          <w:szCs w:val="28"/>
        </w:rPr>
      </w:pPr>
      <w:bookmarkStart w:id="5" w:name="_Toc479961990"/>
      <w:r>
        <w:rPr>
          <w:rFonts w:cs="Times New Roman" w:ascii="Times New Roman" w:hAnsi="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6" w:name="_Toc479961990"/>
      <w:r>
        <w:rPr>
          <w:rFonts w:cs="Times New Roman" w:ascii="Times New Roman" w:hAnsi="Times New Roman"/>
          <w:b/>
          <w:color w:val="000000"/>
          <w:sz w:val="28"/>
          <w:szCs w:val="28"/>
        </w:rPr>
        <w:t xml:space="preserve">1.1.2 </w:t>
      </w:r>
      <w:bookmarkEnd w:id="6"/>
      <w:r>
        <w:rPr>
          <w:rFonts w:cs="Times New Roman" w:ascii="Times New Roman" w:hAnsi="Times New Roman"/>
          <w:color w:val="000000"/>
          <w:sz w:val="28"/>
          <w:szCs w:val="28"/>
        </w:rPr>
        <w:t>Выбор технологий для разработки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[4], рассмотрим некоторые из них. Наиболее распространенными фреймворками для разработки веб-приложений являются: </w:t>
      </w:r>
      <w:r>
        <w:rPr>
          <w:rFonts w:cs="Times New Roman" w:ascii="Times New Roman" w:hAnsi="Times New Roman"/>
          <w:color w:val="000000"/>
          <w:sz w:val="28"/>
          <w:szCs w:val="28"/>
          <w:lang w:val="en-US"/>
        </w:rPr>
        <w:t>Spring</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Framework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xml:space="preserve"> .</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Spring Framework — это универсальный Java фреймворк с открытым исходным кодом [5].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Java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Faces</w:t>
      </w:r>
      <w:r>
        <w:rPr>
          <w:rFonts w:cs="Times New Roman" w:ascii="Times New Roman" w:hAnsi="Times New Roman"/>
          <w:color w:val="000000"/>
          <w:sz w:val="28"/>
          <w:szCs w:val="28"/>
        </w:rPr>
        <w:t xml:space="preserve">) был разработан компанией </w:t>
      </w:r>
      <w:r>
        <w:rPr>
          <w:rFonts w:cs="Times New Roman" w:ascii="Times New Roman" w:hAnsi="Times New Roman"/>
          <w:color w:val="000000"/>
          <w:sz w:val="28"/>
          <w:szCs w:val="28"/>
          <w:lang w:val="en-US"/>
        </w:rPr>
        <w:t>Oracle</w:t>
      </w:r>
      <w:r>
        <w:rPr>
          <w:rFonts w:cs="Times New Roman" w:ascii="Times New Roman" w:hAnsi="Times New Roman"/>
          <w:color w:val="000000"/>
          <w:sz w:val="28"/>
          <w:szCs w:val="28"/>
        </w:rPr>
        <w:t xml:space="preserve"> в рамках спецификации </w:t>
      </w:r>
      <w:r>
        <w:rPr>
          <w:rFonts w:cs="Times New Roman" w:ascii="Times New Roman" w:hAnsi="Times New Roman"/>
          <w:color w:val="000000"/>
          <w:sz w:val="28"/>
          <w:szCs w:val="28"/>
          <w:lang w:val="en-US"/>
        </w:rPr>
        <w:t>J</w:t>
      </w:r>
      <w:r>
        <w:rPr>
          <w:rFonts w:cs="Times New Roman" w:ascii="Times New Roman" w:hAnsi="Times New Roman"/>
          <w:color w:val="000000"/>
          <w:sz w:val="28"/>
          <w:szCs w:val="28"/>
        </w:rPr>
        <w:t>2</w:t>
      </w:r>
      <w:r>
        <w:rPr>
          <w:rFonts w:cs="Times New Roman" w:ascii="Times New Roman" w:hAnsi="Times New Roman"/>
          <w:color w:val="000000"/>
          <w:sz w:val="28"/>
          <w:szCs w:val="28"/>
          <w:lang w:val="en-US"/>
        </w:rPr>
        <w:t>EE</w:t>
      </w:r>
      <w:r>
        <w:rPr>
          <w:rFonts w:cs="Times New Roman" w:ascii="Times New Roman" w:hAnsi="Times New Roman"/>
          <w:color w:val="000000"/>
          <w:sz w:val="28"/>
          <w:szCs w:val="28"/>
        </w:rPr>
        <w:t xml:space="preserve"> [6].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в отличие от предыдущих, написан не на языке Java, а на языке Groovy, однако он является полностью совместимым с языком программирования Java [7]. Вообще, по своей сути, Grails можно считать не фреймворком, а своеобразной платформой для интеграрации иных 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pPr>
        <w:pStyle w:val="Normal"/>
        <w:widowControl w:val="false"/>
        <w:ind w:firstLine="709"/>
        <w:jc w:val="both"/>
        <w:rPr>
          <w:rFonts w:ascii="Times New Roman" w:hAnsi="Times New Roman" w:cs="Times New Roman"/>
          <w:color w:val="000000"/>
          <w:sz w:val="28"/>
          <w:szCs w:val="28"/>
        </w:rPr>
      </w:pPr>
      <w:bookmarkStart w:id="7" w:name="_Toc479961991"/>
      <w:r>
        <w:rPr>
          <w:rFonts w:cs="Times New Roman" w:ascii="Times New Roman" w:hAnsi="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color w:val="000000"/>
          <w:sz w:val="28"/>
          <w:szCs w:val="28"/>
        </w:rPr>
      </w:pPr>
      <w:bookmarkStart w:id="8" w:name="_Toc479961991"/>
      <w:r>
        <w:rPr>
          <w:rFonts w:cs="Times New Roman" w:ascii="Times New Roman" w:hAnsi="Times New Roman"/>
          <w:b/>
          <w:color w:val="000000"/>
          <w:sz w:val="28"/>
          <w:szCs w:val="28"/>
        </w:rPr>
        <w:t>1.1.3</w:t>
      </w:r>
      <w:bookmarkEnd w:id="8"/>
      <w:r>
        <w:rPr>
          <w:rFonts w:cs="Times New Roman" w:ascii="Times New Roman" w:hAnsi="Times New Roman"/>
          <w:color w:val="000000"/>
          <w:sz w:val="28"/>
          <w:szCs w:val="28"/>
        </w:rPr>
        <w:t xml:space="preserve"> Выбор СУБД</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SQLite по своей сути является файловой базой данных: все таблицы хранятся в виде файла на локальном компьютере [8]. </w:t>
      </w:r>
      <w:r>
        <w:rPr>
          <w:rFonts w:eastAsia="Arial Unicode MS" w:cs="Times New Roman" w:ascii="Times New Roman" w:hAnsi="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pPr>
        <w:pStyle w:val="Normal"/>
        <w:widowControl w:val="false"/>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Типы данных, которые возможно хранить в базе данных под управлением SQLite: NULL, INTEGER (числовое значение в целочисленном формате),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pPr>
        <w:pStyle w:val="Normal"/>
        <w:widowControl w:val="false"/>
        <w:jc w:val="both"/>
        <w:rPr>
          <w:rFonts w:ascii="Times New Roman" w:hAnsi="Times New Roman" w:cs="Times New Roman"/>
          <w:sz w:val="28"/>
          <w:szCs w:val="28"/>
        </w:rPr>
      </w:pPr>
      <w:r>
        <w:rPr>
          <w:rFonts w:cs="Times New Roman" w:ascii="Times New Roman" w:hAnsi="Times New Roman"/>
          <w:sz w:val="28"/>
          <w:szCs w:val="28"/>
        </w:rPr>
        <w:tab/>
        <w:t xml:space="preserve">Преимущества </w:t>
      </w:r>
      <w:r>
        <w:rPr>
          <w:rFonts w:cs="Times New Roman" w:ascii="Times New Roman" w:hAnsi="Times New Roman"/>
          <w:sz w:val="28"/>
          <w:szCs w:val="28"/>
          <w:lang w:val="en-US"/>
        </w:rPr>
        <w:t>SQLite</w:t>
      </w:r>
      <w:r>
        <w:rPr>
          <w:rFonts w:cs="Times New Roman" w:ascii="Times New Roman" w:hAnsi="Times New Roman"/>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файловая структура;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использование стандартов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масштабируемость.</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Недостатки SQLite:</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отсутствие системы пользователей;</w:t>
      </w:r>
    </w:p>
    <w:p>
      <w:pPr>
        <w:pStyle w:val="Heading3"/>
        <w:spacing w:before="0" w:after="0"/>
        <w:ind w:firstLine="709"/>
        <w:jc w:val="both"/>
        <w:rPr>
          <w:rFonts w:ascii="Times New Roman" w:hAnsi="Times New Roman" w:cs="Times New Roman"/>
        </w:rPr>
      </w:pPr>
      <w:bookmarkStart w:id="9" w:name="_Toc479952203"/>
      <w:bookmarkStart w:id="10" w:name="_Toc479952749"/>
      <w:bookmarkStart w:id="11" w:name="_Toc479961992"/>
      <w:r>
        <w:rPr>
          <w:rFonts w:cs="Times New Roman" w:ascii="Times New Roman" w:hAnsi="Times New Roman"/>
          <w:color w:val="000000"/>
        </w:rPr>
        <w:t xml:space="preserve">– </w:t>
      </w:r>
      <w:bookmarkEnd w:id="9"/>
      <w:bookmarkEnd w:id="10"/>
      <w:bookmarkEnd w:id="11"/>
      <w:r>
        <w:rPr>
          <w:rFonts w:cs="Times New Roman" w:ascii="Times New Roman" w:hAnsi="Times New Roman"/>
          <w:color w:val="000000"/>
        </w:rPr>
        <w:t>отсутствие возможности увеличения производительности;</w:t>
      </w:r>
    </w:p>
    <w:p>
      <w:pPr>
        <w:pStyle w:val="Heading3"/>
        <w:spacing w:before="0" w:after="0"/>
        <w:ind w:firstLine="709"/>
        <w:jc w:val="both"/>
        <w:rPr>
          <w:rFonts w:ascii="Times New Roman" w:hAnsi="Times New Roman" w:cs="Times New Roman"/>
        </w:rPr>
      </w:pPr>
      <w:bookmarkStart w:id="12" w:name="_Toc479952204"/>
      <w:bookmarkStart w:id="13" w:name="_Toc479952750"/>
      <w:bookmarkStart w:id="14" w:name="_Toc479961993"/>
      <w:r>
        <w:rPr>
          <w:rFonts w:cs="Times New Roman" w:ascii="Times New Roman" w:hAnsi="Times New Roman"/>
          <w:color w:val="000000"/>
        </w:rPr>
        <w:t xml:space="preserve">– </w:t>
      </w:r>
      <w:bookmarkEnd w:id="12"/>
      <w:bookmarkEnd w:id="13"/>
      <w:bookmarkEnd w:id="14"/>
      <w:r>
        <w:rPr>
          <w:rFonts w:cs="Times New Roman" w:ascii="Times New Roman" w:hAnsi="Times New Roman"/>
          <w:color w:val="000000"/>
        </w:rPr>
        <w:t>вероятность повреждения данных при асинхронном доступе.</w:t>
      </w:r>
    </w:p>
    <w:p>
      <w:pPr>
        <w:pStyle w:val="Heading3"/>
        <w:spacing w:before="0" w:after="0"/>
        <w:ind w:firstLine="709"/>
        <w:jc w:val="both"/>
        <w:rPr>
          <w:rFonts w:ascii="Times New Roman" w:hAnsi="Times New Roman" w:cs="Times New Roman"/>
        </w:rPr>
      </w:pPr>
      <w:bookmarkStart w:id="15" w:name="_Toc479952205"/>
      <w:bookmarkStart w:id="16" w:name="_Toc479952751"/>
      <w:bookmarkStart w:id="17" w:name="_Toc479961994"/>
      <w:r>
        <w:rPr>
          <w:rFonts w:cs="Times New Roman" w:ascii="Times New Roman" w:hAnsi="Times New Roman"/>
          <w:color w:val="000000"/>
        </w:rPr>
        <w:t>MySQL в настоящее время является одной из самых популярных СУБД, используемых при разработке высоконагруженных приложений [9]. Для нее существует огромное количество документации и различных статей, помогающих начать работу с данной СУБД.</w:t>
      </w:r>
      <w:bookmarkEnd w:id="15"/>
      <w:bookmarkEnd w:id="16"/>
      <w:bookmarkEnd w:id="17"/>
      <w:r>
        <w:rPr>
          <w:rFonts w:cs="Times New Roman" w:ascii="Times New Roman" w:hAnsi="Times New Roman"/>
          <w:color w:val="000000"/>
        </w:rPr>
        <w:t xml:space="preserve"> </w:t>
      </w:r>
    </w:p>
    <w:p>
      <w:pPr>
        <w:pStyle w:val="Heading3"/>
        <w:spacing w:before="0" w:after="0"/>
        <w:ind w:firstLine="709"/>
        <w:jc w:val="both"/>
        <w:rPr>
          <w:rFonts w:ascii="Times New Roman" w:hAnsi="Times New Roman" w:cs="Times New Roman"/>
        </w:rPr>
      </w:pPr>
      <w:bookmarkStart w:id="18" w:name="_Toc479952206"/>
      <w:bookmarkStart w:id="19" w:name="_Toc479952752"/>
      <w:bookmarkStart w:id="20" w:name="_Toc479961995"/>
      <w:r>
        <w:rPr>
          <w:rFonts w:cs="Times New Roman" w:ascii="Times New Roman" w:hAnsi="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w:t>
      </w:r>
      <w:r>
        <w:rPr>
          <w:rFonts w:cs="Times New Roman" w:ascii="Times New Roman" w:hAnsi="Times New Roman"/>
          <w:color w:val="000000"/>
          <w:vertAlign w:val="superscript"/>
        </w:rPr>
        <w:t>16</w:t>
      </w:r>
      <w:bookmarkEnd w:id="18"/>
      <w:bookmarkEnd w:id="19"/>
      <w:bookmarkEnd w:id="20"/>
      <w:r>
        <w:rPr>
          <w:rFonts w:cs="Times New Roman" w:ascii="Times New Roman" w:hAnsi="Times New Roman"/>
          <w:color w:val="000000"/>
        </w:rPr>
        <w:t xml:space="preserve"> - 1) символов - максимальная длина), TINYBLOB, MEDIUMBLOB, LONGBLOB.</w:t>
      </w:r>
    </w:p>
    <w:p>
      <w:pPr>
        <w:pStyle w:val="Heading3"/>
        <w:spacing w:before="0" w:after="0"/>
        <w:ind w:firstLine="709"/>
        <w:jc w:val="both"/>
        <w:rPr>
          <w:rFonts w:ascii="Times New Roman" w:hAnsi="Times New Roman" w:cs="Times New Roman"/>
        </w:rPr>
      </w:pPr>
      <w:bookmarkStart w:id="21" w:name="_Toc479952207"/>
      <w:bookmarkStart w:id="22" w:name="_Toc479952753"/>
      <w:bookmarkStart w:id="23" w:name="_Toc479961996"/>
      <w:bookmarkEnd w:id="21"/>
      <w:bookmarkEnd w:id="22"/>
      <w:bookmarkEnd w:id="23"/>
      <w:r>
        <w:rPr>
          <w:rFonts w:cs="Times New Roman" w:ascii="Times New Roman" w:hAnsi="Times New Roman"/>
          <w:color w:val="000000"/>
        </w:rPr>
        <w:t>Преимущества MySQL: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простота использования;</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поддержка большинства функций языка 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реализовано большое количество средств, для безопасности;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высокая производительность.</w:t>
      </w:r>
    </w:p>
    <w:p>
      <w:pPr>
        <w:pStyle w:val="Heading3"/>
        <w:spacing w:before="0" w:after="0"/>
        <w:ind w:firstLine="709"/>
        <w:jc w:val="both"/>
        <w:rPr>
          <w:rFonts w:ascii="Times New Roman" w:hAnsi="Times New Roman" w:cs="Times New Roman"/>
          <w:color w:val="000000"/>
        </w:rPr>
      </w:pPr>
      <w:bookmarkStart w:id="24" w:name="_Toc479952208"/>
      <w:bookmarkStart w:id="25" w:name="_Toc479952754"/>
      <w:bookmarkStart w:id="26" w:name="_Toc479961997"/>
      <w:bookmarkEnd w:id="24"/>
      <w:bookmarkEnd w:id="25"/>
      <w:bookmarkEnd w:id="26"/>
      <w:r>
        <w:rPr>
          <w:rFonts w:cs="Times New Roman" w:ascii="Times New Roman" w:hAnsi="Times New Roman"/>
          <w:color w:val="000000"/>
        </w:rPr>
        <w:t>Недостатки MySQL:</w:t>
      </w:r>
    </w:p>
    <w:p>
      <w:pPr>
        <w:pStyle w:val="Heading3"/>
        <w:spacing w:before="0" w:after="0"/>
        <w:ind w:firstLine="709"/>
        <w:jc w:val="both"/>
        <w:rPr>
          <w:rFonts w:ascii="Times New Roman" w:hAnsi="Times New Roman" w:cs="Times New Roman"/>
        </w:rPr>
      </w:pPr>
      <w:bookmarkStart w:id="27" w:name="_Toc479952209"/>
      <w:bookmarkStart w:id="28" w:name="_Toc479952755"/>
      <w:bookmarkStart w:id="29" w:name="_Toc479961998"/>
      <w:r>
        <w:rPr>
          <w:rFonts w:cs="Times New Roman" w:ascii="Times New Roman" w:hAnsi="Times New Roman"/>
          <w:color w:val="000000"/>
        </w:rPr>
        <w:t xml:space="preserve">– </w:t>
      </w:r>
      <w:bookmarkEnd w:id="27"/>
      <w:bookmarkEnd w:id="28"/>
      <w:bookmarkEnd w:id="29"/>
      <w:r>
        <w:rPr>
          <w:rFonts w:cs="Times New Roman" w:ascii="Times New Roman" w:hAnsi="Times New Roman"/>
          <w:color w:val="000000"/>
        </w:rPr>
        <w:t>не все возможности SQL реализованы;</w:t>
      </w:r>
    </w:p>
    <w:p>
      <w:pPr>
        <w:pStyle w:val="Heading3"/>
        <w:spacing w:before="0" w:after="0"/>
        <w:ind w:firstLine="709"/>
        <w:jc w:val="both"/>
        <w:rPr>
          <w:rFonts w:ascii="Times New Roman" w:hAnsi="Times New Roman" w:cs="Times New Roman"/>
        </w:rPr>
      </w:pPr>
      <w:bookmarkStart w:id="30" w:name="_Toc479952210"/>
      <w:bookmarkStart w:id="31" w:name="_Toc479952756"/>
      <w:bookmarkStart w:id="32" w:name="_Toc479961999"/>
      <w:r>
        <w:rPr>
          <w:rFonts w:cs="Times New Roman" w:ascii="Times New Roman" w:hAnsi="Times New Roman"/>
          <w:color w:val="000000"/>
        </w:rPr>
        <w:t xml:space="preserve">– </w:t>
      </w:r>
      <w:bookmarkEnd w:id="30"/>
      <w:bookmarkEnd w:id="31"/>
      <w:bookmarkEnd w:id="32"/>
      <w:r>
        <w:rPr>
          <w:rFonts w:cs="Times New Roman" w:ascii="Times New Roman" w:hAnsi="Times New Roman"/>
          <w:color w:val="000000"/>
        </w:rPr>
        <w:t>невысокая надежность, связанная со способами обработки данных;</w:t>
      </w:r>
    </w:p>
    <w:p>
      <w:pPr>
        <w:pStyle w:val="Heading3"/>
        <w:spacing w:before="0" w:after="0"/>
        <w:ind w:firstLine="709"/>
        <w:jc w:val="both"/>
        <w:rPr>
          <w:rFonts w:ascii="Times New Roman" w:hAnsi="Times New Roman" w:cs="Times New Roman"/>
        </w:rPr>
      </w:pPr>
      <w:bookmarkStart w:id="33" w:name="_Toc479952211"/>
      <w:bookmarkStart w:id="34" w:name="_Toc479952757"/>
      <w:bookmarkStart w:id="35" w:name="_Toc479962000"/>
      <w:r>
        <w:rPr>
          <w:rFonts w:cs="Times New Roman" w:ascii="Times New Roman" w:hAnsi="Times New Roman"/>
          <w:color w:val="000000"/>
        </w:rPr>
        <w:t xml:space="preserve">– </w:t>
      </w:r>
      <w:bookmarkEnd w:id="33"/>
      <w:bookmarkEnd w:id="34"/>
      <w:bookmarkEnd w:id="35"/>
      <w:r>
        <w:rPr>
          <w:rFonts w:cs="Times New Roman" w:ascii="Times New Roman" w:hAnsi="Times New Roman"/>
          <w:color w:val="000000"/>
        </w:rPr>
        <w:t>медленная разработка: новые версии СУБД выходят с задержкой.</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От других СУБД PostgreSQL отличается поддержкой востребованного объектно-ориентированного [10].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(логическое значение, принимает значения </w:t>
      </w:r>
      <w:r>
        <w:rPr>
          <w:rFonts w:cs="Times New Roman" w:ascii="Times New Roman" w:hAnsi="Times New Roman"/>
          <w:color w:val="000000"/>
          <w:sz w:val="28"/>
          <w:szCs w:val="28"/>
          <w:lang w:val="en-US"/>
        </w:rPr>
        <w:t>true</w:t>
      </w:r>
      <w:r>
        <w:rPr>
          <w:rFonts w:cs="Times New Roman" w:ascii="Times New Roman" w:hAnsi="Times New Roman"/>
          <w:color w:val="000000"/>
          <w:sz w:val="28"/>
          <w:szCs w:val="28"/>
        </w:rPr>
        <w:t xml:space="preserve"> или </w:t>
      </w:r>
      <w:r>
        <w:rPr>
          <w:rFonts w:cs="Times New Roman" w:ascii="Times New Roman" w:hAnsi="Times New Roman"/>
          <w:color w:val="000000"/>
          <w:sz w:val="28"/>
          <w:szCs w:val="28"/>
          <w:lang w:val="en-US"/>
        </w:rPr>
        <w:t>false</w:t>
      </w:r>
      <w:r>
        <w:rPr>
          <w:rFonts w:cs="Times New Roman" w:ascii="Times New Roman" w:hAnsi="Times New Roman"/>
          <w:color w:val="000000"/>
          <w:sz w:val="28"/>
          <w:szCs w:val="28"/>
        </w:rPr>
        <w:t xml:space="preserve">),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(время суток (без часового пояса)),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(время суток (включая часовой пояс)),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(дата и время (без часового пояса)),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(дата и время (с часовым поясом)), </w:t>
      </w:r>
      <w:r>
        <w:rPr>
          <w:rFonts w:cs="Times New Roman" w:ascii="Times New Roman" w:hAnsi="Times New Roman"/>
          <w:color w:val="000000"/>
          <w:sz w:val="28"/>
          <w:szCs w:val="28"/>
          <w:lang w:val="en-US"/>
        </w:rPr>
        <w:t>tsquery</w:t>
      </w:r>
      <w:r>
        <w:rPr>
          <w:rFonts w:cs="Times New Roman" w:ascii="Times New Roman" w:hAnsi="Times New Roman"/>
          <w:color w:val="000000"/>
          <w:sz w:val="28"/>
          <w:szCs w:val="28"/>
        </w:rPr>
        <w:t xml:space="preserve"> (текстовый поисковый запрос), </w:t>
      </w:r>
      <w:r>
        <w:rPr>
          <w:rFonts w:cs="Times New Roman" w:ascii="Times New Roman" w:hAnsi="Times New Roman"/>
          <w:color w:val="000000"/>
          <w:sz w:val="28"/>
          <w:szCs w:val="28"/>
          <w:lang w:val="en-US"/>
        </w:rPr>
        <w:t>tsvector</w:t>
      </w:r>
      <w:r>
        <w:rPr>
          <w:rFonts w:cs="Times New Roman" w:ascii="Times New Roman" w:hAnsi="Times New Roman"/>
          <w:color w:val="000000"/>
          <w:sz w:val="28"/>
          <w:szCs w:val="28"/>
        </w:rPr>
        <w:t xml:space="preserve"> (документ текстового поиска), </w:t>
      </w:r>
      <w:r>
        <w:rPr>
          <w:rFonts w:cs="Times New Roman" w:ascii="Times New Roman" w:hAnsi="Times New Roman"/>
          <w:color w:val="000000"/>
          <w:sz w:val="28"/>
          <w:szCs w:val="28"/>
          <w:lang w:val="en-US"/>
        </w:rPr>
        <w:t>txid</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snapshot</w:t>
      </w:r>
      <w:r>
        <w:rPr>
          <w:rFonts w:cs="Times New Roman" w:ascii="Times New Roman" w:hAnsi="Times New Roman"/>
          <w:color w:val="000000"/>
          <w:sz w:val="28"/>
          <w:szCs w:val="28"/>
        </w:rPr>
        <w:t xml:space="preserve"> (пользовательский снимок транзакции с </w:t>
      </w:r>
      <w:r>
        <w:rPr>
          <w:rFonts w:cs="Times New Roman" w:ascii="Times New Roman" w:hAnsi="Times New Roman"/>
          <w:color w:val="000000"/>
          <w:sz w:val="28"/>
          <w:szCs w:val="28"/>
          <w:lang w:val="en-US"/>
        </w:rPr>
        <w:t>ID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uuid</w:t>
      </w:r>
      <w:r>
        <w:rPr>
          <w:rFonts w:cs="Times New Roman" w:ascii="Times New Roman" w:hAnsi="Times New Roman"/>
          <w:color w:val="000000"/>
          <w:sz w:val="28"/>
          <w:szCs w:val="28"/>
        </w:rPr>
        <w:t xml:space="preserve"> (универсальный уникальный идентификатор).</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Преимущества </w:t>
      </w:r>
      <w:r>
        <w:rPr>
          <w:rFonts w:cs="Times New Roman" w:ascii="Times New Roman" w:hAnsi="Times New Roman"/>
          <w:color w:val="000000"/>
          <w:sz w:val="28"/>
          <w:szCs w:val="28"/>
          <w:lang w:val="en-US"/>
        </w:rPr>
        <w:t>PostgreSQL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бесплатная СУБД с качественной реализацией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наличие большого количества дополнений;</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реализация объектно-ориентированной модели;</w:t>
      </w:r>
    </w:p>
    <w:p>
      <w:pPr>
        <w:pStyle w:val="Heading3"/>
        <w:spacing w:before="0" w:after="0"/>
        <w:ind w:firstLine="709"/>
        <w:jc w:val="both"/>
        <w:rPr>
          <w:rFonts w:ascii="Times New Roman" w:hAnsi="Times New Roman" w:cs="Times New Roman"/>
          <w:color w:val="000000"/>
        </w:rPr>
      </w:pPr>
      <w:bookmarkStart w:id="36" w:name="_Toc479952212"/>
      <w:bookmarkStart w:id="37" w:name="_Toc479952758"/>
      <w:bookmarkStart w:id="38" w:name="_Toc479962001"/>
      <w:bookmarkEnd w:id="36"/>
      <w:bookmarkEnd w:id="37"/>
      <w:bookmarkEnd w:id="38"/>
      <w:r>
        <w:rPr>
          <w:rFonts w:cs="Times New Roman" w:ascii="Times New Roman" w:hAnsi="Times New Roman"/>
          <w:color w:val="000000"/>
        </w:rPr>
        <w:t>Недостатки PostgreSQL: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слабая производительность (особенно при чтении);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низкая популярность;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мало хостингов поддерживает данную СУБД;</w:t>
      </w:r>
    </w:p>
    <w:p>
      <w:pPr>
        <w:pStyle w:val="TextBody"/>
        <w:spacing w:lineRule="auto" w:line="240" w:before="0" w:after="0"/>
        <w:ind w:firstLine="709"/>
        <w:jc w:val="both"/>
        <w:rPr>
          <w:rFonts w:ascii="Times New Roman" w:hAnsi="Times New Roman" w:cs="Times New Roman"/>
          <w:color w:val="000000"/>
          <w:sz w:val="28"/>
          <w:szCs w:val="28"/>
        </w:rPr>
      </w:pPr>
      <w:bookmarkStart w:id="39" w:name="_Toc479962002"/>
      <w:r>
        <w:rPr>
          <w:rFonts w:cs="Times New Roman" w:ascii="Times New Roman" w:hAnsi="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40" w:name="_Toc479962002"/>
      <w:r>
        <w:rPr>
          <w:rFonts w:cs="Times New Roman" w:ascii="Times New Roman" w:hAnsi="Times New Roman"/>
          <w:b/>
          <w:bCs/>
          <w:color w:val="000000"/>
          <w:sz w:val="28"/>
          <w:szCs w:val="28"/>
        </w:rPr>
        <w:t xml:space="preserve">1.2 </w:t>
      </w:r>
      <w:bookmarkEnd w:id="40"/>
      <w:r>
        <w:rPr>
          <w:rFonts w:cs="Times New Roman" w:ascii="Times New Roman" w:hAnsi="Times New Roman"/>
          <w:color w:val="000000"/>
          <w:sz w:val="28"/>
          <w:szCs w:val="28"/>
        </w:rPr>
        <w:t>Обзор аналогов</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41" w:name="_Toc479962003"/>
      <w:r>
        <w:rPr>
          <w:rFonts w:cs="Times New Roman" w:ascii="Times New Roman" w:hAnsi="Times New Roman"/>
          <w:color w:val="000000"/>
          <w:sz w:val="28"/>
          <w:szCs w:val="28"/>
        </w:rPr>
        <w:t>Как было упомянуто ранее, поскольку методологии с использованием Kanban досок широко распространены в настоящее время, уже существует  несколько популярных продуктов в этой области. Рассмотрим некоторые из них более детально.</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42" w:name="_Toc479962003"/>
      <w:r>
        <w:rPr>
          <w:rFonts w:cs="Times New Roman" w:ascii="Times New Roman" w:hAnsi="Times New Roman"/>
          <w:b/>
          <w:color w:val="000000"/>
          <w:sz w:val="28"/>
          <w:szCs w:val="28"/>
        </w:rPr>
        <w:t>1.2.1</w:t>
      </w:r>
      <w:bookmarkEnd w:id="42"/>
      <w:r>
        <w:rPr>
          <w:rFonts w:cs="Times New Roman" w:ascii="Times New Roman" w:hAnsi="Times New Roman"/>
          <w:color w:val="000000"/>
          <w:sz w:val="28"/>
          <w:szCs w:val="28"/>
        </w:rPr>
        <w:t xml:space="preserve"> Trello</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6350" distL="0" distR="0" simplePos="0" locked="0" layoutInCell="1" allowOverlap="1" relativeHeight="4">
            <wp:simplePos x="0" y="0"/>
            <wp:positionH relativeFrom="column">
              <wp:posOffset>894715</wp:posOffset>
            </wp:positionH>
            <wp:positionV relativeFrom="paragraph">
              <wp:posOffset>85090</wp:posOffset>
            </wp:positionV>
            <wp:extent cx="4191000" cy="187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91000" cy="1879600"/>
                    </a:xfrm>
                    <a:prstGeom prst="rect">
                      <a:avLst/>
                    </a:prstGeom>
                  </pic:spPr>
                </pic:pic>
              </a:graphicData>
            </a:graphic>
          </wp:anchor>
        </w:drawing>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1.1 – Экран управления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posOffset>1501775</wp:posOffset>
            </wp:positionH>
            <wp:positionV relativeFrom="paragraph">
              <wp:posOffset>93980</wp:posOffset>
            </wp:positionV>
            <wp:extent cx="2938145" cy="1301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38145" cy="130175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1.2 – Экран рабочей группы проекта</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bookmarkStart w:id="43" w:name="_Toc479962004"/>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44" w:name="_Toc479962004"/>
      <w:r>
        <w:rPr>
          <w:rFonts w:eastAsia="Arial Unicode MS" w:cs="Times New Roman" w:ascii="Times New Roman" w:hAnsi="Times New Roman"/>
          <w:b/>
          <w:color w:val="000000"/>
          <w:sz w:val="28"/>
          <w:szCs w:val="28"/>
        </w:rPr>
        <w:t>1.2.2</w:t>
      </w:r>
      <w:bookmarkEnd w:id="44"/>
      <w:r>
        <w:rPr>
          <w:rFonts w:eastAsia="Arial Unicode MS" w:cs="Times New Roman" w:ascii="Times New Roman" w:hAnsi="Times New Roman"/>
          <w:color w:val="000000"/>
          <w:sz w:val="28"/>
          <w:szCs w:val="28"/>
        </w:rPr>
        <w:t xml:space="preserve">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новые задачи;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на сегодня;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которые выполняются;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выполненные задачи.</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 xml:space="preserve">               </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3175" simplePos="0" locked="0" layoutInCell="1" allowOverlap="1" relativeHeight="6">
            <wp:simplePos x="0" y="0"/>
            <wp:positionH relativeFrom="column">
              <wp:align>center</wp:align>
            </wp:positionH>
            <wp:positionV relativeFrom="paragraph">
              <wp:posOffset>635</wp:posOffset>
            </wp:positionV>
            <wp:extent cx="3959225" cy="30187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59225" cy="301879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1.3 – Создание новой задачи в kanban flow</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drawing>
          <wp:anchor behindDoc="0" distT="0" distB="3175" distL="0" distR="0" simplePos="0" locked="0" layoutInCell="1" allowOverlap="1" relativeHeight="7">
            <wp:simplePos x="0" y="0"/>
            <wp:positionH relativeFrom="column">
              <wp:align>center</wp:align>
            </wp:positionH>
            <wp:positionV relativeFrom="paragraph">
              <wp:posOffset>635</wp:posOffset>
            </wp:positionV>
            <wp:extent cx="3832860" cy="1901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2860" cy="1901825"/>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1.4 –</w:t>
        <w:softHyphen/>
        <w:t xml:space="preserve"> Экран редактирования колонок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bookmarkStart w:id="45" w:name="_Toc479962005"/>
      <w:r>
        <w:rPr>
          <w:rFonts w:eastAsia="Arial Unicode MS" w:cs="Times New Roman" w:ascii="Times New Roman" w:hAnsi="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46" w:name="_Toc479962005"/>
      <w:r>
        <w:rPr>
          <w:rFonts w:eastAsia="Arial Unicode MS" w:cs="Times New Roman" w:ascii="Times New Roman" w:hAnsi="Times New Roman"/>
          <w:b/>
          <w:bCs/>
          <w:color w:val="000000"/>
          <w:sz w:val="28"/>
          <w:szCs w:val="28"/>
        </w:rPr>
        <w:t>1.3</w:t>
      </w:r>
      <w:bookmarkEnd w:id="46"/>
      <w:r>
        <w:rPr>
          <w:rFonts w:eastAsia="Arial Unicode MS" w:cs="Times New Roman" w:ascii="Times New Roman" w:hAnsi="Times New Roman"/>
          <w:color w:val="000000"/>
          <w:sz w:val="28"/>
          <w:szCs w:val="28"/>
        </w:rPr>
        <w:t xml:space="preserve"> Выводы</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ind w:firstLine="709"/>
        <w:rPr>
          <w:rFonts w:ascii="Times New Roman" w:hAnsi="Times New Roman" w:cs="Times New Roman"/>
          <w:b w:val="false"/>
          <w:b w:val="false"/>
          <w:color w:val="00000A"/>
          <w:szCs w:val="28"/>
        </w:rPr>
      </w:pPr>
      <w:bookmarkStart w:id="47" w:name="_Toc479962006"/>
      <w:r>
        <w:rPr>
          <w:rFonts w:cs="Times New Roman" w:ascii="Times New Roman" w:hAnsi="Times New Roman"/>
          <w:color w:val="00000A"/>
          <w:szCs w:val="28"/>
        </w:rPr>
        <w:t>2</w:t>
      </w:r>
      <w:bookmarkEnd w:id="47"/>
      <w:r>
        <w:rPr>
          <w:rFonts w:cs="Times New Roman" w:ascii="Times New Roman" w:hAnsi="Times New Roman"/>
          <w:b w:val="false"/>
          <w:color w:val="00000A"/>
          <w:szCs w:val="28"/>
        </w:rPr>
        <w:t xml:space="preserve"> СИСТЕМНОЕ ПРОЕКТИРОВАНИЕ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Перед разработкой структуры приложений необходимо более глубоко изучить требования к разрабатываемой системе.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при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Все процессы, 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проектную группу, назначать права для группы, отслеживать статистику по задачам. Администратор системы обладает всеми правами.</w:t>
      </w:r>
    </w:p>
    <w:p>
      <w:pPr>
        <w:pStyle w:val="Normal"/>
        <w:ind w:firstLine="709"/>
        <w:jc w:val="both"/>
        <w:rPr>
          <w:rFonts w:ascii="Times New Roman" w:hAnsi="Times New Roman" w:cs="Times New Roman"/>
          <w:sz w:val="28"/>
          <w:szCs w:val="28"/>
        </w:rPr>
      </w:pPr>
      <w:bookmarkStart w:id="48" w:name="_Toc479962007"/>
      <w:r>
        <w:rPr>
          <w:rFonts w:cs="Times New Roman" w:ascii="Times New Roman" w:hAnsi="Times New Roman"/>
          <w:sz w:val="28"/>
          <w:szCs w:val="28"/>
        </w:rPr>
        <w:t>Исходя из функций пользователей системы, была проведена декомпозиция программного средства на блоки, что позволяет реализовать концепцию слабой связанности элементов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bookmarkStart w:id="49" w:name="_Toc479962007"/>
      <w:r>
        <w:rPr>
          <w:rFonts w:cs="Times New Roman" w:ascii="Times New Roman" w:hAnsi="Times New Roman"/>
          <w:b/>
          <w:bCs/>
          <w:sz w:val="28"/>
          <w:szCs w:val="28"/>
        </w:rPr>
        <w:t>2.1</w:t>
      </w:r>
      <w:bookmarkEnd w:id="49"/>
      <w:r>
        <w:rPr>
          <w:rFonts w:cs="Times New Roman" w:ascii="Times New Roman" w:hAnsi="Times New Roman"/>
          <w:sz w:val="28"/>
          <w:szCs w:val="28"/>
        </w:rPr>
        <w:t xml:space="preserve"> 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В настоящей системе на стороне веб-сервиса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w:t>
      </w:r>
      <w:r>
        <w:rPr>
          <w:rFonts w:cs="Times New Roman" w:ascii="Times New Roman" w:hAnsi="Times New Roman"/>
          <w:sz w:val="28"/>
          <w:szCs w:val="28"/>
        </w:rPr>
        <w:t>API</w:t>
      </w:r>
      <w:r>
        <w:rPr>
          <w:rFonts w:cs="Times New Roman" w:ascii="Times New Roman" w:hAnsi="Times New Roman"/>
          <w:sz w:val="28"/>
          <w:szCs w:val="28"/>
          <w:lang w:val="ru-RU"/>
        </w:rPr>
        <w:t xml:space="preserve"> веб-сервиса;</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аутентификации;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отправки уведомлений;</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построения отчетов;</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маршрутизации фреймворка </w:t>
      </w:r>
      <w:r>
        <w:rPr>
          <w:rFonts w:cs="Times New Roman" w:ascii="Times New Roman" w:hAnsi="Times New Roman"/>
          <w:sz w:val="28"/>
          <w:szCs w:val="28"/>
        </w:rPr>
        <w:t>Spring</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управления задачами;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администрирования и авторизации;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доступа к данным;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база данных веб-сервиса.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На стороне веб-сайта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рендеринга </w:t>
      </w:r>
      <w:r>
        <w:rPr>
          <w:rFonts w:cs="Times New Roman" w:ascii="Times New Roman" w:hAnsi="Times New Roman"/>
          <w:sz w:val="28"/>
          <w:szCs w:val="28"/>
        </w:rPr>
        <w:t>html</w:t>
      </w:r>
      <w:r>
        <w:rPr>
          <w:rFonts w:cs="Times New Roman" w:ascii="Times New Roman" w:hAnsi="Times New Roman"/>
          <w:sz w:val="28"/>
          <w:szCs w:val="28"/>
          <w:lang w:val="ru-RU"/>
        </w:rPr>
        <w:t>-страниц;</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взаимодействия с веб-сервисом;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фреймворк </w:t>
      </w:r>
      <w:r>
        <w:rPr>
          <w:rFonts w:cs="Times New Roman" w:ascii="Times New Roman" w:hAnsi="Times New Roman"/>
          <w:sz w:val="28"/>
          <w:szCs w:val="28"/>
        </w:rPr>
        <w:t>Angular</w:t>
      </w:r>
      <w:r>
        <w:rPr>
          <w:rFonts w:cs="Times New Roman" w:ascii="Times New Roman" w:hAnsi="Times New Roman"/>
          <w:sz w:val="28"/>
          <w:szCs w:val="28"/>
          <w:lang w:val="ru-RU"/>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Структурная схема, где представлены все вышеперечисленные блоки приведена на чертеже ГУИР.400201.136 С1. В системе каждый модуль выполняет свою задачу и взаимодействует с другими модулями посредством интерфейсов. Рассмотрим функциональные модули разрабатываемой системы.</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API веб-сервиса. </w:t>
      </w:r>
      <w:r>
        <w:rPr>
          <w:rFonts w:cs="Times New Roman" w:ascii="Times New Roman" w:hAnsi="Times New Roman"/>
          <w:sz w:val="28"/>
          <w:szCs w:val="28"/>
        </w:rPr>
        <w:t xml:space="preserve">Этот блок является своего рода «ядром» настоящего программного продукта. 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pPr>
        <w:pStyle w:val="Normal"/>
        <w:ind w:firstLine="709"/>
        <w:jc w:val="both"/>
        <w:rPr/>
      </w:pPr>
      <w:r>
        <w:rPr>
          <w:rFonts w:cs="Times New Roman" w:ascii="Times New Roman" w:hAnsi="Times New Roman"/>
          <w:i/>
          <w:sz w:val="28"/>
          <w:szCs w:val="28"/>
        </w:rPr>
        <w:t xml:space="preserve">Модуль аутентификации. </w:t>
      </w:r>
      <w:r>
        <w:rPr>
          <w:rFonts w:cs="Times New Roman" w:ascii="Times New Roman" w:hAnsi="Times New Roman"/>
          <w:sz w:val="28"/>
          <w:szCs w:val="28"/>
        </w:rPr>
        <w:t xml:space="preserve">Данный модуль отвечает за </w:t>
      </w:r>
      <w:r>
        <w:rPr>
          <w:rFonts w:cs="Times New Roman" w:ascii="Times New Roman" w:hAnsi="Times New Roman"/>
          <w:sz w:val="28"/>
          <w:szCs w:val="28"/>
        </w:rPr>
        <w:t>аутентификацию</w:t>
      </w:r>
      <w:r>
        <w:rPr>
          <w:rFonts w:cs="Times New Roman" w:ascii="Times New Roman" w:hAnsi="Times New Roman"/>
          <w:sz w:val="28"/>
          <w:szCs w:val="28"/>
        </w:rPr>
        <w:t xml:space="preserve"> пользователей. </w:t>
      </w:r>
      <w:r>
        <w:rPr>
          <w:rFonts w:cs="Times New Roman" w:ascii="Times New Roman" w:hAnsi="Times New Roman"/>
          <w:sz w:val="28"/>
          <w:szCs w:val="28"/>
        </w:rPr>
        <w:t>Аутентификация</w:t>
      </w:r>
      <w:r>
        <w:rPr>
          <w:rFonts w:cs="Times New Roman" w:ascii="Times New Roman" w:hAnsi="Times New Roman"/>
          <w:sz w:val="28"/>
          <w:szCs w:val="28"/>
        </w:rPr>
        <w:t xml:space="preserve"> производится с помощью логина и пароля, причем пароль хранится на стороне веб-сервиса в хешированном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отправки уведомлений.</w:t>
      </w:r>
      <w:r>
        <w:rPr>
          <w:rFonts w:cs="Times New Roman" w:ascii="Times New Roman" w:hAnsi="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построения отчетов. </w:t>
      </w:r>
      <w:r>
        <w:rPr>
          <w:rFonts w:cs="Times New Roman" w:ascii="Times New Roman" w:hAnsi="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маршрутизации фреймворка Spring. </w:t>
      </w:r>
      <w:r>
        <w:rPr>
          <w:rFonts w:cs="Times New Roman" w:ascii="Times New Roman" w:hAnsi="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управления задачами. </w:t>
      </w:r>
      <w:r>
        <w:rPr>
          <w:rFonts w:cs="Times New Roman" w:ascii="Times New Roman" w:hAnsi="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изменять статус задачи, назначать задачу пользователю и др.</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администрирования и авторизации</w:t>
      </w:r>
      <w:r>
        <w:rPr>
          <w:rFonts w:cs="Times New Roman" w:ascii="Times New Roman" w:hAnsi="Times New Roman"/>
          <w:sz w:val="28"/>
          <w:szCs w:val="28"/>
        </w:rPr>
        <w:t>. В данном модуле сосредоточены функции получения прав пользователя,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доступа к данным. </w:t>
      </w:r>
      <w:r>
        <w:rPr>
          <w:rFonts w:cs="Times New Roman" w:ascii="Times New Roman" w:hAnsi="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под названием «объект для доступа к данным».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База данных веб-сервиса. </w:t>
      </w:r>
      <w:r>
        <w:rPr>
          <w:rFonts w:cs="Times New Roman" w:ascii="Times New Roman" w:hAnsi="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рендеринга html-страниц. </w:t>
      </w:r>
      <w:r>
        <w:rPr>
          <w:rFonts w:cs="Times New Roman" w:ascii="Times New Roman" w:hAnsi="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взаимодействия с веб-сервисом. </w:t>
      </w:r>
      <w:r>
        <w:rPr>
          <w:rFonts w:cs="Times New Roman" w:ascii="Times New Roman" w:hAnsi="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Фреймворк Angular. </w:t>
      </w:r>
      <w:r>
        <w:rPr>
          <w:rFonts w:cs="Times New Roman" w:ascii="Times New Roman" w:hAnsi="Times New Roman"/>
          <w:sz w:val="28"/>
          <w:szCs w:val="28"/>
        </w:rPr>
        <w:t>Данный модуль по сути явдяется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pPr>
        <w:pStyle w:val="Normal"/>
        <w:ind w:firstLine="709"/>
        <w:jc w:val="both"/>
        <w:rPr>
          <w:rFonts w:ascii="Times New Roman" w:hAnsi="Times New Roman" w:cs="Times New Roman"/>
          <w:sz w:val="28"/>
          <w:szCs w:val="28"/>
        </w:rPr>
      </w:pPr>
      <w:bookmarkStart w:id="50" w:name="_Toc479962008"/>
      <w:r>
        <w:rPr>
          <w:rFonts w:cs="Times New Roman" w:ascii="Times New Roman" w:hAnsi="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b/>
          <w:b/>
          <w:sz w:val="28"/>
          <w:szCs w:val="28"/>
        </w:rPr>
      </w:pPr>
      <w:bookmarkStart w:id="51" w:name="_Toc479962008"/>
      <w:r>
        <w:rPr>
          <w:rFonts w:cs="Times New Roman" w:ascii="Times New Roman" w:hAnsi="Times New Roman"/>
          <w:b/>
          <w:bCs/>
          <w:sz w:val="28"/>
          <w:szCs w:val="28"/>
        </w:rPr>
        <w:t xml:space="preserve">2.2 </w:t>
      </w:r>
      <w:bookmarkEnd w:id="51"/>
      <w:r>
        <w:rPr>
          <w:rFonts w:cs="Times New Roman" w:ascii="Times New Roman" w:hAnsi="Times New Roman"/>
          <w:sz w:val="28"/>
          <w:szCs w:val="28"/>
        </w:rPr>
        <w:t>Структура базы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Следующим этапом разработки программного продукта является постороение  базы данных. В приложении Г представлена структура базы данных программного средства отслеживания задач.</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Далее будут рассмотрены таблицы базы данных разрабатываемой системы.</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User. </w:t>
      </w:r>
      <w:r>
        <w:rPr>
          <w:rFonts w:cs="Times New Roman" w:ascii="Times New Roman" w:hAnsi="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cs="Times New Roman" w:ascii="Times New Roman" w:hAnsi="Times New Roman"/>
          <w:i/>
          <w:iCs/>
          <w:sz w:val="28"/>
          <w:szCs w:val="28"/>
        </w:rPr>
        <w:t>us_username</w:t>
      </w:r>
      <w:r>
        <w:rPr>
          <w:rFonts w:cs="Times New Roman" w:ascii="Times New Roman" w:hAnsi="Times New Roman"/>
          <w:sz w:val="28"/>
          <w:szCs w:val="28"/>
        </w:rPr>
        <w:t xml:space="preserve"> (логин пользователя). Внешний ключ </w:t>
      </w:r>
      <w:r>
        <w:rPr>
          <w:rFonts w:cs="Times New Roman" w:ascii="Times New Roman" w:hAnsi="Times New Roman"/>
          <w:i/>
          <w:iCs/>
          <w:sz w:val="28"/>
          <w:szCs w:val="28"/>
        </w:rPr>
        <w:t>us_company_id</w:t>
      </w:r>
      <w:r>
        <w:rPr>
          <w:rFonts w:cs="Times New Roman" w:ascii="Times New Roman" w:hAnsi="Times New Roman"/>
          <w:sz w:val="28"/>
          <w:szCs w:val="28"/>
        </w:rPr>
        <w:t xml:space="preserve"> ссылается ссылается на таблицу company и указывает в какой компании работает пользователь. Таблица </w:t>
      </w:r>
      <w:r>
        <w:rPr>
          <w:rFonts w:cs="Times New Roman" w:ascii="Times New Roman" w:hAnsi="Times New Roman"/>
          <w:i/>
          <w:iCs/>
          <w:sz w:val="28"/>
          <w:szCs w:val="28"/>
        </w:rPr>
        <w:t>user</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 xml:space="preserve"> и с таблицей </w:t>
      </w:r>
      <w:r>
        <w:rPr>
          <w:rFonts w:cs="Times New Roman" w:ascii="Times New Roman" w:hAnsi="Times New Roman"/>
          <w:i/>
          <w:iCs/>
          <w:sz w:val="28"/>
          <w:szCs w:val="28"/>
        </w:rPr>
        <w:t>project</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Project. </w:t>
      </w:r>
      <w:r>
        <w:rPr>
          <w:rFonts w:cs="Times New Roman" w:ascii="Times New Roman" w:hAnsi="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cs="Times New Roman" w:ascii="Times New Roman" w:hAnsi="Times New Roman"/>
          <w:i/>
          <w:iCs/>
          <w:sz w:val="28"/>
          <w:szCs w:val="28"/>
        </w:rPr>
        <w:t xml:space="preserve">pr_id </w:t>
      </w:r>
      <w:r>
        <w:rPr>
          <w:rFonts w:cs="Times New Roman" w:ascii="Times New Roman" w:hAnsi="Times New Roman"/>
          <w:sz w:val="28"/>
          <w:szCs w:val="28"/>
        </w:rPr>
        <w:t xml:space="preserve">(синтетически сгенерированное число). Внешний ключ </w:t>
      </w:r>
      <w:r>
        <w:rPr>
          <w:rFonts w:cs="Times New Roman" w:ascii="Times New Roman" w:hAnsi="Times New Roman"/>
          <w:i/>
          <w:iCs/>
          <w:sz w:val="28"/>
          <w:szCs w:val="28"/>
        </w:rPr>
        <w:t>pr_lead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руководителя проекта. Внешний ключ </w:t>
      </w:r>
      <w:r>
        <w:rPr>
          <w:rFonts w:cs="Times New Roman" w:ascii="Times New Roman" w:hAnsi="Times New Roman"/>
          <w:i/>
          <w:iCs/>
          <w:sz w:val="28"/>
          <w:szCs w:val="28"/>
        </w:rPr>
        <w:t>pr_company_id</w:t>
      </w:r>
      <w:r>
        <w:rPr>
          <w:rFonts w:cs="Times New Roman" w:ascii="Times New Roman" w:hAnsi="Times New Roman"/>
          <w:sz w:val="28"/>
          <w:szCs w:val="28"/>
        </w:rPr>
        <w:t xml:space="preserve"> ссылается на таблицу </w:t>
      </w:r>
      <w:r>
        <w:rPr>
          <w:rFonts w:cs="Times New Roman" w:ascii="Times New Roman" w:hAnsi="Times New Roman"/>
          <w:i/>
          <w:sz w:val="28"/>
          <w:szCs w:val="28"/>
        </w:rPr>
        <w:t>company</w:t>
      </w:r>
      <w:r>
        <w:rPr>
          <w:rFonts w:cs="Times New Roman" w:ascii="Times New Roman" w:hAnsi="Times New Roman"/>
          <w:sz w:val="28"/>
          <w:szCs w:val="28"/>
        </w:rPr>
        <w:t xml:space="preserve"> и указывает в рамках какой компании будет разрабатываться проект.</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task </w:t>
      </w:r>
      <w:r>
        <w:rPr>
          <w:rFonts w:cs="Times New Roman" w:ascii="Times New Roman" w:hAnsi="Times New Roman"/>
          <w:sz w:val="28"/>
          <w:szCs w:val="28"/>
        </w:rPr>
        <w:t xml:space="preserve">используется для храненения проектных задач. В качестве первичного ключа используется поле </w:t>
      </w:r>
      <w:r>
        <w:rPr>
          <w:rFonts w:cs="Times New Roman" w:ascii="Times New Roman" w:hAnsi="Times New Roman"/>
          <w:i/>
          <w:iCs/>
          <w:sz w:val="28"/>
          <w:szCs w:val="28"/>
        </w:rPr>
        <w:t>ta_id</w:t>
      </w:r>
      <w:r>
        <w:rPr>
          <w:rFonts w:cs="Times New Roman" w:ascii="Times New Roman" w:hAnsi="Times New Roman"/>
          <w:sz w:val="28"/>
          <w:szCs w:val="28"/>
        </w:rPr>
        <w:t xml:space="preserve"> (искусственное число). Внешний ключ </w:t>
      </w:r>
      <w:r>
        <w:rPr>
          <w:rFonts w:cs="Times New Roman" w:ascii="Times New Roman" w:hAnsi="Times New Roman"/>
          <w:i/>
          <w:iCs/>
          <w:sz w:val="28"/>
          <w:szCs w:val="28"/>
        </w:rPr>
        <w:t>ta_status</w:t>
      </w:r>
      <w:r>
        <w:rPr>
          <w:rFonts w:cs="Times New Roman" w:ascii="Times New Roman" w:hAnsi="Times New Roman"/>
          <w:sz w:val="28"/>
          <w:szCs w:val="28"/>
        </w:rPr>
        <w:t xml:space="preserve"> ссылается на таблицу</w:t>
      </w:r>
      <w:r>
        <w:rPr>
          <w:rFonts w:cs="Times New Roman" w:ascii="Times New Roman" w:hAnsi="Times New Roman"/>
          <w:i/>
          <w:iCs/>
          <w:sz w:val="28"/>
          <w:szCs w:val="28"/>
        </w:rPr>
        <w:t xml:space="preserve"> task_status</w:t>
      </w:r>
      <w:r>
        <w:rPr>
          <w:rFonts w:cs="Times New Roman" w:ascii="Times New Roman" w:hAnsi="Times New Roman"/>
          <w:sz w:val="28"/>
          <w:szCs w:val="28"/>
        </w:rPr>
        <w:t xml:space="preserve">, тем самым указывая текущий статус задачи. Внешний ключ </w:t>
      </w:r>
      <w:r>
        <w:rPr>
          <w:rFonts w:cs="Times New Roman" w:ascii="Times New Roman" w:hAnsi="Times New Roman"/>
          <w:i/>
          <w:iCs/>
          <w:sz w:val="28"/>
          <w:szCs w:val="28"/>
        </w:rPr>
        <w:t>ta_creator</w:t>
      </w:r>
      <w:r>
        <w:rPr>
          <w:rFonts w:cs="Times New Roman" w:ascii="Times New Roman" w:hAnsi="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cs="Times New Roman" w:ascii="Times New Roman" w:hAnsi="Times New Roman"/>
          <w:i/>
          <w:iCs/>
          <w:sz w:val="28"/>
          <w:szCs w:val="28"/>
        </w:rPr>
        <w:t>ta_project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указывает проект, которому принадлежит задача. Таблица </w:t>
      </w:r>
      <w:r>
        <w:rPr>
          <w:rFonts w:cs="Times New Roman" w:ascii="Times New Roman" w:hAnsi="Times New Roman"/>
          <w:i/>
          <w:iCs/>
          <w:sz w:val="28"/>
          <w:szCs w:val="28"/>
        </w:rPr>
        <w:t>task</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tag</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tag</w:t>
      </w:r>
      <w:r>
        <w:rPr>
          <w:rFonts w:cs="Times New Roman" w:ascii="Times New Roman" w:hAnsi="Times New Roman"/>
          <w:sz w:val="28"/>
          <w:szCs w:val="28"/>
        </w:rPr>
        <w:t xml:space="preserve"> представляет собой набор тегов для задач в рамках проекта. По тегам осуществляется поиск проектных задач. В качестве первичного ключа выступает поле </w:t>
      </w:r>
      <w:r>
        <w:rPr>
          <w:rFonts w:cs="Times New Roman" w:ascii="Times New Roman" w:hAnsi="Times New Roman"/>
          <w:i/>
          <w:iCs/>
          <w:sz w:val="28"/>
          <w:szCs w:val="28"/>
        </w:rPr>
        <w:t>ta_id</w:t>
      </w:r>
      <w:r>
        <w:rPr>
          <w:rFonts w:cs="Times New Roman" w:ascii="Times New Roman" w:hAnsi="Times New Roman"/>
          <w:sz w:val="28"/>
          <w:szCs w:val="28"/>
        </w:rPr>
        <w:t xml:space="preserve">. Таблица состоит в отношении многие ко многим с таблицей </w:t>
      </w:r>
      <w:r>
        <w:rPr>
          <w:rFonts w:cs="Times New Roman" w:ascii="Times New Roman" w:hAnsi="Times New Roman"/>
          <w:i/>
          <w:iCs/>
          <w:sz w:val="28"/>
          <w:szCs w:val="28"/>
        </w:rPr>
        <w:t>task</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task_status</w:t>
      </w:r>
      <w:r>
        <w:rPr>
          <w:rFonts w:cs="Times New Roman" w:ascii="Times New Roman" w:hAnsi="Times New Roman"/>
          <w:sz w:val="28"/>
          <w:szCs w:val="28"/>
        </w:rPr>
        <w:t xml:space="preserve"> используется для хранения статуса задачи в рамках проекта. Поле </w:t>
      </w:r>
      <w:r>
        <w:rPr>
          <w:rFonts w:cs="Times New Roman" w:ascii="Times New Roman" w:hAnsi="Times New Roman"/>
          <w:i/>
          <w:iCs/>
          <w:sz w:val="28"/>
          <w:szCs w:val="28"/>
        </w:rPr>
        <w:t>ts_id</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ts_project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указывет проект в рамках которого задача может иметь данный статус.</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Comment. </w:t>
      </w:r>
      <w:r>
        <w:rPr>
          <w:rFonts w:cs="Times New Roman" w:ascii="Times New Roman" w:hAnsi="Times New Roman"/>
          <w:sz w:val="28"/>
          <w:szCs w:val="28"/>
        </w:rPr>
        <w:t xml:space="preserve">Данная таблица используется для хранения комментариев к задаче. Поле </w:t>
      </w:r>
      <w:r>
        <w:rPr>
          <w:rFonts w:cs="Times New Roman" w:ascii="Times New Roman" w:hAnsi="Times New Roman"/>
          <w:i/>
          <w:iCs/>
          <w:sz w:val="28"/>
          <w:szCs w:val="28"/>
        </w:rPr>
        <w:t>co_id</w:t>
      </w:r>
      <w:r>
        <w:rPr>
          <w:rFonts w:cs="Times New Roman" w:ascii="Times New Roman" w:hAnsi="Times New Roman"/>
          <w:sz w:val="28"/>
          <w:szCs w:val="28"/>
        </w:rPr>
        <w:t xml:space="preserve"> здесь является первичным ключом. Внешний ключ </w:t>
      </w:r>
      <w:r>
        <w:rPr>
          <w:rFonts w:cs="Times New Roman" w:ascii="Times New Roman" w:hAnsi="Times New Roman"/>
          <w:i/>
          <w:iCs/>
          <w:sz w:val="28"/>
          <w:szCs w:val="28"/>
        </w:rPr>
        <w:t>co_task_id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которой принадлежит комментарий. Внешний ключ </w:t>
      </w:r>
      <w:r>
        <w:rPr>
          <w:rFonts w:cs="Times New Roman" w:ascii="Times New Roman" w:hAnsi="Times New Roman"/>
          <w:i/>
          <w:iCs/>
          <w:sz w:val="28"/>
          <w:szCs w:val="28"/>
        </w:rPr>
        <w:t>co_creator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автора комментария.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attachment </w:t>
      </w:r>
      <w:r>
        <w:rPr>
          <w:rFonts w:cs="Times New Roman" w:ascii="Times New Roman" w:hAnsi="Times New Roman"/>
          <w:sz w:val="28"/>
          <w:szCs w:val="28"/>
        </w:rPr>
        <w:t xml:space="preserve">предназначена для хранения прикрепленных к задаче файлов. Поле </w:t>
      </w:r>
      <w:r>
        <w:rPr>
          <w:rFonts w:cs="Times New Roman" w:ascii="Times New Roman" w:hAnsi="Times New Roman"/>
          <w:i/>
          <w:iCs/>
          <w:sz w:val="28"/>
          <w:szCs w:val="28"/>
        </w:rPr>
        <w:t>at_id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at_task_id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 которой прикреплен файл. Внешний ключ </w:t>
      </w:r>
      <w:r>
        <w:rPr>
          <w:rFonts w:cs="Times New Roman" w:ascii="Times New Roman" w:hAnsi="Times New Roman"/>
          <w:i/>
          <w:iCs/>
          <w:sz w:val="28"/>
          <w:szCs w:val="28"/>
        </w:rPr>
        <w:t>at_owner</w:t>
      </w:r>
      <w:r>
        <w:rPr>
          <w:rFonts w:cs="Times New Roman" w:ascii="Times New Roman" w:hAnsi="Times New Roman"/>
          <w:sz w:val="28"/>
          <w:szCs w:val="28"/>
        </w:rPr>
        <w:t xml:space="preserve"> ссылается на таблицу user и указывает пользователя, прикрепившего файл.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company </w:t>
      </w:r>
      <w:r>
        <w:rPr>
          <w:rFonts w:cs="Times New Roman" w:ascii="Times New Roman" w:hAnsi="Times New Roman"/>
          <w:sz w:val="28"/>
          <w:szCs w:val="28"/>
        </w:rPr>
        <w:t xml:space="preserve">используется для хранения компаний внутри системы. В качестве первичного ключа используется поле </w:t>
      </w:r>
      <w:r>
        <w:rPr>
          <w:rFonts w:cs="Times New Roman" w:ascii="Times New Roman" w:hAnsi="Times New Roman"/>
          <w:i/>
          <w:iCs/>
          <w:sz w:val="28"/>
          <w:szCs w:val="28"/>
        </w:rPr>
        <w:t>co_id</w:t>
      </w:r>
      <w:r>
        <w:rPr>
          <w:rFonts w:cs="Times New Roman" w:ascii="Times New Roman" w:hAnsi="Times New Roman"/>
          <w:sz w:val="28"/>
          <w:szCs w:val="28"/>
        </w:rPr>
        <w:t xml:space="preserve">. Внешний ключ </w:t>
      </w:r>
      <w:r>
        <w:rPr>
          <w:rFonts w:cs="Times New Roman" w:ascii="Times New Roman" w:hAnsi="Times New Roman"/>
          <w:i/>
          <w:iCs/>
          <w:sz w:val="28"/>
          <w:szCs w:val="28"/>
        </w:rPr>
        <w:t>co_owner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владельца компании.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role</w:t>
      </w:r>
      <w:r>
        <w:rPr>
          <w:rFonts w:cs="Times New Roman" w:ascii="Times New Roman" w:hAnsi="Times New Roman"/>
          <w:sz w:val="28"/>
          <w:szCs w:val="28"/>
        </w:rPr>
        <w:t xml:space="preserve"> используется для хранения ролей пользователей в рамках проекта. Поле </w:t>
      </w:r>
      <w:r>
        <w:rPr>
          <w:rFonts w:cs="Times New Roman" w:ascii="Times New Roman" w:hAnsi="Times New Roman"/>
          <w:i/>
          <w:iCs/>
          <w:sz w:val="28"/>
          <w:szCs w:val="28"/>
        </w:rPr>
        <w:t>ro_id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ro_project_id</w:t>
      </w:r>
      <w:r>
        <w:rPr>
          <w:rFonts w:cs="Times New Roman" w:ascii="Times New Roman" w:hAnsi="Times New Roman"/>
          <w:sz w:val="28"/>
          <w:szCs w:val="28"/>
        </w:rPr>
        <w:t xml:space="preserve"> ссылается на проект, в рамках которого используется та или иная роль. Таблица </w:t>
      </w:r>
      <w:r>
        <w:rPr>
          <w:rFonts w:cs="Times New Roman" w:ascii="Times New Roman" w:hAnsi="Times New Roman"/>
          <w:i/>
          <w:iCs/>
          <w:sz w:val="28"/>
          <w:szCs w:val="28"/>
        </w:rPr>
        <w:t>role</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permission</w:t>
      </w:r>
      <w:r>
        <w:rPr>
          <w:rFonts w:cs="Times New Roman" w:ascii="Times New Roman" w:hAnsi="Times New Roman"/>
          <w:sz w:val="28"/>
          <w:szCs w:val="28"/>
        </w:rPr>
        <w:t xml:space="preserve"> и таблицей </w:t>
      </w:r>
      <w:r>
        <w:rPr>
          <w:rFonts w:cs="Times New Roman" w:ascii="Times New Roman" w:hAnsi="Times New Roman"/>
          <w:i/>
          <w:iCs/>
          <w:sz w:val="28"/>
          <w:szCs w:val="28"/>
        </w:rPr>
        <w:t>user</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permission </w:t>
      </w:r>
      <w:r>
        <w:rPr>
          <w:rFonts w:cs="Times New Roman" w:ascii="Times New Roman" w:hAnsi="Times New Roman"/>
          <w:sz w:val="28"/>
          <w:szCs w:val="28"/>
        </w:rPr>
        <w:t xml:space="preserve">используется для хранения прав пользователя в рамках роли. Поле </w:t>
      </w:r>
      <w:r>
        <w:rPr>
          <w:rFonts w:cs="Times New Roman" w:ascii="Times New Roman" w:hAnsi="Times New Roman"/>
          <w:i/>
          <w:iCs/>
          <w:sz w:val="28"/>
          <w:szCs w:val="28"/>
        </w:rPr>
        <w:t>pe_id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pe_project_id</w:t>
      </w:r>
      <w:r>
        <w:rPr>
          <w:rFonts w:cs="Times New Roman" w:ascii="Times New Roman" w:hAnsi="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change_status_permission </w:t>
      </w:r>
      <w:r>
        <w:rPr>
          <w:rFonts w:cs="Times New Roman" w:ascii="Times New Roman" w:hAnsi="Times New Roman"/>
          <w:sz w:val="28"/>
          <w:szCs w:val="28"/>
        </w:rPr>
        <w:t xml:space="preserve">предназначена для хранения прав пользователей для смены статуса задачи. Поле </w:t>
      </w:r>
      <w:r>
        <w:rPr>
          <w:rFonts w:cs="Times New Roman" w:ascii="Times New Roman" w:hAnsi="Times New Roman"/>
          <w:i/>
          <w:iCs/>
          <w:sz w:val="28"/>
          <w:szCs w:val="28"/>
        </w:rPr>
        <w:t>csp_perm_id</w:t>
      </w:r>
      <w:r>
        <w:rPr>
          <w:rFonts w:cs="Times New Roman" w:ascii="Times New Roman" w:hAnsi="Times New Roman"/>
          <w:sz w:val="28"/>
          <w:szCs w:val="28"/>
        </w:rPr>
        <w:t xml:space="preserve"> (идентификатор записи из таблицы </w:t>
      </w:r>
      <w:r>
        <w:rPr>
          <w:rFonts w:cs="Times New Roman" w:ascii="Times New Roman" w:hAnsi="Times New Roman"/>
          <w:i/>
          <w:iCs/>
          <w:sz w:val="28"/>
          <w:szCs w:val="28"/>
        </w:rPr>
        <w:t>permission</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csp_status_from</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xml:space="preserve">, тем самым указывая статус задачи в каком статусе может быть изменен. Внешний ключ </w:t>
      </w:r>
      <w:r>
        <w:rPr>
          <w:rFonts w:cs="Times New Roman" w:ascii="Times New Roman" w:hAnsi="Times New Roman"/>
          <w:i/>
          <w:iCs/>
          <w:sz w:val="28"/>
          <w:szCs w:val="28"/>
        </w:rPr>
        <w:t>csp_status_to</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тем самым указывая на какой статус может быть изменен статус задачи.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logged_work </w:t>
      </w:r>
      <w:r>
        <w:rPr>
          <w:rFonts w:cs="Times New Roman" w:ascii="Times New Roman" w:hAnsi="Times New Roman"/>
          <w:sz w:val="28"/>
          <w:szCs w:val="28"/>
        </w:rPr>
        <w:t xml:space="preserve">используется для хранения отчетов о затраченном времени по конкретной задаче. Поле </w:t>
      </w:r>
      <w:r>
        <w:rPr>
          <w:rFonts w:cs="Times New Roman" w:ascii="Times New Roman" w:hAnsi="Times New Roman"/>
          <w:i/>
          <w:iCs/>
          <w:sz w:val="28"/>
          <w:szCs w:val="28"/>
        </w:rPr>
        <w:t>lw_id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lw_username</w:t>
      </w:r>
      <w:r>
        <w:rPr>
          <w:rFonts w:cs="Times New Roman" w:ascii="Times New Roman" w:hAnsi="Times New Roman"/>
          <w:sz w:val="28"/>
          <w:szCs w:val="28"/>
        </w:rPr>
        <w:t xml:space="preserve"> ссылается на таблицу user, тем самым указывая пользователя составившего отчет.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task_history</w:t>
      </w:r>
      <w:r>
        <w:rPr>
          <w:rFonts w:cs="Times New Roman" w:ascii="Times New Roman" w:hAnsi="Times New Roman"/>
          <w:sz w:val="28"/>
          <w:szCs w:val="28"/>
        </w:rPr>
        <w:t xml:space="preserve"> используется для хранения истории изменения статуса задачи. Поле</w:t>
      </w:r>
      <w:r>
        <w:rPr>
          <w:rFonts w:cs="Times New Roman" w:ascii="Times New Roman" w:hAnsi="Times New Roman"/>
          <w:i/>
          <w:iCs/>
          <w:sz w:val="28"/>
          <w:szCs w:val="28"/>
        </w:rPr>
        <w:t xml:space="preserve"> th_id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th_task_id</w:t>
      </w:r>
      <w:r>
        <w:rPr>
          <w:rFonts w:cs="Times New Roman" w:ascii="Times New Roman" w:hAnsi="Times New Roman"/>
          <w:sz w:val="28"/>
          <w:szCs w:val="28"/>
        </w:rPr>
        <w:t xml:space="preserve"> ссылается на таблицу task, тем самым указывая задачу. Внешний ключ </w:t>
      </w:r>
      <w:r>
        <w:rPr>
          <w:rFonts w:cs="Times New Roman" w:ascii="Times New Roman" w:hAnsi="Times New Roman"/>
          <w:i/>
          <w:iCs/>
          <w:sz w:val="28"/>
          <w:szCs w:val="28"/>
        </w:rPr>
        <w:t>th_username</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пользователя, который внес изменения в статус задачи. Внешний ключ </w:t>
      </w:r>
      <w:r>
        <w:rPr>
          <w:rFonts w:cs="Times New Roman" w:ascii="Times New Roman" w:hAnsi="Times New Roman"/>
          <w:i/>
          <w:iCs/>
          <w:sz w:val="28"/>
          <w:szCs w:val="28"/>
        </w:rPr>
        <w:t>th_task_status</w:t>
      </w:r>
      <w:r>
        <w:rPr>
          <w:rFonts w:cs="Times New Roman" w:ascii="Times New Roman" w:hAnsi="Times New Roman"/>
          <w:sz w:val="28"/>
          <w:szCs w:val="28"/>
        </w:rPr>
        <w:t xml:space="preserve"> указывает новый статус задачи.</w:t>
      </w:r>
    </w:p>
    <w:p>
      <w:pPr>
        <w:pStyle w:val="Normal"/>
        <w:ind w:firstLine="709"/>
        <w:jc w:val="both"/>
        <w:rPr/>
      </w:pPr>
      <w:commentRangeStart w:id="0"/>
      <w:r>
        <w:rPr>
          <w:rFonts w:cs="Times New Roman" w:ascii="Times New Roman" w:hAnsi="Times New Roman"/>
          <w:sz w:val="28"/>
          <w:szCs w:val="28"/>
        </w:rPr>
        <w:t>В данной главе была спроектирована структура программного средства и схема базы данных разрабатываемой системы. Были рассмотрены ключевые таблицы в схеме и установлены связи между ними.</w:t>
      </w:r>
      <w:commentRangeEnd w:id="0"/>
      <w:r>
        <w:commentReference w:id="0"/>
      </w: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b/>
          <w:bCs/>
          <w:sz w:val="28"/>
          <w:szCs w:val="28"/>
        </w:rPr>
        <w:t>2.3</w:t>
      </w:r>
      <w:r>
        <w:rPr>
          <w:rFonts w:cs="Times New Roman" w:ascii="Times New Roman" w:hAnsi="Times New Roman"/>
          <w:sz w:val="28"/>
          <w:szCs w:val="28"/>
        </w:rPr>
        <w:t xml:space="preserve"> Инфраструктура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sz w:val="28"/>
          <w:szCs w:val="28"/>
        </w:rPr>
        <w:t xml:space="preserve">В приложении Г представлена диаграмма развертывания разрабатываемого программного </w:t>
      </w:r>
      <w:commentRangeStart w:id="1"/>
      <w:r>
        <w:rPr>
          <w:rFonts w:cs="Times New Roman" w:ascii="Times New Roman" w:hAnsi="Times New Roman"/>
          <w:sz w:val="28"/>
          <w:szCs w:val="28"/>
        </w:rPr>
        <w:t>средства</w:t>
      </w:r>
      <w:r>
        <w:rPr>
          <w:rFonts w:cs="Times New Roman" w:ascii="Times New Roman" w:hAnsi="Times New Roman"/>
          <w:sz w:val="28"/>
          <w:szCs w:val="28"/>
        </w:rPr>
      </w:r>
      <w:commentRangeEnd w:id="1"/>
      <w:r>
        <w:commentReference w:id="1"/>
      </w:r>
      <w:r>
        <w:rPr>
          <w:rFonts w:cs="Times New Roman" w:ascii="Times New Roman" w:hAnsi="Times New Roman"/>
          <w:sz w:val="28"/>
          <w:szCs w:val="28"/>
        </w:rPr>
        <w:t xml:space="preserve">. </w:t>
      </w:r>
    </w:p>
    <w:p>
      <w:pPr>
        <w:pStyle w:val="Normal"/>
        <w:ind w:firstLine="709"/>
        <w:jc w:val="both"/>
        <w:rPr/>
      </w:pPr>
      <w:r>
        <w:rPr>
          <w:rFonts w:cs="Times New Roman" w:ascii="Times New Roman" w:hAnsi="Times New Roman"/>
          <w:sz w:val="28"/>
          <w:szCs w:val="28"/>
        </w:rPr>
        <w:t>Для работы приложения со стороны веб-сайта (клиент приложения) необходимо устройство с установленным веб-браузером. На серверной части приложения необходимы: контейнер сервлетов Tomcat, платформа Java SE Runtime Environment а так же СУБД MySQL.</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bookmarkStart w:id="52" w:name="_Toc479962009"/>
      <w:bookmarkEnd w:id="52"/>
      <w:r>
        <w:rPr>
          <w:rFonts w:cs="Times New Roman" w:ascii="Times New Roman" w:hAnsi="Times New Roman"/>
          <w:b w:val="false"/>
          <w:color w:val="00000A"/>
          <w:szCs w:val="28"/>
        </w:rPr>
        <w:t>ЗАКЛЮЧЕНИЕ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организация ведения проектов с использованием доски </w:t>
      </w:r>
      <w:r>
        <w:rPr>
          <w:rFonts w:cs="Times New Roman" w:ascii="Times New Roman" w:hAnsi="Times New Roman"/>
          <w:sz w:val="28"/>
          <w:szCs w:val="28"/>
        </w:rPr>
        <w:t>Kanban</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построение отчетов о затраченном времени;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поиск задач;</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создание проектов, ролей, управление списком пользователей.</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Серверная часть разработанной системы реализована на языке </w:t>
      </w:r>
      <w:r>
        <w:rPr>
          <w:rFonts w:cs="Times New Roman" w:ascii="Times New Roman" w:hAnsi="Times New Roman"/>
          <w:sz w:val="28"/>
          <w:szCs w:val="28"/>
          <w:lang w:val="en-US"/>
        </w:rPr>
        <w:t>Java</w:t>
      </w:r>
      <w:r>
        <w:rPr>
          <w:rFonts w:cs="Times New Roman" w:ascii="Times New Roman" w:hAnsi="Times New Roman"/>
          <w:sz w:val="28"/>
          <w:szCs w:val="28"/>
        </w:rPr>
        <w:t xml:space="preserve">, с использованием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Клиентская часть написана с использованием фреймворка </w:t>
      </w:r>
      <w:r>
        <w:rPr>
          <w:rFonts w:cs="Times New Roman" w:ascii="Times New Roman" w:hAnsi="Times New Roman"/>
          <w:sz w:val="28"/>
          <w:szCs w:val="28"/>
          <w:lang w:val="en-US"/>
        </w:rPr>
        <w:t>Angular</w:t>
      </w:r>
      <w:r>
        <w:rPr>
          <w:rFonts w:cs="Times New Roman" w:ascii="Times New Roman" w:hAnsi="Times New Roman"/>
          <w:sz w:val="28"/>
          <w:szCs w:val="28"/>
        </w:rPr>
        <w:t xml:space="preserve"> на языке </w:t>
      </w:r>
      <w:r>
        <w:rPr>
          <w:rFonts w:cs="Times New Roman" w:ascii="Times New Roman" w:hAnsi="Times New Roman"/>
          <w:sz w:val="28"/>
          <w:szCs w:val="28"/>
          <w:lang w:val="en-US"/>
        </w:rPr>
        <w:t>JavaScript</w:t>
      </w:r>
      <w:r>
        <w:rPr>
          <w:rFonts w:cs="Times New Roman" w:ascii="Times New Roman" w:hAnsi="Times New Roman"/>
          <w:sz w:val="28"/>
          <w:szCs w:val="28"/>
        </w:rPr>
        <w:t xml:space="preserve">. В качестве СУБД использовалась </w:t>
      </w:r>
      <w:r>
        <w:rPr>
          <w:rFonts w:cs="Times New Roman" w:ascii="Times New Roman" w:hAnsi="Times New Roman"/>
          <w:sz w:val="28"/>
          <w:szCs w:val="28"/>
          <w:lang w:val="en-US"/>
        </w:rPr>
        <w:t>MySQL</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При разработке дипломного проекта была проведена структурная декомпозиция, в ходе которой были выделены компоненты: модуль </w:t>
      </w:r>
      <w:r>
        <w:rPr>
          <w:rFonts w:cs="Times New Roman" w:ascii="Times New Roman" w:hAnsi="Times New Roman"/>
          <w:sz w:val="28"/>
          <w:szCs w:val="28"/>
          <w:lang w:val="en-US"/>
        </w:rPr>
        <w:t>API</w:t>
      </w:r>
      <w:r>
        <w:rPr>
          <w:rFonts w:cs="Times New Roman" w:ascii="Times New Roman" w:hAnsi="Times New Roman"/>
          <w:sz w:val="28"/>
          <w:szCs w:val="28"/>
        </w:rPr>
        <w:t xml:space="preserve"> веб-сервиса, модуль аутентификации, модуль отправки уведомлений, модуль построения отчетов, модуль маршрутизации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модуль управления задачами, модуль администрирования и авторизации, модуль доступа к данным, база данных веб-сервиса, модуль рендеринга </w:t>
      </w:r>
      <w:r>
        <w:rPr>
          <w:rFonts w:cs="Times New Roman" w:ascii="Times New Roman" w:hAnsi="Times New Roman"/>
          <w:sz w:val="28"/>
          <w:szCs w:val="28"/>
          <w:lang w:val="en-US"/>
        </w:rPr>
        <w:t>html</w:t>
      </w:r>
      <w:r>
        <w:rPr>
          <w:rFonts w:cs="Times New Roman" w:ascii="Times New Roman" w:hAnsi="Times New Roman"/>
          <w:sz w:val="28"/>
          <w:szCs w:val="28"/>
        </w:rPr>
        <w:t xml:space="preserve">-страниц, модуль взаимодействия с веб-сервисом, фреймворк </w:t>
      </w:r>
      <w:r>
        <w:rPr>
          <w:rFonts w:cs="Times New Roman" w:ascii="Times New Roman" w:hAnsi="Times New Roman"/>
          <w:sz w:val="28"/>
          <w:szCs w:val="28"/>
          <w:lang w:val="en-US"/>
        </w:rPr>
        <w:t>Angular</w:t>
      </w:r>
      <w:r>
        <w:rPr>
          <w:rFonts w:cs="Times New Roman" w:ascii="Times New Roman" w:hAnsi="Times New Roman"/>
          <w:sz w:val="28"/>
          <w:szCs w:val="28"/>
        </w:rPr>
        <w:t>. Так же была спроектирована база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sz w:val="28"/>
          <w:szCs w:val="28"/>
        </w:rPr>
      </w:pPr>
      <w:r>
        <w:rPr>
          <w:sz w:val="28"/>
          <w:szCs w:val="28"/>
        </w:rPr>
      </w:r>
      <w:r>
        <w:br w:type="page"/>
      </w:r>
    </w:p>
    <w:p>
      <w:pPr>
        <w:pStyle w:val="Heading1"/>
        <w:jc w:val="center"/>
        <w:rPr>
          <w:rFonts w:ascii="Times New Roman" w:hAnsi="Times New Roman" w:cs="Times New Roman"/>
          <w:b w:val="false"/>
          <w:b w:val="false"/>
          <w:color w:val="00000A"/>
          <w:szCs w:val="28"/>
        </w:rPr>
      </w:pPr>
      <w:bookmarkStart w:id="53" w:name="_Toc479962010"/>
      <w:bookmarkEnd w:id="53"/>
      <w:r>
        <w:rPr>
          <w:rFonts w:cs="Times New Roman" w:ascii="Times New Roman" w:hAnsi="Times New Roman"/>
          <w:b w:val="false"/>
          <w:color w:val="00000A"/>
          <w:szCs w:val="28"/>
        </w:rPr>
        <w:t>СПИСОК ИСПОЛЬЗОВАННЫХ ИСТОЧНИКОВ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rPr>
        <w:t xml:space="preserve">Что такое </w:t>
      </w:r>
      <w:r>
        <w:rPr>
          <w:rFonts w:cs="Times New Roman" w:ascii="Times New Roman" w:hAnsi="Times New Roman"/>
          <w:sz w:val="28"/>
          <w:szCs w:val="28"/>
        </w:rPr>
        <w:t>SPA</w:t>
      </w:r>
      <w:r>
        <w:rPr>
          <w:rFonts w:cs="Times New Roman" w:ascii="Times New Roman" w:hAnsi="Times New Roman"/>
          <w:sz w:val="28"/>
          <w:szCs w:val="28"/>
          <w:lang w:val="ru-RU"/>
        </w:rPr>
        <w:t xml:space="preserve"> [Электронный ресурс]. – 2017. – Режим доступа: </w:t>
      </w:r>
      <w:hyperlink r:id="rId8">
        <w:r>
          <w:rPr>
            <w:webHidden/>
            <w:rStyle w:val="InternetLink"/>
            <w:rFonts w:cs="Times New Roman" w:ascii="Times New Roman" w:hAnsi="Times New Roman"/>
            <w:vanish/>
            <w:color w:val="00000A"/>
            <w:sz w:val="28"/>
            <w:szCs w:val="28"/>
            <w:u w:val="none"/>
          </w:rPr>
          <w:t>http</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www</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codenet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ru</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webmast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js</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spa</w:t>
        </w:r>
        <w:r>
          <w:rPr>
            <w:rStyle w:val="InternetLink"/>
            <w:rFonts w:cs="Times New Roman" w:ascii="Times New Roman" w:hAnsi="Times New Roman"/>
            <w:color w:val="00000A"/>
            <w:sz w:val="28"/>
            <w:szCs w:val="28"/>
            <w:u w:val="none"/>
            <w:lang w:val="ru-RU"/>
          </w:rPr>
          <w:t>/</w:t>
        </w:r>
      </w:hyperlink>
      <w:r>
        <w:rPr>
          <w:rFonts w:cs="Times New Roman" w:ascii="Times New Roman" w:hAnsi="Times New Roman"/>
          <w:sz w:val="28"/>
          <w:szCs w:val="28"/>
          <w:lang w:val="ru-RU"/>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AngularJS</w:t>
      </w:r>
      <w:r>
        <w:rPr>
          <w:rFonts w:cs="Times New Roman" w:ascii="Times New Roman" w:hAnsi="Times New Roman"/>
          <w:sz w:val="28"/>
          <w:szCs w:val="28"/>
          <w:lang w:val="ru-RU" w:eastAsia="ja-JP"/>
        </w:rPr>
        <w:t xml:space="preserve"> [Электронный ресурс]. – 2017. – Режим доступа: </w:t>
      </w:r>
      <w:hyperlink r:id="rId9">
        <w:r>
          <w:rPr>
            <w:webHidden/>
            <w:rStyle w:val="InternetLink"/>
            <w:rFonts w:cs="Times New Roman" w:ascii="Times New Roman" w:hAnsi="Times New Roman"/>
            <w:vanish/>
            <w:color w:val="00000A"/>
            <w:sz w:val="28"/>
            <w:szCs w:val="28"/>
            <w:u w:val="none"/>
            <w:lang w:val="ru-RU" w:eastAsia="ja-JP"/>
          </w:rPr>
          <w:t>https://ru.wikipedia.org/wiki/AngularJS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val="ru-RU" w:eastAsia="ja-JP"/>
        </w:rPr>
        <w:t xml:space="preserve">Краткое руководство по </w:t>
      </w:r>
      <w:r>
        <w:rPr>
          <w:rFonts w:cs="Times New Roman" w:ascii="Times New Roman" w:hAnsi="Times New Roman"/>
          <w:sz w:val="28"/>
          <w:szCs w:val="28"/>
          <w:lang w:eastAsia="ja-JP"/>
        </w:rPr>
        <w:t>ReactJS</w:t>
      </w:r>
      <w:r>
        <w:rPr>
          <w:rFonts w:cs="Times New Roman" w:ascii="Times New Roman" w:hAnsi="Times New Roman"/>
          <w:sz w:val="28"/>
          <w:szCs w:val="28"/>
          <w:lang w:val="ru-RU" w:eastAsia="ja-JP"/>
        </w:rPr>
        <w:t xml:space="preserve"> [Электронный ресурс]. – 2017. – Режим доступа: https://habrahabr.ru/post/248799/.</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Технологии </w:t>
      </w: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для веб-разработки [Электронный ресурс]. – 2017. – Режим доступа: </w:t>
      </w:r>
      <w:hyperlink r:id="rId10">
        <w:r>
          <w:rPr>
            <w:webHidden/>
            <w:rStyle w:val="InternetLink"/>
            <w:rFonts w:cs="Times New Roman" w:ascii="Times New Roman" w:hAnsi="Times New Roman"/>
            <w:vanish/>
            <w:color w:val="00000A"/>
            <w:sz w:val="28"/>
            <w:szCs w:val="28"/>
            <w:u w:val="none"/>
            <w:lang w:val="ru-RU" w:eastAsia="ja-JP"/>
          </w:rPr>
          <w:t>https://www.techinfo.net.ru/docs/web/javawebdev.html</w:t>
        </w:r>
      </w:hyperlink>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io</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Server</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Faces</w:t>
      </w:r>
      <w:r>
        <w:rPr>
          <w:rFonts w:cs="Times New Roman" w:ascii="Times New Roman" w:hAnsi="Times New Roman"/>
          <w:sz w:val="28"/>
          <w:szCs w:val="28"/>
          <w:lang w:val="ru-RU" w:eastAsia="ja-JP"/>
        </w:rPr>
        <w:t xml:space="preserve"> [Электронный ресурс]. – 2017. – Режим доступа: </w:t>
      </w:r>
      <w:hyperlink r:id="rId11">
        <w:r>
          <w:rPr>
            <w:webHidden/>
            <w:rStyle w:val="InternetLink"/>
            <w:rFonts w:cs="Times New Roman" w:ascii="Times New Roman" w:hAnsi="Times New Roman"/>
            <w:vanish/>
            <w:color w:val="00000A"/>
            <w:sz w:val="28"/>
            <w:szCs w:val="28"/>
            <w:u w:val="none"/>
            <w:lang w:val="ru-RU" w:eastAsia="ja-JP"/>
          </w:rPr>
          <w:t>https://ru.wikipedia.org/wiki/JavaServer_Faces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Grails</w:t>
      </w:r>
      <w:r>
        <w:rPr>
          <w:rFonts w:cs="Times New Roman" w:ascii="Times New Roman" w:hAnsi="Times New Roman"/>
          <w:sz w:val="28"/>
          <w:szCs w:val="28"/>
          <w:lang w:val="ru-RU" w:eastAsia="ja-JP"/>
        </w:rPr>
        <w:t xml:space="preserve"> [Электронный ресурс]. – 2017. – Режим доступа: </w:t>
      </w:r>
      <w:hyperlink r:id="rId12">
        <w:r>
          <w:rPr>
            <w:webHidden/>
            <w:rStyle w:val="InternetLink"/>
            <w:rFonts w:cs="Times New Roman" w:ascii="Times New Roman" w:hAnsi="Times New Roman"/>
            <w:vanish/>
            <w:color w:val="00000A"/>
            <w:sz w:val="28"/>
            <w:szCs w:val="28"/>
            <w:u w:val="none"/>
            <w:lang w:val="ru-RU" w:eastAsia="ja-JP"/>
          </w:rPr>
          <w:t>https://ru.wikipedia.org/wiki/Grails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SQLite</w:t>
      </w:r>
      <w:r>
        <w:rPr>
          <w:rFonts w:cs="Times New Roman" w:ascii="Times New Roman" w:hAnsi="Times New Roman"/>
          <w:sz w:val="28"/>
          <w:szCs w:val="28"/>
          <w:lang w:val="ru-RU" w:eastAsia="ja-JP"/>
        </w:rPr>
        <w:t xml:space="preserve"> [Электронный ресурс]. – 2017. – Режим доступа: </w:t>
      </w:r>
      <w:hyperlink r:id="rId13">
        <w:r>
          <w:rPr>
            <w:webHidden/>
            <w:rStyle w:val="InternetLink"/>
            <w:rFonts w:cs="Times New Roman" w:ascii="Times New Roman" w:hAnsi="Times New Roman"/>
            <w:vanish/>
            <w:color w:val="00000A"/>
            <w:sz w:val="28"/>
            <w:szCs w:val="28"/>
            <w:u w:val="none"/>
            <w:lang w:val="ru-RU" w:eastAsia="ja-JP"/>
          </w:rPr>
          <w:t>https://www.sqlite.org/docs.html</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www</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com</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Postgres</w:t>
      </w:r>
      <w:r>
        <w:rPr>
          <w:rFonts w:cs="Times New Roman" w:ascii="Times New Roman" w:hAnsi="Times New Roman"/>
          <w:sz w:val="28"/>
          <w:szCs w:val="28"/>
          <w:lang w:val="ru-RU" w:eastAsia="ja-JP"/>
        </w:rPr>
        <w:t xml:space="preserve"> [Электронный ресурс]. – 2017. – Режим доступа: </w:t>
      </w:r>
      <w:hyperlink r:id="rId14">
        <w:r>
          <w:rPr>
            <w:webHidden/>
            <w:rStyle w:val="InternetLink"/>
            <w:rFonts w:cs="Times New Roman" w:ascii="Times New Roman" w:hAnsi="Times New Roman"/>
            <w:vanish/>
            <w:color w:val="00000A"/>
            <w:sz w:val="28"/>
            <w:szCs w:val="28"/>
            <w:u w:val="none"/>
            <w:lang w:eastAsia="ja-JP"/>
          </w:rPr>
          <w:t>https</w:t>
        </w:r>
        <w:r>
          <w:rPr>
            <w:rStyle w:val="InternetLink"/>
            <w:rFonts w:cs="Times New Roman" w:ascii="Times New Roman" w:hAnsi="Times New Roman"/>
            <w:color w:val="00000A"/>
            <w:sz w:val="28"/>
            <w:szCs w:val="28"/>
            <w:u w:val="none"/>
            <w:lang w:val="ru-RU" w:eastAsia="ja-JP"/>
          </w:rPr>
          <w:t>://postgresql.org/docs</w:t>
        </w:r>
      </w:hyperlink>
      <w:r>
        <w:rPr>
          <w:rFonts w:cs="Times New Roman" w:ascii="Times New Roman" w:hAnsi="Times New Roman"/>
          <w:sz w:val="28"/>
          <w:szCs w:val="28"/>
          <w:lang w:val="ru-RU" w:eastAsia="ja-JP"/>
        </w:rPr>
        <w:t xml:space="preserve">. </w:t>
      </w:r>
      <w:r>
        <w:br w:type="page"/>
      </w:r>
    </w:p>
    <w:p>
      <w:pPr>
        <w:pStyle w:val="Heading1"/>
        <w:jc w:val="center"/>
        <w:rPr>
          <w:rFonts w:ascii="Times New Roman" w:hAnsi="Times New Roman" w:cs="Times New Roman"/>
          <w:b w:val="false"/>
          <w:b w:val="false"/>
          <w:szCs w:val="28"/>
        </w:rPr>
      </w:pPr>
      <w:bookmarkStart w:id="54" w:name="_Toc479962011"/>
      <w:bookmarkEnd w:id="54"/>
      <w:r>
        <w:rPr>
          <w:rFonts w:cs="Times New Roman" w:ascii="Times New Roman" w:hAnsi="Times New Roman"/>
          <w:b w:val="false"/>
          <w:color w:val="00000A"/>
          <w:szCs w:val="28"/>
        </w:rPr>
        <w:t>ПРИЛОЖЕНИЕ А</w:t>
      </w:r>
    </w:p>
    <w:p>
      <w:pPr>
        <w:pStyle w:val="Normal"/>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(обязательное)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Плакат.</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szCs w:val="28"/>
        </w:rPr>
      </w:pPr>
      <w:r>
        <w:rPr>
          <w:rFonts w:cs="Times New Roman" w:ascii="Times New Roman" w:hAnsi="Times New Roman"/>
          <w:b w:val="false"/>
          <w:color w:val="00000A"/>
          <w:szCs w:val="28"/>
        </w:rPr>
        <w:t xml:space="preserve">          </w:t>
      </w:r>
      <w:bookmarkStart w:id="55" w:name="_Toc479962012"/>
      <w:bookmarkEnd w:id="55"/>
      <w:r>
        <w:rPr>
          <w:rFonts w:cs="Times New Roman" w:ascii="Times New Roman" w:hAnsi="Times New Roman"/>
          <w:b w:val="false"/>
          <w:color w:val="00000A"/>
          <w:szCs w:val="28"/>
        </w:rPr>
        <w:t>ПРИЛОЖЕНИЕ Б</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Схема структурная.</w:t>
      </w:r>
    </w:p>
    <w:p>
      <w:pPr>
        <w:pStyle w:val="Normal"/>
        <w:spacing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r>
        <w:rPr>
          <w:rFonts w:cs="Times New Roman" w:ascii="Times New Roman" w:hAnsi="Times New Roman"/>
          <w:b w:val="false"/>
          <w:color w:val="00000A"/>
          <w:szCs w:val="28"/>
        </w:rPr>
        <w:t xml:space="preserve">         </w:t>
      </w:r>
      <w:bookmarkStart w:id="56" w:name="_Toc479962013"/>
      <w:bookmarkEnd w:id="56"/>
      <w:r>
        <w:rPr>
          <w:rFonts w:cs="Times New Roman" w:ascii="Times New Roman" w:hAnsi="Times New Roman"/>
          <w:b w:val="false"/>
          <w:color w:val="00000A"/>
          <w:szCs w:val="28"/>
        </w:rPr>
        <w:t>ПРИЛОЖЕНИЕ 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Диаграмма использования.</w:t>
      </w:r>
    </w:p>
    <w:sectPr>
      <w:footerReference w:type="default" r:id="rId15"/>
      <w:type w:val="nextPage"/>
      <w:pgSz w:w="11906" w:h="16838"/>
      <w:pgMar w:left="1701" w:right="851" w:header="0" w:top="1134" w:footer="964" w:bottom="1531" w:gutter="0"/>
      <w:pgNumType w:start="5" w:fmt="decimal"/>
      <w:formProt w:val="false"/>
      <w:titlePg/>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arhei Kuchuk" w:date="2017-05-01T01:20:00Z" w:initials="SK">
    <w:p>
      <w:r>
        <w:rPr>
          <w:rFonts w:eastAsia="DejaVu Sans" w:cs="DejaVu Sans"/>
          <w:lang w:val="en-US" w:eastAsia="en-US" w:bidi="en-US"/>
        </w:rPr>
        <w:t>Поместите это в конец главы</w:t>
      </w:r>
    </w:p>
  </w:comment>
  <w:comment w:id="1" w:author="Siarhei Kuchuk" w:date="2017-05-01T01:20:00Z" w:initials="SK">
    <w:p>
      <w:r>
        <w:rPr>
          <w:rFonts w:eastAsia="DejaVu Sans" w:cs="DejaVu Sans"/>
          <w:lang w:val="en-US" w:eastAsia="en-US" w:bidi="en-US"/>
        </w:rPr>
        <w:t>Вставьте рисунок / диаграмму или ее фрагмент ниже расположив элементы горизонтально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3176807"/>
    </w:sdtPr>
    <w:sdtContent>
      <w:p>
        <w:pPr>
          <w:pStyle w:val="Footer"/>
          <w:jc w:val="right"/>
          <w:rPr/>
        </w:pPr>
        <w:r>
          <w:rPr/>
          <w:fldChar w:fldCharType="begin"/>
        </w:r>
        <w:r>
          <w:instrText> PAGE </w:instrText>
        </w:r>
        <w:r>
          <w:fldChar w:fldCharType="separate"/>
        </w:r>
        <w:r>
          <w:t>25</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0" w:hanging="-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e3c3f"/>
    <w:pPr>
      <w:widowControl/>
      <w:bidi w:val="0"/>
      <w:jc w:val="left"/>
    </w:pPr>
    <w:rPr>
      <w:rFonts w:ascii="Liberation Serif" w:hAnsi="Liberation Serif" w:eastAsia="Droid Sans Fallback" w:cs="Noto Sans Devanagari"/>
      <w:color w:val="auto"/>
      <w:sz w:val="24"/>
      <w:szCs w:val="24"/>
      <w:lang w:val="ru-RU" w:eastAsia="zh-CN" w:bidi="hi-IN"/>
    </w:rPr>
  </w:style>
  <w:style w:type="paragraph" w:styleId="Heading1">
    <w:name w:val="Heading 1"/>
    <w:basedOn w:val="Normal"/>
    <w:uiPriority w:val="9"/>
    <w:qFormat/>
    <w:rsid w:val="00431b20"/>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uiPriority w:val="9"/>
    <w:semiHidden/>
    <w:unhideWhenUsed/>
    <w:qFormat/>
    <w:rsid w:val="00431b20"/>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qFormat/>
    <w:rsid w:val="000e3c3f"/>
    <w:pPr>
      <w:keepNext/>
      <w:spacing w:before="240" w:after="120"/>
      <w:outlineLvl w:val="2"/>
    </w:pPr>
    <w:rPr>
      <w:rFonts w:ascii="Liberation Sans" w:hAnsi="Liberation Sans"/>
      <w:color w:val="00000A"/>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e3c3f"/>
    <w:rPr>
      <w:sz w:val="16"/>
      <w:szCs w:val="16"/>
    </w:rPr>
  </w:style>
  <w:style w:type="character" w:styleId="Style11" w:customStyle="1">
    <w:name w:val="Основной текст Знак"/>
    <w:basedOn w:val="DefaultParagraphFont"/>
    <w:qFormat/>
    <w:rsid w:val="000e3c3f"/>
    <w:rPr>
      <w:rFonts w:ascii="Liberation Serif" w:hAnsi="Liberation Serif" w:eastAsia="Droid Sans Fallback" w:cs="Noto Sans Devanagari"/>
      <w:sz w:val="24"/>
      <w:szCs w:val="24"/>
      <w:lang w:val="ru-RU" w:eastAsia="zh-CN" w:bidi="hi-IN"/>
    </w:rPr>
  </w:style>
  <w:style w:type="character" w:styleId="Style12" w:customStyle="1">
    <w:name w:val="Нижний колонтитул Знак"/>
    <w:basedOn w:val="DefaultParagraphFont"/>
    <w:uiPriority w:val="99"/>
    <w:qFormat/>
    <w:rsid w:val="000e3c3f"/>
    <w:rPr>
      <w:rFonts w:ascii="Liberation Serif" w:hAnsi="Liberation Serif" w:eastAsia="Droid Sans Fallback" w:cs="Mangal"/>
      <w:sz w:val="24"/>
      <w:szCs w:val="21"/>
      <w:lang w:val="ru-RU" w:eastAsia="zh-CN" w:bidi="hi-IN"/>
    </w:rPr>
  </w:style>
  <w:style w:type="character" w:styleId="3" w:customStyle="1">
    <w:name w:val="Заголовок 3 Знак"/>
    <w:basedOn w:val="DefaultParagraphFont"/>
    <w:link w:val="30"/>
    <w:qFormat/>
    <w:rsid w:val="000e3c3f"/>
    <w:rPr>
      <w:rFonts w:ascii="Liberation Sans" w:hAnsi="Liberation Sans" w:eastAsia="Droid Sans Fallback" w:cs="Noto Sans Devanagari"/>
      <w:color w:val="00000A"/>
      <w:sz w:val="28"/>
      <w:szCs w:val="28"/>
      <w:lang w:val="ru-RU" w:eastAsia="zh-CN" w:bidi="hi-IN"/>
    </w:rPr>
  </w:style>
  <w:style w:type="character" w:styleId="StrongEmphasis" w:customStyle="1">
    <w:name w:val="Strong Emphasis"/>
    <w:qFormat/>
    <w:rsid w:val="000e3c3f"/>
    <w:rPr>
      <w:b/>
      <w:bCs/>
    </w:rPr>
  </w:style>
  <w:style w:type="character" w:styleId="Style13" w:customStyle="1">
    <w:name w:val="Текст примечания Знак"/>
    <w:basedOn w:val="DefaultParagraphFont"/>
    <w:uiPriority w:val="99"/>
    <w:semiHidden/>
    <w:qFormat/>
    <w:rsid w:val="000e3c3f"/>
    <w:rPr>
      <w:rFonts w:ascii="Liberation Serif" w:hAnsi="Liberation Serif" w:eastAsia="Droid Sans Fallback" w:cs="Mangal"/>
      <w:color w:val="00000A"/>
      <w:sz w:val="20"/>
      <w:szCs w:val="18"/>
      <w:lang w:val="ru-RU" w:eastAsia="zh-CN" w:bidi="hi-IN"/>
    </w:rPr>
  </w:style>
  <w:style w:type="character" w:styleId="Style14" w:customStyle="1">
    <w:name w:val="Текст выноски Знак"/>
    <w:basedOn w:val="DefaultParagraphFont"/>
    <w:uiPriority w:val="99"/>
    <w:semiHidden/>
    <w:qFormat/>
    <w:rsid w:val="000e3c3f"/>
    <w:rPr>
      <w:rFonts w:ascii="Tahoma" w:hAnsi="Tahoma" w:eastAsia="Droid Sans Fallback" w:cs="Mangal"/>
      <w:sz w:val="16"/>
      <w:szCs w:val="14"/>
      <w:lang w:val="ru-RU" w:eastAsia="zh-CN" w:bidi="hi-IN"/>
    </w:rPr>
  </w:style>
  <w:style w:type="character" w:styleId="Style15" w:customStyle="1">
    <w:name w:val="Верхний колонтитул Знак"/>
    <w:basedOn w:val="DefaultParagraphFont"/>
    <w:uiPriority w:val="99"/>
    <w:qFormat/>
    <w:rsid w:val="00f76315"/>
    <w:rPr>
      <w:rFonts w:ascii="Liberation Serif" w:hAnsi="Liberation Serif" w:eastAsia="Droid Sans Fallback" w:cs="Mangal"/>
      <w:sz w:val="24"/>
      <w:szCs w:val="21"/>
      <w:lang w:val="ru-RU" w:eastAsia="zh-CN" w:bidi="hi-IN"/>
    </w:rPr>
  </w:style>
  <w:style w:type="character" w:styleId="1" w:customStyle="1">
    <w:name w:val="Заголовок 1 Знак"/>
    <w:basedOn w:val="DefaultParagraphFont"/>
    <w:link w:val="10"/>
    <w:uiPriority w:val="9"/>
    <w:qFormat/>
    <w:rsid w:val="00431b20"/>
    <w:rPr>
      <w:rFonts w:ascii="Cambria" w:hAnsi="Cambria" w:eastAsia="" w:cs="Mangal" w:asciiTheme="majorHAnsi" w:eastAsiaTheme="majorEastAsia" w:hAnsiTheme="majorHAnsi"/>
      <w:b/>
      <w:bCs/>
      <w:color w:val="365F91" w:themeColor="accent1" w:themeShade="bf"/>
      <w:sz w:val="28"/>
      <w:szCs w:val="25"/>
      <w:lang w:val="ru-RU" w:eastAsia="zh-CN" w:bidi="hi-IN"/>
    </w:rPr>
  </w:style>
  <w:style w:type="character" w:styleId="InternetLink" w:customStyle="1">
    <w:name w:val="Internet Link"/>
    <w:basedOn w:val="DefaultParagraphFont"/>
    <w:uiPriority w:val="99"/>
    <w:unhideWhenUsed/>
    <w:rsid w:val="00431b20"/>
    <w:rPr>
      <w:color w:val="0000FF" w:themeColor="hyperlink"/>
      <w:u w:val="single"/>
    </w:rPr>
  </w:style>
  <w:style w:type="character" w:styleId="2" w:customStyle="1">
    <w:name w:val="Заголовок 2 Знак"/>
    <w:basedOn w:val="DefaultParagraphFont"/>
    <w:link w:val="20"/>
    <w:uiPriority w:val="9"/>
    <w:semiHidden/>
    <w:qFormat/>
    <w:rsid w:val="00431b20"/>
    <w:rPr>
      <w:rFonts w:ascii="Cambria" w:hAnsi="Cambria" w:eastAsia="" w:cs="Mangal" w:asciiTheme="majorHAnsi" w:eastAsiaTheme="majorEastAsia" w:hAnsiTheme="majorHAnsi"/>
      <w:b/>
      <w:bCs/>
      <w:color w:val="4F81BD" w:themeColor="accent1"/>
      <w:sz w:val="26"/>
      <w:szCs w:val="23"/>
      <w:lang w:val="ru-RU" w:eastAsia="zh-CN" w:bidi="hi-IN"/>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Droid Sans Fallback"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Droid Sans Fallback" w:cs="Times New Roman"/>
    </w:rPr>
  </w:style>
  <w:style w:type="character" w:styleId="ListLabel10" w:customStyle="1">
    <w:name w:val="ListLabel 10"/>
    <w:qFormat/>
    <w:rPr>
      <w:rFonts w:eastAsia="Droid Sans Fallback" w:cs="Times New Roman"/>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Droid Sans Fallback"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Droid Sans Fallback" w:cs="Times New Roman"/>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Droid Sans Fallback"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eastAsia="Droid Sans Fallback" w:cs="Times New Roman"/>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eastAsia="Droid Sans Fallback" w:cs="Times New Roman"/>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Times New Roman"/>
      <w:sz w:val="28"/>
    </w:rPr>
  </w:style>
  <w:style w:type="character" w:styleId="ListLabel35" w:customStyle="1">
    <w:name w:val="ListLabel 35"/>
    <w:qFormat/>
    <w:rPr>
      <w:rFonts w:cs="Times New Roman"/>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Times New Roman"/>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eastAsia="Droid Sans Fallback" w:cs="Times New Roman"/>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eastAsia="Droid Sans Fallback" w:cs="Times New Roman"/>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eastAsia="Droid Sans Fallback" w:cs="Times New Roman"/>
    </w:rPr>
  </w:style>
  <w:style w:type="character" w:styleId="ListLabel61" w:customStyle="1">
    <w:name w:val="ListLabel 61"/>
    <w:qFormat/>
    <w:rPr>
      <w:rFonts w:ascii="Times New Roman" w:hAnsi="Times New Roman" w:eastAsia="Droid Sans Fallback" w:cs="Times New Roman"/>
      <w:sz w:val="28"/>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IndexLink" w:customStyle="1">
    <w:name w:val="Index Link"/>
    <w:qFormat/>
    <w:rPr/>
  </w:style>
  <w:style w:type="character" w:styleId="11" w:customStyle="1">
    <w:name w:val="Текст примечания Знак1"/>
    <w:basedOn w:val="DefaultParagraphFont"/>
    <w:link w:val="ad"/>
    <w:uiPriority w:val="99"/>
    <w:semiHidden/>
    <w:qFormat/>
    <w:rsid w:val="000071bc"/>
    <w:rPr>
      <w:rFonts w:ascii="Liberation Serif" w:hAnsi="Liberation Serif" w:eastAsia="Droid Sans Fallback" w:cs="Mangal"/>
      <w:color w:val="00000A"/>
      <w:szCs w:val="18"/>
      <w:lang w:val="ru-RU" w:eastAsia="zh-CN" w:bidi="hi-IN"/>
    </w:rPr>
  </w:style>
  <w:style w:type="character" w:styleId="Style16" w:customStyle="1">
    <w:name w:val="Тема примечания Знак"/>
    <w:basedOn w:val="11"/>
    <w:link w:val="af2"/>
    <w:uiPriority w:val="99"/>
    <w:semiHidden/>
    <w:qFormat/>
    <w:rsid w:val="000071bc"/>
    <w:rPr>
      <w:rFonts w:ascii="Liberation Serif" w:hAnsi="Liberation Serif" w:eastAsia="Droid Sans Fallback" w:cs="Mangal"/>
      <w:b/>
      <w:bCs/>
      <w:color w:val="00000A"/>
      <w:szCs w:val="18"/>
      <w:lang w:val="ru-RU" w:eastAsia="zh-CN" w:bidi="hi-IN"/>
    </w:rPr>
  </w:style>
  <w:style w:type="character" w:styleId="ListLabel65">
    <w:name w:val="ListLabel 65"/>
    <w:qFormat/>
    <w:rPr>
      <w:rFonts w:ascii="Times New Roman" w:hAnsi="Times New Roman" w:cs="Times New Roman"/>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rsid w:val="000e3c3f"/>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uiPriority w:val="99"/>
    <w:unhideWhenUsed/>
    <w:rsid w:val="000e3c3f"/>
    <w:pPr>
      <w:tabs>
        <w:tab w:val="center" w:pos="4680" w:leader="none"/>
        <w:tab w:val="right" w:pos="9360" w:leader="none"/>
      </w:tabs>
    </w:pPr>
    <w:rPr>
      <w:rFonts w:cs="Mangal"/>
      <w:szCs w:val="21"/>
    </w:rPr>
  </w:style>
  <w:style w:type="paragraph" w:styleId="Annotationtext">
    <w:name w:val="annotation text"/>
    <w:basedOn w:val="Normal"/>
    <w:link w:val="11"/>
    <w:uiPriority w:val="99"/>
    <w:semiHidden/>
    <w:unhideWhenUsed/>
    <w:qFormat/>
    <w:rsid w:val="000e3c3f"/>
    <w:pPr/>
    <w:rPr>
      <w:rFonts w:cs="Mangal"/>
      <w:color w:val="00000A"/>
      <w:sz w:val="20"/>
      <w:szCs w:val="18"/>
    </w:rPr>
  </w:style>
  <w:style w:type="paragraph" w:styleId="BalloonText">
    <w:name w:val="Balloon Text"/>
    <w:basedOn w:val="Normal"/>
    <w:uiPriority w:val="99"/>
    <w:semiHidden/>
    <w:unhideWhenUsed/>
    <w:qFormat/>
    <w:rsid w:val="000e3c3f"/>
    <w:pPr/>
    <w:rPr>
      <w:rFonts w:ascii="Tahoma" w:hAnsi="Tahoma" w:cs="Mangal"/>
      <w:sz w:val="16"/>
      <w:szCs w:val="14"/>
    </w:rPr>
  </w:style>
  <w:style w:type="paragraph" w:styleId="ListParagraph">
    <w:name w:val="List Paragraph"/>
    <w:basedOn w:val="Normal"/>
    <w:uiPriority w:val="72"/>
    <w:qFormat/>
    <w:rsid w:val="000e3c3f"/>
    <w:pPr>
      <w:spacing w:lineRule="auto" w:line="276" w:before="0" w:after="200"/>
      <w:ind w:left="720" w:hanging="0"/>
      <w:contextualSpacing/>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uiPriority w:val="99"/>
    <w:unhideWhenUsed/>
    <w:rsid w:val="00f76315"/>
    <w:pPr>
      <w:tabs>
        <w:tab w:val="center" w:pos="4680" w:leader="none"/>
        <w:tab w:val="right" w:pos="9360" w:leader="none"/>
      </w:tabs>
    </w:pPr>
    <w:rPr>
      <w:rFonts w:cs="Mangal"/>
      <w:szCs w:val="21"/>
    </w:rPr>
  </w:style>
  <w:style w:type="paragraph" w:styleId="TOCHeading">
    <w:name w:val="TOC Heading"/>
    <w:basedOn w:val="Heading1"/>
    <w:uiPriority w:val="39"/>
    <w:semiHidden/>
    <w:unhideWhenUsed/>
    <w:qFormat/>
    <w:rsid w:val="00431b20"/>
    <w:pPr>
      <w:spacing w:lineRule="auto" w:line="276"/>
    </w:pPr>
    <w:rPr>
      <w:rFonts w:cs="" w:cstheme="majorBidi"/>
      <w:szCs w:val="28"/>
      <w:lang w:val="en-US" w:eastAsia="ja-JP" w:bidi="ar-SA"/>
    </w:rPr>
  </w:style>
  <w:style w:type="paragraph" w:styleId="Contents3">
    <w:name w:val="TOC 3"/>
    <w:basedOn w:val="Normal"/>
    <w:autoRedefine/>
    <w:uiPriority w:val="39"/>
    <w:unhideWhenUsed/>
    <w:rsid w:val="00a44fb6"/>
    <w:pPr>
      <w:tabs>
        <w:tab w:val="right" w:pos="9345" w:leader="dot"/>
      </w:tabs>
      <w:spacing w:before="0" w:after="100"/>
      <w:ind w:left="480" w:hanging="0"/>
    </w:pPr>
    <w:rPr>
      <w:rFonts w:cs="Mangal"/>
      <w:szCs w:val="21"/>
    </w:rPr>
  </w:style>
  <w:style w:type="paragraph" w:styleId="Contents1">
    <w:name w:val="TOC 1"/>
    <w:basedOn w:val="Normal"/>
    <w:autoRedefine/>
    <w:uiPriority w:val="39"/>
    <w:unhideWhenUsed/>
    <w:rsid w:val="00034e11"/>
    <w:pPr>
      <w:spacing w:before="0" w:after="100"/>
    </w:pPr>
    <w:rPr>
      <w:rFonts w:cs="Mangal"/>
      <w:szCs w:val="21"/>
    </w:rPr>
  </w:style>
  <w:style w:type="paragraph" w:styleId="Contents2">
    <w:name w:val="TOC 2"/>
    <w:basedOn w:val="Normal"/>
    <w:autoRedefine/>
    <w:uiPriority w:val="39"/>
    <w:unhideWhenUsed/>
    <w:rsid w:val="00fc3f82"/>
    <w:pPr>
      <w:tabs>
        <w:tab w:val="right" w:pos="9345" w:leader="dot"/>
      </w:tabs>
      <w:spacing w:before="0" w:after="100"/>
      <w:ind w:left="240" w:hanging="0"/>
    </w:pPr>
    <w:rPr>
      <w:rFonts w:ascii="Times New Roman" w:hAnsi="Times New Roman" w:eastAsia="Arial Unicode MS" w:cs="Times New Roman"/>
      <w:bCs/>
      <w:szCs w:val="21"/>
    </w:rPr>
  </w:style>
  <w:style w:type="paragraph" w:styleId="Annotationsubject">
    <w:name w:val="annotation subject"/>
    <w:basedOn w:val="Annotationtext"/>
    <w:link w:val="af3"/>
    <w:uiPriority w:val="99"/>
    <w:semiHidden/>
    <w:unhideWhenUsed/>
    <w:qFormat/>
    <w:rsid w:val="000071bc"/>
    <w:pPr/>
    <w:rPr>
      <w:b/>
      <w:bCs/>
      <w:color w:val="00000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codenet.ru/webmast/js/spa/" TargetMode="External"/><Relationship Id="rId9" Type="http://schemas.openxmlformats.org/officeDocument/2006/relationships/hyperlink" Target="https://ru.wikipedia.org/wiki/AngularJS" TargetMode="External"/><Relationship Id="rId10" Type="http://schemas.openxmlformats.org/officeDocument/2006/relationships/hyperlink" Target="https://www.techinfo.net.ru/docs/web/javawebdev.html" TargetMode="External"/><Relationship Id="rId11" Type="http://schemas.openxmlformats.org/officeDocument/2006/relationships/hyperlink" Target="https://ru.wikipedia.org/wiki/JavaServer_Faces" TargetMode="External"/><Relationship Id="rId12" Type="http://schemas.openxmlformats.org/officeDocument/2006/relationships/hyperlink" Target="https://ru.wikipedia.org/wiki/Grails" TargetMode="External"/><Relationship Id="rId13" Type="http://schemas.openxmlformats.org/officeDocument/2006/relationships/hyperlink" Target="https://www.sqlite.org/docs.html" TargetMode="External"/><Relationship Id="rId14" Type="http://schemas.openxmlformats.org/officeDocument/2006/relationships/hyperlink" Target="https://postgresql.org/docs" TargetMode="Externa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A267-DF3D-4840-8EBD-0299E91D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LibreOffice/5.2.6.2$Linux_X86_64 LibreOffice_project/20m0$Build-2</Application>
  <Pages>21</Pages>
  <Words>3937</Words>
  <Characters>27702</Characters>
  <CharactersWithSpaces>31566</CharactersWithSpaces>
  <Paragraphs>211</Paragraphs>
  <Company>NetCracker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2017-04-15T07:52:00Z</dcterms:created>
  <dc:creator>Uladzislau Zavatski</dc:creator>
  <dc:description/>
  <dc:language>ru-RU</dc:language>
  <cp:lastModifiedBy/>
  <cp:lastPrinted>2017-04-14T12:29:00Z</cp:lastPrinted>
  <dcterms:modified xsi:type="dcterms:W3CDTF">2017-05-01T15:53:45Z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