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iberation Serif" w:eastAsia="Droid Sans Fallback" w:hAnsi="Liberation Serif" w:cs="Noto Sans Devanagari"/>
          <w:b w:val="0"/>
          <w:bCs w:val="0"/>
          <w:color w:val="auto"/>
          <w:sz w:val="24"/>
          <w:szCs w:val="24"/>
          <w:lang w:val="ru-RU" w:eastAsia="zh-CN" w:bidi="hi-IN"/>
        </w:rPr>
        <w:id w:val="2076488565"/>
        <w:docPartObj>
          <w:docPartGallery w:val="Table of Contents"/>
          <w:docPartUnique/>
        </w:docPartObj>
      </w:sdtPr>
      <w:sdtEndPr/>
      <w:sdtContent>
        <w:p w14:paraId="48281B0C" w14:textId="77777777" w:rsidR="00217C20" w:rsidRDefault="0095546C">
          <w:pPr>
            <w:pStyle w:val="af1"/>
            <w:spacing w:before="0" w:line="240" w:lineRule="auto"/>
            <w:jc w:val="center"/>
            <w:rPr>
              <w:rFonts w:ascii="Times New Roman" w:hAnsi="Times New Roman" w:cs="Times New Roman"/>
              <w:b w:val="0"/>
              <w:color w:val="00000A"/>
              <w:lang w:val="ru-RU"/>
            </w:rPr>
          </w:pPr>
          <w:r>
            <w:rPr>
              <w:rFonts w:ascii="Times New Roman" w:hAnsi="Times New Roman" w:cs="Times New Roman"/>
              <w:b w:val="0"/>
              <w:color w:val="00000A"/>
              <w:lang w:val="ru-RU"/>
            </w:rPr>
            <w:t>СОДЕРЖАНИЕ</w:t>
          </w:r>
        </w:p>
        <w:p w14:paraId="45A268AF" w14:textId="77777777" w:rsidR="00217C20" w:rsidRDefault="00217C20"/>
        <w:p w14:paraId="0296ECCD" w14:textId="77777777" w:rsidR="00217C20" w:rsidRDefault="0095546C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9961986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307252C" w14:textId="77777777" w:rsidR="00217C20" w:rsidRDefault="0095546C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1987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 ОБЗОР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42A0BBC" w14:textId="77777777" w:rsidR="00217C20" w:rsidRDefault="0095546C">
          <w:pPr>
            <w:pStyle w:val="21"/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1988">
            <w:r>
              <w:rPr>
                <w:rStyle w:val="IndexLink"/>
                <w:webHidden/>
                <w:sz w:val="28"/>
                <w:szCs w:val="28"/>
              </w:rPr>
              <w:t>1.1 Обз</w:t>
            </w:r>
            <w:r>
              <w:rPr>
                <w:rStyle w:val="IndexLink"/>
                <w:webHidden/>
                <w:sz w:val="28"/>
                <w:szCs w:val="28"/>
              </w:rPr>
              <w:t>ор используемых технологий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0C111AB8" w14:textId="77777777" w:rsidR="00217C20" w:rsidRDefault="0095546C">
          <w:pPr>
            <w:pStyle w:val="31"/>
            <w:spacing w:after="0"/>
            <w:contextualSpacing/>
            <w:rPr>
              <w:rFonts w:asciiTheme="minorHAnsi" w:eastAsiaTheme="minorEastAsia" w:hAnsiTheme="minorHAnsi" w:cstheme="minorBidi"/>
              <w:lang w:val="en-US" w:eastAsia="en-US" w:bidi="ar-SA"/>
            </w:rPr>
          </w:pPr>
          <w:hyperlink w:anchor="_Toc479961989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1.1.1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Выбор технологий клиентской части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073ABC38" w14:textId="77777777" w:rsidR="00217C20" w:rsidRDefault="0095546C">
          <w:pPr>
            <w:pStyle w:val="31"/>
            <w:spacing w:after="0"/>
            <w:contextualSpacing/>
            <w:rPr>
              <w:rFonts w:asciiTheme="minorHAnsi" w:eastAsiaTheme="minorEastAsia" w:hAnsiTheme="minorHAnsi" w:cstheme="minorBidi"/>
              <w:lang w:val="en-US" w:eastAsia="en-US" w:bidi="ar-SA"/>
            </w:rPr>
          </w:pPr>
          <w:hyperlink w:anchor="_Toc479961990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1.1.2</w:t>
            </w:r>
            <w:r>
              <w:rPr>
                <w:rStyle w:val="IndexLink"/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Выбор технологий для разработки веб-сервиса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3536CBC" w14:textId="77777777" w:rsidR="00217C20" w:rsidRDefault="0095546C">
          <w:pPr>
            <w:pStyle w:val="31"/>
            <w:spacing w:after="0"/>
            <w:contextualSpacing/>
            <w:rPr>
              <w:rFonts w:asciiTheme="minorHAnsi" w:eastAsiaTheme="minorEastAsia" w:hAnsiTheme="minorHAnsi" w:cstheme="minorBidi"/>
              <w:lang w:val="en-US" w:eastAsia="en-US" w:bidi="ar-SA"/>
            </w:rPr>
          </w:pPr>
          <w:hyperlink w:anchor="_Toc479961991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1.1.3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 xml:space="preserve"> Выбор СУБД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_Toc479961991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27F5192" w14:textId="77777777" w:rsidR="00217C20" w:rsidRDefault="0095546C">
          <w:pPr>
            <w:pStyle w:val="21"/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2">
            <w:r>
              <w:rPr>
                <w:rStyle w:val="IndexLink"/>
                <w:webHidden/>
                <w:sz w:val="28"/>
                <w:szCs w:val="28"/>
              </w:rPr>
              <w:t>1.2</w:t>
            </w:r>
            <w:r>
              <w:rPr>
                <w:rStyle w:val="IndexLink"/>
                <w:b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Обзор аналогов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49692FD2" w14:textId="77777777" w:rsidR="00217C20" w:rsidRDefault="0095546C">
          <w:pPr>
            <w:pStyle w:val="31"/>
            <w:spacing w:after="0"/>
            <w:contextualSpacing/>
            <w:rPr>
              <w:rFonts w:asciiTheme="minorHAnsi" w:eastAsiaTheme="minorEastAsia" w:hAnsiTheme="minorHAnsi" w:cstheme="minorBidi"/>
              <w:lang w:val="en-US" w:eastAsia="en-US" w:bidi="ar-SA"/>
            </w:rPr>
          </w:pPr>
          <w:hyperlink w:anchor="_Toc479962003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 xml:space="preserve">1.2.1 </w:t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Trello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635C66B3" w14:textId="77777777" w:rsidR="00217C20" w:rsidRDefault="0095546C">
          <w:pPr>
            <w:pStyle w:val="31"/>
            <w:spacing w:after="0"/>
            <w:contextualSpacing/>
            <w:rPr>
              <w:rFonts w:asciiTheme="minorHAnsi" w:eastAsiaTheme="minorEastAsia" w:hAnsiTheme="minorHAnsi" w:cstheme="minorBidi"/>
              <w:lang w:val="en-US" w:eastAsia="en-US" w:bidi="ar-SA"/>
            </w:rPr>
          </w:pPr>
          <w:hyperlink w:anchor="_Toc479962004">
            <w:r>
              <w:rPr>
                <w:rStyle w:val="IndexLink"/>
                <w:rFonts w:ascii="Times New Roman" w:eastAsia="Arial Unicode MS" w:hAnsi="Times New Roman" w:cs="Times New Roman"/>
                <w:webHidden/>
                <w:sz w:val="28"/>
                <w:szCs w:val="28"/>
              </w:rPr>
              <w:t>1.2.2</w:t>
            </w:r>
            <w:r>
              <w:rPr>
                <w:rStyle w:val="IndexLink"/>
                <w:rFonts w:ascii="Times New Roman" w:eastAsia="Arial Unicode MS" w:hAnsi="Times New Roman" w:cs="Times New Roman"/>
                <w:sz w:val="28"/>
                <w:szCs w:val="28"/>
              </w:rPr>
              <w:t xml:space="preserve"> Kanba</w:t>
            </w:r>
            <w:r>
              <w:rPr>
                <w:rStyle w:val="IndexLink"/>
                <w:rFonts w:ascii="Times New Roman" w:eastAsia="Arial Unicode MS" w:hAnsi="Times New Roman" w:cs="Times New Roman"/>
                <w:sz w:val="28"/>
                <w:szCs w:val="28"/>
              </w:rPr>
              <w:t>n 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6ADCD1F1" w14:textId="77777777" w:rsidR="00217C20" w:rsidRDefault="0095546C">
          <w:pPr>
            <w:pStyle w:val="21"/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5">
            <w:r>
              <w:rPr>
                <w:rStyle w:val="IndexLink"/>
                <w:webHidden/>
                <w:sz w:val="28"/>
                <w:szCs w:val="28"/>
              </w:rPr>
              <w:t>1.3 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346F007D" w14:textId="77777777" w:rsidR="00217C20" w:rsidRDefault="0095546C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6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 СИСТЕМНОЕ ПРОЕКТИРОВАНИЕ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217291A8" w14:textId="77777777" w:rsidR="00217C20" w:rsidRDefault="0095546C">
          <w:pPr>
            <w:pStyle w:val="21"/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7">
            <w:r>
              <w:rPr>
                <w:rStyle w:val="IndexLink"/>
                <w:webHidden/>
                <w:sz w:val="28"/>
                <w:szCs w:val="28"/>
              </w:rPr>
              <w:t>2.1 Структура 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434A9021" w14:textId="77777777" w:rsidR="00217C20" w:rsidRDefault="0095546C">
          <w:pPr>
            <w:pStyle w:val="21"/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8">
            <w:r>
              <w:rPr>
                <w:rStyle w:val="IndexLink"/>
                <w:webHidden/>
                <w:sz w:val="28"/>
                <w:szCs w:val="28"/>
              </w:rPr>
              <w:t>2.2 Структура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1E882160" w14:textId="77777777" w:rsidR="00217C20" w:rsidRDefault="0095546C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09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ЗАКЛЮЧЕНИ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14:paraId="67751C1E" w14:textId="77777777" w:rsidR="00217C20" w:rsidRDefault="0095546C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10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12C4863D" w14:textId="77777777" w:rsidR="00217C20" w:rsidRDefault="0095546C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11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185E95C0" w14:textId="77777777" w:rsidR="00217C20" w:rsidRDefault="0095546C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12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ПРИЛОЖЕНИЕ 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7FA39414" w14:textId="77777777" w:rsidR="00217C20" w:rsidRDefault="0095546C">
          <w:pPr>
            <w:pStyle w:val="12"/>
            <w:tabs>
              <w:tab w:val="right" w:leader="dot" w:pos="9345"/>
            </w:tabs>
            <w:spacing w:after="0"/>
            <w:contextualSpacing/>
            <w:rPr>
              <w:rFonts w:asciiTheme="minorHAnsi" w:eastAsiaTheme="minorEastAsia" w:hAnsiTheme="minorHAnsi" w:cstheme="minorBidi"/>
              <w:sz w:val="28"/>
              <w:szCs w:val="28"/>
              <w:lang w:val="en-US" w:eastAsia="en-US" w:bidi="ar-SA"/>
            </w:rPr>
          </w:pPr>
          <w:hyperlink w:anchor="_Toc479962013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 xml:space="preserve">ПРИЛОЖЕНИЕ </w:t>
            </w:r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_Toc479962013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8"/>
                <w:szCs w:val="28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4174BF59" w14:textId="77777777" w:rsidR="00217C20" w:rsidRDefault="0095546C">
          <w:pPr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36DD8B61" w14:textId="77777777" w:rsidR="00217C20" w:rsidRDefault="0095546C">
      <w:pPr>
        <w:spacing w:after="200" w:line="276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br w:type="page"/>
      </w:r>
    </w:p>
    <w:p w14:paraId="6C38DE1B" w14:textId="77777777" w:rsidR="00217C20" w:rsidRDefault="0095546C">
      <w:pPr>
        <w:pStyle w:val="1"/>
        <w:spacing w:before="0"/>
        <w:jc w:val="center"/>
        <w:rPr>
          <w:rFonts w:ascii="Times New Roman" w:hAnsi="Times New Roman" w:cs="Times New Roman"/>
          <w:b w:val="0"/>
          <w:color w:val="00000A"/>
          <w:szCs w:val="28"/>
        </w:rPr>
      </w:pPr>
      <w:bookmarkStart w:id="0" w:name="_Toc479961986"/>
      <w:bookmarkEnd w:id="0"/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>ВВЕДЕНИЕ</w:t>
      </w:r>
    </w:p>
    <w:p w14:paraId="5CAD91CA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EE673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дипломного проекта является разработка программного средства отслеживания задач с помощью метода управления разработкой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Метод </w:t>
      </w:r>
      <w:r>
        <w:rPr>
          <w:rFonts w:ascii="Times New Roman" w:hAnsi="Times New Roman" w:cs="Times New Roman"/>
          <w:sz w:val="28"/>
          <w:szCs w:val="28"/>
        </w:rPr>
        <w:t xml:space="preserve">управления разработкой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инструмент в виде доски с задачами, который позволяет наладить процесс работы над одним конкретным проектом. В самом простом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доска представляет собой страницу с четырьмя колонками. В каждой кол</w:t>
      </w:r>
      <w:r>
        <w:rPr>
          <w:rFonts w:ascii="Times New Roman" w:hAnsi="Times New Roman" w:cs="Times New Roman"/>
          <w:sz w:val="28"/>
          <w:szCs w:val="28"/>
        </w:rPr>
        <w:t>онке находятся задачи с определенной степенью готовности: новая задача, задача на стадии разработки, задача в стадии 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 w14:paraId="7B9B8B1D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последнее время,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набирает большую популярность в производстве программного обеспечения. Многие компании-разработчики программного обеспечения считают данный подход исключительно полезным. И хотя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достаточно эффективен для продуктовых команд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, он очень эффективен для команд следующего вида:</w:t>
      </w:r>
    </w:p>
    <w:p w14:paraId="1934C05D" w14:textId="77777777" w:rsidR="00217C20" w:rsidRDefault="0095546C">
      <w:pPr>
        <w:pStyle w:val="a9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группы сопровождения программного обеспечения;</w:t>
      </w:r>
    </w:p>
    <w:p w14:paraId="17C467C2" w14:textId="77777777" w:rsidR="00217C20" w:rsidRDefault="0095546C">
      <w:pPr>
        <w:pStyle w:val="a9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группы тестирования, работающие отдельно от групп разработки;</w:t>
      </w:r>
    </w:p>
    <w:p w14:paraId="64CD4B40" w14:textId="77777777" w:rsidR="00217C20" w:rsidRDefault="0095546C">
      <w:pPr>
        <w:pStyle w:val="a9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службы поддержки.</w:t>
      </w:r>
    </w:p>
    <w:p w14:paraId="32CCC4EC" w14:textId="77777777" w:rsidR="00217C20" w:rsidRDefault="0095546C">
      <w:pPr>
        <w:pStyle w:val="a9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стоит отметить, что методология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t xml:space="preserve"> эф</w:t>
      </w:r>
      <w:r>
        <w:rPr>
          <w:rFonts w:ascii="Times New Roman" w:hAnsi="Times New Roman" w:cs="Times New Roman"/>
          <w:color w:val="000000"/>
          <w:sz w:val="28"/>
          <w:szCs w:val="28"/>
        </w:rPr>
        <w:t>фективна для различного ро</w:t>
      </w:r>
      <w:r>
        <w:rPr>
          <w:rFonts w:ascii="Times New Roman" w:hAnsi="Times New Roman" w:cs="Times New Roman"/>
          <w:color w:val="000000"/>
          <w:sz w:val="28"/>
          <w:szCs w:val="28"/>
        </w:rPr>
        <w:t>да стартапов, когда у команды нет четкого плана, но ведется активная работа над программным продуктом.</w:t>
      </w:r>
    </w:p>
    <w:p w14:paraId="74AB5012" w14:textId="77777777" w:rsidR="00217C20" w:rsidRDefault="0095546C">
      <w:pPr>
        <w:pStyle w:val="a9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Однако настоящий программный продукт не является направленным исключительно на применение в IT-сфере. Данный проект может быть полезен в том числе для ор</w:t>
      </w:r>
      <w:r>
        <w:rPr>
          <w:rFonts w:ascii="Times New Roman" w:hAnsi="Times New Roman" w:cs="Times New Roman"/>
          <w:color w:val="000000"/>
          <w:sz w:val="28"/>
          <w:szCs w:val="28"/>
        </w:rPr>
        <w:t>ганизации труда в сферах торговли, строительства или же просто может быть использован людьми в качестве планировщика.</w:t>
      </w:r>
    </w:p>
    <w:p w14:paraId="6B2BC789" w14:textId="77777777" w:rsidR="00217C20" w:rsidRDefault="0095546C">
      <w:pPr>
        <w:pStyle w:val="a9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силу популярности методологий разработки с использованием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 настоящего программного продукта существует ряд аналогов. Наиболее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пулярными среди них являются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flow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92BC7F" w14:textId="77777777" w:rsidR="00217C20" w:rsidRDefault="0095546C">
      <w:pPr>
        <w:pStyle w:val="a9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 представлен внешний вид рабочего стола проекта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Trello</w:t>
      </w:r>
      <w:r>
        <w:rPr>
          <w:rFonts w:ascii="Times New Roman" w:hAnsi="Times New Roman" w:cs="Times New Roman"/>
          <w:color w:val="000000"/>
          <w:sz w:val="28"/>
          <w:szCs w:val="28"/>
        </w:rPr>
        <w:t>. Отсюда можно увидеть следующие особенности:</w:t>
      </w:r>
    </w:p>
    <w:p w14:paraId="5D561300" w14:textId="77777777" w:rsidR="00217C20" w:rsidRDefault="0095546C">
      <w:pPr>
        <w:pStyle w:val="a9"/>
        <w:tabs>
          <w:tab w:val="left" w:pos="4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– статусы, которые может иметь задача, создаются пользователем;</w:t>
      </w:r>
    </w:p>
    <w:p w14:paraId="4A23D00D" w14:textId="77777777" w:rsidR="00217C20" w:rsidRDefault="0095546C">
      <w:pPr>
        <w:pStyle w:val="a9"/>
        <w:tabs>
          <w:tab w:val="left" w:pos="4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– для задач можно указы</w:t>
      </w:r>
      <w:r>
        <w:rPr>
          <w:rFonts w:ascii="Times New Roman" w:hAnsi="Times New Roman" w:cs="Times New Roman"/>
          <w:color w:val="000000"/>
          <w:sz w:val="28"/>
          <w:szCs w:val="28"/>
        </w:rPr>
        <w:t>вать теги;</w:t>
      </w:r>
    </w:p>
    <w:p w14:paraId="5AF14F86" w14:textId="77777777" w:rsidR="00217C20" w:rsidRDefault="0095546C">
      <w:pPr>
        <w:pStyle w:val="a9"/>
        <w:tabs>
          <w:tab w:val="left" w:pos="4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– для задач можно устанавливать крайний срок выполнения.</w:t>
      </w:r>
    </w:p>
    <w:p w14:paraId="7684A87C" w14:textId="77777777" w:rsidR="00217C20" w:rsidRDefault="0095546C">
      <w:pPr>
        <w:pStyle w:val="a9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представлен внешний вид рабочего стола проекта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color w:val="000000"/>
          <w:sz w:val="28"/>
          <w:szCs w:val="28"/>
        </w:rPr>
        <w:t>. Данная доска имеет следующие особенности:</w:t>
      </w:r>
    </w:p>
    <w:p w14:paraId="5A4090F6" w14:textId="77777777" w:rsidR="00217C20" w:rsidRDefault="0095546C">
      <w:pPr>
        <w:pStyle w:val="a9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пользователю предлагается четыре статуса задач;</w:t>
      </w:r>
    </w:p>
    <w:p w14:paraId="7A060734" w14:textId="77777777" w:rsidR="00217C20" w:rsidRDefault="0095546C">
      <w:pPr>
        <w:pStyle w:val="a9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каждую задачу мож</w:t>
      </w:r>
      <w:r>
        <w:rPr>
          <w:rFonts w:ascii="Times New Roman" w:hAnsi="Times New Roman" w:cs="Times New Roman"/>
          <w:color w:val="000000"/>
          <w:sz w:val="28"/>
          <w:szCs w:val="28"/>
        </w:rPr>
        <w:t>но разбить на несколько подзадач;</w:t>
      </w:r>
    </w:p>
    <w:p w14:paraId="544F4DED" w14:textId="77777777" w:rsidR="00217C20" w:rsidRDefault="0095546C">
      <w:pPr>
        <w:pStyle w:val="a9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имеется возможность добавления собственных статусов задач;</w:t>
      </w:r>
    </w:p>
    <w:p w14:paraId="016D56A4" w14:textId="77777777" w:rsidR="00217C20" w:rsidRDefault="0095546C">
      <w:pPr>
        <w:pStyle w:val="a9"/>
        <w:tabs>
          <w:tab w:val="left" w:pos="45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для каждой задачи назначается свой исполнитель.</w:t>
      </w:r>
    </w:p>
    <w:p w14:paraId="5AA18760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представленные аналоги являются довольно гибкими в плане настройки и довольно простыми в использовании, в 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ом числе и для тех пользователей, которые никогда не работали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досками.</w:t>
      </w:r>
    </w:p>
    <w:p w14:paraId="01D357C1" w14:textId="77777777" w:rsidR="00217C20" w:rsidRDefault="0095546C">
      <w:pPr>
        <w:pStyle w:val="a9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" behindDoc="0" locked="0" layoutInCell="1" allowOverlap="1" wp14:anchorId="7872AB28" wp14:editId="621D27D9">
            <wp:simplePos x="0" y="0"/>
            <wp:positionH relativeFrom="column">
              <wp:posOffset>636905</wp:posOffset>
            </wp:positionH>
            <wp:positionV relativeFrom="paragraph">
              <wp:posOffset>-185420</wp:posOffset>
            </wp:positionV>
            <wp:extent cx="4459605" cy="20193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A38F1" w14:textId="77777777" w:rsidR="00217C20" w:rsidRDefault="0095546C">
      <w:pPr>
        <w:pStyle w:val="a9"/>
        <w:spacing w:after="0" w:line="240" w:lineRule="auto"/>
        <w:ind w:left="1418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Рисунок 1 – 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Внешний вид доски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</w:p>
    <w:p w14:paraId="05C74761" w14:textId="77777777" w:rsidR="00217C20" w:rsidRDefault="00217C20">
      <w:pPr>
        <w:pStyle w:val="a9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0A05D7" w14:textId="77777777" w:rsidR="00217C20" w:rsidRDefault="0095546C">
      <w:pPr>
        <w:pStyle w:val="a9"/>
        <w:tabs>
          <w:tab w:val="left" w:pos="1306"/>
        </w:tabs>
        <w:spacing w:after="0" w:line="240" w:lineRule="auto"/>
        <w:ind w:left="1306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1270" simplePos="0" relativeHeight="3" behindDoc="0" locked="0" layoutInCell="1" allowOverlap="1" wp14:anchorId="138E95AA" wp14:editId="60104876">
            <wp:simplePos x="0" y="0"/>
            <wp:positionH relativeFrom="column">
              <wp:posOffset>780415</wp:posOffset>
            </wp:positionH>
            <wp:positionV relativeFrom="paragraph">
              <wp:posOffset>60960</wp:posOffset>
            </wp:positionV>
            <wp:extent cx="4189730" cy="18288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EEC63" w14:textId="77777777" w:rsidR="00217C20" w:rsidRDefault="00217C20">
      <w:pPr>
        <w:pStyle w:val="a9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0F5F4B" w14:textId="77777777" w:rsidR="00217C20" w:rsidRDefault="00217C20">
      <w:pPr>
        <w:pStyle w:val="a9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C7851B" w14:textId="77777777" w:rsidR="00217C20" w:rsidRDefault="00217C20">
      <w:pPr>
        <w:pStyle w:val="a9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4A33E1" w14:textId="77777777" w:rsidR="00217C20" w:rsidRDefault="00217C20">
      <w:pPr>
        <w:pStyle w:val="a9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4F4C2" w14:textId="77777777" w:rsidR="00217C20" w:rsidRDefault="00217C20">
      <w:pPr>
        <w:pStyle w:val="a9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1EB541" w14:textId="77777777" w:rsidR="00217C20" w:rsidRDefault="00217C20">
      <w:pPr>
        <w:pStyle w:val="a9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C6557" w14:textId="77777777" w:rsidR="00217C20" w:rsidRDefault="00217C20">
      <w:pPr>
        <w:pStyle w:val="a9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89591" w14:textId="77777777" w:rsidR="00217C20" w:rsidRDefault="00217C20">
      <w:pPr>
        <w:pStyle w:val="a9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3EC926" w14:textId="77777777" w:rsidR="00217C20" w:rsidRDefault="00217C20">
      <w:pPr>
        <w:pStyle w:val="a9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B778BD" w14:textId="77777777" w:rsidR="00217C20" w:rsidRDefault="00217C20">
      <w:pPr>
        <w:pStyle w:val="a9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9FE4DE" w14:textId="77777777" w:rsidR="00217C20" w:rsidRDefault="0095546C">
      <w:pPr>
        <w:pStyle w:val="a9"/>
        <w:tabs>
          <w:tab w:val="left" w:pos="1306"/>
        </w:tabs>
        <w:spacing w:after="0" w:line="240" w:lineRule="auto"/>
        <w:ind w:left="-85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Рисунок 2 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– Внешний вид доски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flow</w:t>
      </w:r>
      <w:proofErr w:type="spellEnd"/>
    </w:p>
    <w:p w14:paraId="4E1BFC4D" w14:textId="77777777" w:rsidR="00217C20" w:rsidRDefault="00217C20">
      <w:pPr>
        <w:pStyle w:val="a9"/>
        <w:tabs>
          <w:tab w:val="left" w:pos="1306"/>
        </w:tabs>
        <w:spacing w:after="0" w:line="240" w:lineRule="auto"/>
        <w:ind w:left="-85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AB0624" w14:textId="77777777" w:rsidR="00217C20" w:rsidRDefault="0095546C">
      <w:pPr>
        <w:pStyle w:val="a9"/>
        <w:tabs>
          <w:tab w:val="left" w:pos="130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Задачей данного дипломного проекта является разработка программного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средства отслеживания задач. Данный программный продукт будет представлен в виде веб-приложения, состоящего из сайта и веб-сервиса. Планируется реализовать следующий функционал:</w:t>
      </w:r>
    </w:p>
    <w:p w14:paraId="161769B3" w14:textId="77777777" w:rsidR="00217C20" w:rsidRDefault="0095546C">
      <w:pPr>
        <w:pStyle w:val="a9"/>
        <w:numPr>
          <w:ilvl w:val="0"/>
          <w:numId w:val="1"/>
        </w:numPr>
        <w:tabs>
          <w:tab w:val="left" w:pos="130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организация ведения проектов с использованием доски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3EAA9B" w14:textId="77777777" w:rsidR="00217C20" w:rsidRDefault="0095546C">
      <w:pPr>
        <w:pStyle w:val="a9"/>
        <w:numPr>
          <w:ilvl w:val="0"/>
          <w:numId w:val="1"/>
        </w:numPr>
        <w:tabs>
          <w:tab w:val="left" w:pos="130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отчетов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 затраченном времени;</w:t>
      </w:r>
    </w:p>
    <w:p w14:paraId="4E23C716" w14:textId="77777777" w:rsidR="00217C20" w:rsidRDefault="0095546C">
      <w:pPr>
        <w:pStyle w:val="a9"/>
        <w:numPr>
          <w:ilvl w:val="0"/>
          <w:numId w:val="1"/>
        </w:numPr>
        <w:tabs>
          <w:tab w:val="left" w:pos="130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задач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997B78" w14:textId="77777777" w:rsidR="00217C20" w:rsidRDefault="0095546C">
      <w:pPr>
        <w:pStyle w:val="a9"/>
        <w:numPr>
          <w:ilvl w:val="0"/>
          <w:numId w:val="1"/>
        </w:numPr>
        <w:tabs>
          <w:tab w:val="left" w:pos="1306"/>
        </w:tabs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проектов, ролей, управление списком пользователей, правами.</w:t>
      </w:r>
      <w:r>
        <w:br w:type="page"/>
      </w:r>
    </w:p>
    <w:p w14:paraId="14229AB1" w14:textId="77777777" w:rsidR="00217C20" w:rsidRDefault="0095546C">
      <w:pPr>
        <w:pStyle w:val="1"/>
        <w:spacing w:before="0"/>
        <w:ind w:firstLine="709"/>
        <w:rPr>
          <w:rFonts w:ascii="Times New Roman" w:hAnsi="Times New Roman" w:cs="Times New Roman"/>
          <w:b w:val="0"/>
          <w:color w:val="000000"/>
          <w:szCs w:val="28"/>
        </w:rPr>
      </w:pPr>
      <w:bookmarkStart w:id="1" w:name="_Toc479961987"/>
      <w:r>
        <w:rPr>
          <w:rFonts w:ascii="Times New Roman" w:hAnsi="Times New Roman" w:cs="Times New Roman"/>
          <w:color w:val="000000"/>
          <w:szCs w:val="28"/>
        </w:rPr>
        <w:lastRenderedPageBreak/>
        <w:t xml:space="preserve">1 </w:t>
      </w:r>
      <w:bookmarkStart w:id="2" w:name="_Toc479961988"/>
      <w:bookmarkEnd w:id="1"/>
      <w:r>
        <w:rPr>
          <w:rFonts w:ascii="Times New Roman" w:hAnsi="Times New Roman" w:cs="Times New Roman"/>
          <w:b w:val="0"/>
          <w:color w:val="000000"/>
          <w:szCs w:val="28"/>
        </w:rPr>
        <w:t>ОБЗОР ЛИТЕРАТУРЫ</w:t>
      </w:r>
    </w:p>
    <w:p w14:paraId="0E952197" w14:textId="77777777" w:rsidR="00217C20" w:rsidRDefault="00217C20">
      <w:pPr>
        <w:pStyle w:val="1"/>
        <w:spacing w:before="0"/>
        <w:ind w:firstLine="709"/>
        <w:rPr>
          <w:rFonts w:ascii="Times New Roman" w:hAnsi="Times New Roman" w:cs="Times New Roman"/>
          <w:b w:val="0"/>
          <w:color w:val="000000"/>
          <w:szCs w:val="28"/>
        </w:rPr>
      </w:pPr>
    </w:p>
    <w:p w14:paraId="0A36548F" w14:textId="77777777" w:rsidR="00217C20" w:rsidRDefault="0095546C">
      <w:pPr>
        <w:pStyle w:val="1"/>
        <w:spacing w:before="0"/>
        <w:ind w:firstLine="709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1.1 </w:t>
      </w:r>
      <w:bookmarkEnd w:id="2"/>
      <w:r>
        <w:rPr>
          <w:rFonts w:ascii="Times New Roman" w:hAnsi="Times New Roman" w:cs="Times New Roman"/>
          <w:b w:val="0"/>
          <w:color w:val="000000"/>
          <w:szCs w:val="28"/>
        </w:rPr>
        <w:t>Обзор используемых технологий</w:t>
      </w:r>
    </w:p>
    <w:p w14:paraId="615695FD" w14:textId="77777777" w:rsidR="00217C20" w:rsidRDefault="00217C2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C4F2E9" w14:textId="77777777" w:rsidR="00217C20" w:rsidRDefault="0095546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479961989"/>
      <w:r>
        <w:rPr>
          <w:rFonts w:ascii="Times New Roman" w:hAnsi="Times New Roman" w:cs="Times New Roman"/>
          <w:color w:val="000000"/>
          <w:sz w:val="28"/>
          <w:szCs w:val="28"/>
        </w:rPr>
        <w:t>В данном разделе выберем технологии, которые будут использованы для реализации настоящего прое</w:t>
      </w:r>
      <w:r>
        <w:rPr>
          <w:rFonts w:ascii="Times New Roman" w:hAnsi="Times New Roman" w:cs="Times New Roman"/>
          <w:color w:val="000000"/>
          <w:sz w:val="28"/>
          <w:szCs w:val="28"/>
        </w:rPr>
        <w:t>кта.</w:t>
      </w:r>
    </w:p>
    <w:p w14:paraId="0BA7B2FC" w14:textId="77777777" w:rsidR="00217C20" w:rsidRDefault="00217C2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8A14F6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1.1.1</w:t>
      </w:r>
      <w:bookmarkEnd w:id="3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технологий клиентской части приложения</w:t>
      </w:r>
    </w:p>
    <w:p w14:paraId="3B52E9AC" w14:textId="77777777" w:rsidR="00217C20" w:rsidRDefault="00217C2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B502F" w14:textId="77777777" w:rsidR="00217C20" w:rsidRDefault="0095546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Веб–сайт может быть представлен как одностраничное веб-приложение (в этом случае рендеринг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-страницы производится на стороне клиента) или как многостраничное приложение (рендеринг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-страницы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производится на стороне веб-сервиса).</w:t>
      </w:r>
    </w:p>
    <w:p w14:paraId="56A02012" w14:textId="77777777" w:rsidR="00217C20" w:rsidRDefault="0095546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в области разработки веб-приложений широко распространена разработка одностраничных приложений (SPA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Single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[1]. Веб-сайт представлен единственной веб-страницей-оболочкой, организ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ующей взаимодействие с пользователем посредством динамической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подгрузки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При последующих запросах сервер и клиент осуществляют обмен данными (например, в формате JSON), а непосредственно рендеринг страницы производится на стороне клиента. 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веб-сайтов </w:t>
      </w:r>
      <w:r>
        <w:rPr>
          <w:rFonts w:ascii="Times New Roman" w:hAnsi="Times New Roman" w:cs="Times New Roman"/>
          <w:color w:val="000000"/>
          <w:sz w:val="28"/>
          <w:szCs w:val="28"/>
        </w:rPr>
        <w:t>есть два неоспоримых преимущества: экономия сетевого трафика и уменьшение нагрузки на серверную часть приложения. Рассмотрим технологии разработки SPA веб-приложений.</w:t>
      </w:r>
    </w:p>
    <w:p w14:paraId="57FB3C43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настоящее время наиболее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пополярными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фреймворками разработки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приложени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ReactJS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43BB7E" w14:textId="77777777" w:rsidR="00217C20" w:rsidRDefault="0095546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мощным структурным фреймворком для динамических веб-приложений [2]. В фреймворке используется шаблон проектирования MVW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Model-View-Whatever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(Модель-Отображение-Что угодно) и расширение традиционного HTML синтаксиса ди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рективами. Другая отличительная черта фреймворка — автоматическая синхронизации модели и представления. Кроме того,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поддерживает внедрение зависимостей и предлагает множество других полезных функций, среди которых можно выделить маршрутизацию, асин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хронные запросы, валидацию форм, шаблоны и анимацию.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имеет достаточно низкий порог вхождения благодаря обширной документации и многочисленным учебным материалам, как из официальных источников, так и созданным крупным сообществом разработчиков. Разр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аботчик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компания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предоставляет официальное руководство по стилю написания кода на данном фреймворке. Разработка на данном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фреймфорке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может осуществляться на двух языках программирования: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TypeScript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7CB2DB" w14:textId="77777777" w:rsidR="00217C20" w:rsidRDefault="0095546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это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реймворк разработанный компанией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который используется для построения пользовательского интерфейса [3]. Одной из его отличительных особенностей является возможность использовать </w:t>
      </w:r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>JSX</w:t>
      </w:r>
      <w:r>
        <w:rPr>
          <w:rStyle w:val="StrongEmphasis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с близким к HTML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синтаксисом, который транс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лируется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Разработчики могут добиваться высокой производительности приложений с помощью </w:t>
      </w:r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 xml:space="preserve"> объектной модели документа </w:t>
      </w:r>
      <w:proofErr w:type="spellStart"/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>Virtual</w:t>
      </w:r>
      <w:proofErr w:type="spellEnd"/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 xml:space="preserve"> DOM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C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создавать изоморфные приложения, в которых данные могут подгружаться с сервера в асинхронном ре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жиме без полной перезагрузки страницы. Созданные компоненты могут быть с легкостью изменены и повторно использованы в новых проектах. Высокий процент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переиспользования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кода повышает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покрываемость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тестами, что, в свою очередь, приводит к более высокому уров</w:t>
      </w:r>
      <w:r>
        <w:rPr>
          <w:rFonts w:ascii="Times New Roman" w:hAnsi="Times New Roman" w:cs="Times New Roman"/>
          <w:color w:val="000000"/>
          <w:sz w:val="28"/>
          <w:szCs w:val="28"/>
        </w:rPr>
        <w:t>ню контроля качества.</w:t>
      </w:r>
    </w:p>
    <w:p w14:paraId="23E64C7C" w14:textId="77777777" w:rsidR="00217C20" w:rsidRDefault="0095546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479961990"/>
      <w:r>
        <w:rPr>
          <w:rFonts w:ascii="Times New Roman" w:hAnsi="Times New Roman" w:cs="Times New Roman"/>
          <w:color w:val="000000"/>
          <w:sz w:val="28"/>
          <w:szCs w:val="28"/>
        </w:rPr>
        <w:t xml:space="preserve">Из-за низкого порога вхождения и наличия обширной документации выбор был сделан в пользу фреймворка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В связи с ограниченным сроком, на реализацию настоящего проекта, эти факторы приобрели  ключевое значение.</w:t>
      </w:r>
    </w:p>
    <w:p w14:paraId="5510EB1E" w14:textId="77777777" w:rsidR="00217C20" w:rsidRDefault="00217C2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18AEFA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1.1.2 </w:t>
      </w:r>
      <w:bookmarkEnd w:id="4"/>
      <w:r>
        <w:rPr>
          <w:rFonts w:ascii="Times New Roman" w:hAnsi="Times New Roman" w:cs="Times New Roman"/>
          <w:color w:val="000000"/>
          <w:sz w:val="28"/>
          <w:szCs w:val="28"/>
        </w:rPr>
        <w:t>Выбор техно</w:t>
      </w:r>
      <w:r>
        <w:rPr>
          <w:rFonts w:ascii="Times New Roman" w:hAnsi="Times New Roman" w:cs="Times New Roman"/>
          <w:color w:val="000000"/>
          <w:sz w:val="28"/>
          <w:szCs w:val="28"/>
        </w:rPr>
        <w:t>логий для разработки веб-сервиса</w:t>
      </w:r>
    </w:p>
    <w:p w14:paraId="1EFD4E77" w14:textId="77777777" w:rsidR="00217C20" w:rsidRDefault="00217C2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B7F40F" w14:textId="77777777" w:rsidR="00217C20" w:rsidRDefault="0095546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Поскольку для языка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множество технологий, упрощающих разработку серверной части веб-приложений [4], рассмотрим некоторые из них. Наиболее распространенными фреймворками для разработки веб-приложений являютс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Grails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0A1AD292" w14:textId="77777777" w:rsidR="00217C20" w:rsidRDefault="0095546C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это универсальный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фреймворк с открытым исходным кодом [5].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множества модулей, которые разработчик может подключать к своему приложению по необходимости. Подавляющее большинство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этих модулей может работать независимо друг от друга. По умолчанию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предоставляет две основных возможности: инверсия управления (каждый объект получает свои зависимости, а не создает их самостоятельно) и внедрение зависимостей.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имеет низкий по</w:t>
      </w:r>
      <w:r>
        <w:rPr>
          <w:rFonts w:ascii="Times New Roman" w:hAnsi="Times New Roman" w:cs="Times New Roman"/>
          <w:color w:val="000000"/>
          <w:sz w:val="28"/>
          <w:szCs w:val="28"/>
        </w:rPr>
        <w:t>рог вхождения благодаря обширной документации и большому количеству различных статей в сети интернет.</w:t>
      </w:r>
    </w:p>
    <w:p w14:paraId="420CECE7" w14:textId="77777777" w:rsidR="00217C20" w:rsidRDefault="0095546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Faces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был разработан компанией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рамках спецификации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[6]. Данный фреймворк не подходит для быстрой разработки веб-приложений, однако он легок в использовании благодаря наличию качественной документации и отсутствию внешних зависимостей, при использовании данного фреймворка не происходит выход за рамки специ</w:t>
      </w:r>
      <w:r>
        <w:rPr>
          <w:rFonts w:ascii="Times New Roman" w:hAnsi="Times New Roman" w:cs="Times New Roman"/>
          <w:color w:val="000000"/>
          <w:sz w:val="28"/>
          <w:szCs w:val="28"/>
        </w:rPr>
        <w:t>фикации J2EE. JSF славится своей богатой инфраструктурой и различными модулями, которые подходят для решения широкого круга задач: разработки пользовательского интерфейса, взаимодействия с базами данных и др. Главным недостатком данного фреймворка 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сложность его внутреннего устройства.</w:t>
      </w:r>
    </w:p>
    <w:p w14:paraId="04E926CC" w14:textId="77777777" w:rsidR="00217C20" w:rsidRDefault="0095546C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Grails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отличие от предыдущих, написан не на языке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а на языке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Groovy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однако он является полностью совместимым с языком программирования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[7]. Вообще, по своей сути,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считать не фрейм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ворком, а своеобразной платформой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интеграрации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иных фреймворков. Это позволяет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взаимодействовать со многими фреймворками, такими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Hibernate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Struts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и др. Вместе с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вышеупомянутыми фреймворками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в себе различные плагины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интеграции с контейнерами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базами данных и средами разработки.</w:t>
      </w:r>
    </w:p>
    <w:p w14:paraId="7F822185" w14:textId="77777777" w:rsidR="00217C20" w:rsidRDefault="0095546C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Toc479961991"/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Среди рассмотренных фреймворков в качестве инструмента для разработки настоящего проекта будет использован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поскольку на сегодняшний день этот фреймворк является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самым популярным среди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разработчиков. Также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набор стандартных конфигураций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Boot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воспользовавшись которыми отпадает необходимость настройки проекта вручную.</w:t>
      </w:r>
    </w:p>
    <w:p w14:paraId="3E4CDB1C" w14:textId="77777777" w:rsidR="00217C20" w:rsidRDefault="00217C2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7E9B50" w14:textId="77777777" w:rsidR="00217C20" w:rsidRDefault="0095546C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1.1.3</w:t>
      </w:r>
      <w:bookmarkEnd w:id="5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СУБД</w:t>
      </w:r>
    </w:p>
    <w:p w14:paraId="05191340" w14:textId="77777777" w:rsidR="00217C20" w:rsidRDefault="00217C20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420CB" w14:textId="77777777" w:rsidR="00217C20" w:rsidRDefault="0095546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Выберем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стредство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управления базой данных. По модел</w:t>
      </w:r>
      <w:r>
        <w:rPr>
          <w:rFonts w:ascii="Times New Roman" w:hAnsi="Times New Roman" w:cs="Times New Roman"/>
          <w:color w:val="000000"/>
          <w:sz w:val="28"/>
          <w:szCs w:val="28"/>
        </w:rPr>
        <w:t>и данных базы данных бывают: иерархические, объектные, объектно-реляционными, реляционными, сетевыми, функциональными. В настоящее время наиболее популярными моделями баз данных являются иерархические и реляционные.</w:t>
      </w:r>
    </w:p>
    <w:p w14:paraId="6F6ADB78" w14:textId="77777777" w:rsidR="00217C20" w:rsidRDefault="0095546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Однако, в настоящей предметной области 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анные хорошо структурированы (задача, проект, пользователь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 что хорошо проецируется на реляционные базы данных. В связи с этим фактом, а также в связи с имеющимся опытом работы с реляционными СУБД, выбор пал в их сторону.</w:t>
      </w:r>
    </w:p>
    <w:p w14:paraId="71726E9F" w14:textId="77777777" w:rsidR="00217C20" w:rsidRDefault="0095546C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своей сути являетс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файловой базой данных: все таблицы хранятся в виде файла на локальном компьютере [8].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Когда приложение использует 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), а не интерф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ейса, что повышает скорость и производительность операций. </w:t>
      </w:r>
    </w:p>
    <w:p w14:paraId="4E0AB67B" w14:textId="77777777" w:rsidR="00217C20" w:rsidRDefault="0095546C">
      <w:pPr>
        <w:widowControl w:val="0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Типы данных, которые возможно хранить в базе данных под управлением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: NULL, INTEGER (числовое значение в целочисленном формате), REAL (числовое значение с плавающей точкой, хранится в формат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е 8-байтного числа IEEE с плавающей точкой), TEXT (значение строки текста, хранится с использованием кодировки базы данных (UTF-8, UTF-16BE или UTF-16LE)), BLOB (значение бинарных данных, хранящихся точно в том же виде, в каком были введены).</w:t>
      </w:r>
    </w:p>
    <w:p w14:paraId="0C077C1B" w14:textId="77777777" w:rsidR="00217C20" w:rsidRDefault="0095546C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30CF1C" w14:textId="77777777" w:rsidR="00217C20" w:rsidRDefault="0095546C">
      <w:pPr>
        <w:pStyle w:val="a9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файловая структура;</w:t>
      </w:r>
    </w:p>
    <w:p w14:paraId="69861A98" w14:textId="77777777" w:rsidR="00217C20" w:rsidRDefault="0095546C">
      <w:pPr>
        <w:pStyle w:val="a9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использование стандартов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8B7269D" w14:textId="77777777" w:rsidR="00217C20" w:rsidRDefault="0095546C">
      <w:pPr>
        <w:pStyle w:val="a9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масштабируемость.</w:t>
      </w:r>
    </w:p>
    <w:p w14:paraId="0551365F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Недостатки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79F8C1E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отсутствие системы пользователей;</w:t>
      </w:r>
    </w:p>
    <w:p w14:paraId="5ECF17D0" w14:textId="77777777" w:rsidR="00217C20" w:rsidRDefault="0095546C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6" w:name="_Toc479961992"/>
      <w:bookmarkStart w:id="7" w:name="_Toc479952749"/>
      <w:bookmarkStart w:id="8" w:name="_Toc479952203"/>
      <w:r>
        <w:rPr>
          <w:rFonts w:ascii="Times New Roman" w:hAnsi="Times New Roman" w:cs="Times New Roman"/>
          <w:color w:val="000000"/>
        </w:rPr>
        <w:t xml:space="preserve">– </w:t>
      </w:r>
      <w:bookmarkEnd w:id="6"/>
      <w:bookmarkEnd w:id="7"/>
      <w:bookmarkEnd w:id="8"/>
      <w:r>
        <w:rPr>
          <w:rFonts w:ascii="Times New Roman" w:hAnsi="Times New Roman" w:cs="Times New Roman"/>
          <w:color w:val="000000"/>
        </w:rPr>
        <w:t>отсутствие возможности увеличения производительности;</w:t>
      </w:r>
    </w:p>
    <w:p w14:paraId="49D17A40" w14:textId="77777777" w:rsidR="00217C20" w:rsidRDefault="0095546C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9" w:name="_Toc479961993"/>
      <w:bookmarkStart w:id="10" w:name="_Toc479952750"/>
      <w:bookmarkStart w:id="11" w:name="_Toc479952204"/>
      <w:r>
        <w:rPr>
          <w:rFonts w:ascii="Times New Roman" w:hAnsi="Times New Roman" w:cs="Times New Roman"/>
          <w:color w:val="000000"/>
        </w:rPr>
        <w:t xml:space="preserve">– </w:t>
      </w:r>
      <w:bookmarkEnd w:id="9"/>
      <w:bookmarkEnd w:id="10"/>
      <w:bookmarkEnd w:id="11"/>
      <w:r>
        <w:rPr>
          <w:rFonts w:ascii="Times New Roman" w:hAnsi="Times New Roman" w:cs="Times New Roman"/>
          <w:color w:val="000000"/>
        </w:rPr>
        <w:t>вероятность повреждения данных при асинхронном доступе.</w:t>
      </w:r>
    </w:p>
    <w:p w14:paraId="044BD47A" w14:textId="77777777" w:rsidR="00217C20" w:rsidRDefault="0095546C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12" w:name="_Toc479961994"/>
      <w:bookmarkStart w:id="13" w:name="_Toc479952751"/>
      <w:bookmarkStart w:id="14" w:name="_Toc479952205"/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 xml:space="preserve"> в настоящее время является одной из самых популярных СУБД, используемых при разработке высоконагруженных приложений [9]. Для нее </w:t>
      </w:r>
      <w:r>
        <w:rPr>
          <w:rFonts w:ascii="Times New Roman" w:hAnsi="Times New Roman" w:cs="Times New Roman"/>
          <w:color w:val="000000"/>
        </w:rPr>
        <w:lastRenderedPageBreak/>
        <w:t>существует огромное количество документации и различных статей, помогающих начать работу с данной СУБД.</w:t>
      </w:r>
      <w:bookmarkEnd w:id="12"/>
      <w:bookmarkEnd w:id="13"/>
      <w:bookmarkEnd w:id="14"/>
      <w:r>
        <w:rPr>
          <w:rFonts w:ascii="Times New Roman" w:hAnsi="Times New Roman" w:cs="Times New Roman"/>
          <w:color w:val="000000"/>
        </w:rPr>
        <w:t xml:space="preserve"> </w:t>
      </w:r>
    </w:p>
    <w:p w14:paraId="6C22FD05" w14:textId="77777777" w:rsidR="00217C20" w:rsidRDefault="0095546C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15" w:name="_Toc479961995"/>
      <w:bookmarkStart w:id="16" w:name="_Toc479952752"/>
      <w:bookmarkStart w:id="17" w:name="_Toc479952206"/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 xml:space="preserve"> поддержива</w:t>
      </w:r>
      <w:r>
        <w:rPr>
          <w:rFonts w:ascii="Times New Roman" w:hAnsi="Times New Roman" w:cs="Times New Roman"/>
          <w:color w:val="000000"/>
        </w:rPr>
        <w:t>ет большое количество типов данных: TINYINT (очень малые целочисленные значения), SMALLINT (малые целочисленные значения), MEDIUMINT (средние целочисленные значения),  INTEGER, BIGINT (большие целочисленные значения), DOUBLE, DECIMAL (распакованное значени</w:t>
      </w:r>
      <w:r>
        <w:rPr>
          <w:rFonts w:ascii="Times New Roman" w:hAnsi="Times New Roman" w:cs="Times New Roman"/>
          <w:color w:val="000000"/>
        </w:rPr>
        <w:t xml:space="preserve">е с плавающей точкой, всегда знаковое), DATE (дата), DATETIME (дата и время в одном значении), TIMESTAMP (временная отметка </w:t>
      </w:r>
      <w:proofErr w:type="spellStart"/>
      <w:r>
        <w:rPr>
          <w:rFonts w:ascii="Times New Roman" w:hAnsi="Times New Roman" w:cs="Times New Roman"/>
          <w:color w:val="000000"/>
        </w:rPr>
        <w:t>timestamp</w:t>
      </w:r>
      <w:proofErr w:type="spellEnd"/>
      <w:r>
        <w:rPr>
          <w:rFonts w:ascii="Times New Roman" w:hAnsi="Times New Roman" w:cs="Times New Roman"/>
          <w:color w:val="000000"/>
        </w:rPr>
        <w:t>), TIME, YEAR (год, 2 или 4 числа), CHAR, VARCHAR (строковое значение переменной длины), FLOAT, SET (множество), ENUM (пере</w:t>
      </w:r>
      <w:r>
        <w:rPr>
          <w:rFonts w:ascii="Times New Roman" w:hAnsi="Times New Roman" w:cs="Times New Roman"/>
          <w:color w:val="000000"/>
        </w:rPr>
        <w:t>числение), BLOB (значение типа BLOB 65535 (2</w:t>
      </w:r>
      <w:r>
        <w:rPr>
          <w:rFonts w:ascii="Times New Roman" w:hAnsi="Times New Roman" w:cs="Times New Roman"/>
          <w:color w:val="000000"/>
          <w:vertAlign w:val="superscript"/>
        </w:rPr>
        <w:t>16</w:t>
      </w:r>
      <w:bookmarkEnd w:id="15"/>
      <w:bookmarkEnd w:id="16"/>
      <w:bookmarkEnd w:id="17"/>
      <w:r>
        <w:rPr>
          <w:rFonts w:ascii="Times New Roman" w:hAnsi="Times New Roman" w:cs="Times New Roman"/>
          <w:color w:val="000000"/>
        </w:rPr>
        <w:t xml:space="preserve"> - 1) символов - максимальная длина), TINYBLOB, MEDIUMBLOB, LONGBLOB.</w:t>
      </w:r>
    </w:p>
    <w:p w14:paraId="1551AB92" w14:textId="77777777" w:rsidR="00217C20" w:rsidRDefault="0095546C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18" w:name="_Toc479961996"/>
      <w:bookmarkStart w:id="19" w:name="_Toc479952753"/>
      <w:bookmarkStart w:id="20" w:name="_Toc479952207"/>
      <w:bookmarkEnd w:id="18"/>
      <w:bookmarkEnd w:id="19"/>
      <w:bookmarkEnd w:id="20"/>
      <w:r>
        <w:rPr>
          <w:rFonts w:ascii="Times New Roman" w:hAnsi="Times New Roman" w:cs="Times New Roman"/>
          <w:color w:val="000000"/>
        </w:rPr>
        <w:t xml:space="preserve">Преимущества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792FB22A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простота использования;</w:t>
      </w:r>
    </w:p>
    <w:p w14:paraId="35D2E2F4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поддержка большинства функций языка SQL;</w:t>
      </w:r>
    </w:p>
    <w:p w14:paraId="7659817B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реализовано большое количество средств,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безопасности;</w:t>
      </w:r>
    </w:p>
    <w:p w14:paraId="62C93987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высокая производительность.</w:t>
      </w:r>
    </w:p>
    <w:p w14:paraId="5CB0D4F8" w14:textId="77777777" w:rsidR="00217C20" w:rsidRDefault="0095546C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color w:val="000000"/>
        </w:rPr>
      </w:pPr>
      <w:bookmarkStart w:id="21" w:name="_Toc479961997"/>
      <w:bookmarkStart w:id="22" w:name="_Toc479952754"/>
      <w:bookmarkStart w:id="23" w:name="_Toc479952208"/>
      <w:bookmarkEnd w:id="21"/>
      <w:bookmarkEnd w:id="22"/>
      <w:bookmarkEnd w:id="23"/>
      <w:r>
        <w:rPr>
          <w:rFonts w:ascii="Times New Roman" w:hAnsi="Times New Roman" w:cs="Times New Roman"/>
          <w:color w:val="000000"/>
        </w:rPr>
        <w:t xml:space="preserve">Недостатки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06E721A3" w14:textId="77777777" w:rsidR="00217C20" w:rsidRDefault="0095546C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24" w:name="_Toc479961998"/>
      <w:bookmarkStart w:id="25" w:name="_Toc479952755"/>
      <w:bookmarkStart w:id="26" w:name="_Toc479952209"/>
      <w:r>
        <w:rPr>
          <w:rFonts w:ascii="Times New Roman" w:hAnsi="Times New Roman" w:cs="Times New Roman"/>
          <w:color w:val="000000"/>
        </w:rPr>
        <w:t xml:space="preserve">– </w:t>
      </w:r>
      <w:bookmarkEnd w:id="24"/>
      <w:bookmarkEnd w:id="25"/>
      <w:bookmarkEnd w:id="26"/>
      <w:r>
        <w:rPr>
          <w:rFonts w:ascii="Times New Roman" w:hAnsi="Times New Roman" w:cs="Times New Roman"/>
          <w:color w:val="000000"/>
        </w:rPr>
        <w:t>не все возможности SQL реализованы;</w:t>
      </w:r>
    </w:p>
    <w:p w14:paraId="6C022123" w14:textId="77777777" w:rsidR="00217C20" w:rsidRDefault="0095546C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27" w:name="_Toc479961999"/>
      <w:bookmarkStart w:id="28" w:name="_Toc479952756"/>
      <w:bookmarkStart w:id="29" w:name="_Toc479952210"/>
      <w:r>
        <w:rPr>
          <w:rFonts w:ascii="Times New Roman" w:hAnsi="Times New Roman" w:cs="Times New Roman"/>
          <w:color w:val="000000"/>
        </w:rPr>
        <w:t xml:space="preserve">– </w:t>
      </w:r>
      <w:bookmarkEnd w:id="27"/>
      <w:bookmarkEnd w:id="28"/>
      <w:bookmarkEnd w:id="29"/>
      <w:r>
        <w:rPr>
          <w:rFonts w:ascii="Times New Roman" w:hAnsi="Times New Roman" w:cs="Times New Roman"/>
          <w:color w:val="000000"/>
        </w:rPr>
        <w:t>невысокая надежность, связанная со способами обработки данных;</w:t>
      </w:r>
    </w:p>
    <w:p w14:paraId="28BE1B06" w14:textId="77777777" w:rsidR="00217C20" w:rsidRDefault="0095546C">
      <w:pPr>
        <w:pStyle w:val="3"/>
        <w:spacing w:before="0" w:after="0"/>
        <w:ind w:firstLine="709"/>
        <w:jc w:val="both"/>
        <w:rPr>
          <w:rFonts w:ascii="Times New Roman" w:hAnsi="Times New Roman" w:cs="Times New Roman"/>
        </w:rPr>
      </w:pPr>
      <w:bookmarkStart w:id="30" w:name="_Toc479962000"/>
      <w:bookmarkStart w:id="31" w:name="_Toc479952757"/>
      <w:bookmarkStart w:id="32" w:name="_Toc479952211"/>
      <w:r>
        <w:rPr>
          <w:rFonts w:ascii="Times New Roman" w:hAnsi="Times New Roman" w:cs="Times New Roman"/>
          <w:color w:val="000000"/>
        </w:rPr>
        <w:t xml:space="preserve">– </w:t>
      </w:r>
      <w:bookmarkEnd w:id="30"/>
      <w:bookmarkEnd w:id="31"/>
      <w:bookmarkEnd w:id="32"/>
      <w:r>
        <w:rPr>
          <w:rFonts w:ascii="Times New Roman" w:hAnsi="Times New Roman" w:cs="Times New Roman"/>
          <w:color w:val="000000"/>
        </w:rPr>
        <w:t>медленная разработка: новые версии СУБД выходят с задержкой.</w:t>
      </w:r>
    </w:p>
    <w:p w14:paraId="201F90D2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других СУБД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от</w:t>
      </w:r>
      <w:r>
        <w:rPr>
          <w:rFonts w:ascii="Times New Roman" w:hAnsi="Times New Roman" w:cs="Times New Roman"/>
          <w:color w:val="000000"/>
          <w:sz w:val="28"/>
          <w:szCs w:val="28"/>
        </w:rPr>
        <w:t>личается поддержкой востребованного объектно-ориентированного [10]. Например, полной поддержкой транзакций. Акцент разработчиков был уделен производительности СУБД. Параллельность достигается не за счет блокировки операций чтения, а благодаря реализации уп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равления многовариантным параллелизмом.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легко дополняется хранимыми процедурами.</w:t>
      </w:r>
    </w:p>
    <w:p w14:paraId="76038162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Типы данных поддерживаемые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bigint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(знаковое 8-ми битное целочисленное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bigserial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(автоматически инкрементируемое 8-ми битное целочисленное зна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(строка постоянной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varying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(строка переменной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(логическое значение, принимает значения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(прямоугольник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bytea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(массив байт),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varying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(строковое значение переменной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(строковое значение постоянной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cidr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(IPv4/IPv6 сетевой адрес),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(круг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(календарная дата),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(IPv4/IPv6 адрес хоста),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interval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(отрезок времени),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macaddr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(MAC адрес),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(валютное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numeric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(точное численное значение с выбранной точностью),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(геометрическая кривая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(геометрическая точка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polygony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прямоугольик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(число с плавающей точкой одинарной точности),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smallint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(знаковое це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лочисленное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serial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(автоматические инкрементируемое целочисленное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(строковое значение переменной длины),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(время суток (без часового пояса)),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(время суток (включая часовой пояс)),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(дата и время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часового пояса)),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(дата и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время (с часовым поясом)),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tsquery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(текстовый поисковый запрос),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tsvector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(документ текстового поиска),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snapshot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(пользовательский снимок транзакции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uuid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(универсальный уникальный идентификатор).</w:t>
      </w:r>
    </w:p>
    <w:p w14:paraId="7F87762C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ACD73A5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бесплатная СУБД с качественной реализацией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DA2596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наличие большого количества дополнений;</w:t>
      </w:r>
    </w:p>
    <w:p w14:paraId="79E09825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реализация объектно-ориентированной модели;</w:t>
      </w:r>
    </w:p>
    <w:p w14:paraId="3839CD89" w14:textId="77777777" w:rsidR="00217C20" w:rsidRDefault="0095546C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color w:val="000000"/>
        </w:rPr>
      </w:pPr>
      <w:bookmarkStart w:id="33" w:name="_Toc479962001"/>
      <w:bookmarkStart w:id="34" w:name="_Toc479952758"/>
      <w:bookmarkStart w:id="35" w:name="_Toc479952212"/>
      <w:bookmarkEnd w:id="33"/>
      <w:bookmarkEnd w:id="34"/>
      <w:bookmarkEnd w:id="35"/>
      <w:r>
        <w:rPr>
          <w:rFonts w:ascii="Times New Roman" w:hAnsi="Times New Roman" w:cs="Times New Roman"/>
          <w:color w:val="000000"/>
        </w:rPr>
        <w:t xml:space="preserve">Недостатки </w:t>
      </w:r>
      <w:proofErr w:type="spellStart"/>
      <w:r>
        <w:rPr>
          <w:rFonts w:ascii="Times New Roman" w:hAnsi="Times New Roman" w:cs="Times New Roman"/>
          <w:color w:val="000000"/>
        </w:rPr>
        <w:t>PostgreSQL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1C8ED19F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слабая производительность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(особенно при чтении);</w:t>
      </w:r>
    </w:p>
    <w:p w14:paraId="2E0C73DD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низкая популярность;</w:t>
      </w:r>
    </w:p>
    <w:p w14:paraId="2EC5BA7B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мало хостингов поддерживает данную СУБД;</w:t>
      </w:r>
    </w:p>
    <w:p w14:paraId="728FC850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6" w:name="_Toc479962002"/>
      <w:r>
        <w:rPr>
          <w:rFonts w:ascii="Times New Roman" w:hAnsi="Times New Roman" w:cs="Times New Roman"/>
          <w:color w:val="000000"/>
          <w:sz w:val="28"/>
          <w:szCs w:val="28"/>
        </w:rPr>
        <w:t xml:space="preserve">В настоящем проекте будет использоваться база данных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Именно эта СУБД будет использована, потому что она является одной из самых популярных среди всех ныне суще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ствующих реляционных баз данных, а так же в связи с имеющимся опытом разработки на данной СУБД. Также выбор в сторону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пал, потому что данная база является бесплатной, кроссплатформенной и хорошо подходит для хранения структурированных данных.</w:t>
      </w:r>
    </w:p>
    <w:p w14:paraId="110497C8" w14:textId="77777777" w:rsidR="00217C20" w:rsidRDefault="00217C20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3F8ABA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1.2 </w:t>
      </w:r>
      <w:bookmarkEnd w:id="36"/>
      <w:r>
        <w:rPr>
          <w:rFonts w:ascii="Times New Roman" w:hAnsi="Times New Roman" w:cs="Times New Roman"/>
          <w:color w:val="000000"/>
          <w:sz w:val="28"/>
          <w:szCs w:val="28"/>
        </w:rPr>
        <w:t>Об</w:t>
      </w:r>
      <w:r>
        <w:rPr>
          <w:rFonts w:ascii="Times New Roman" w:hAnsi="Times New Roman" w:cs="Times New Roman"/>
          <w:color w:val="000000"/>
          <w:sz w:val="28"/>
          <w:szCs w:val="28"/>
        </w:rPr>
        <w:t>зор аналогов</w:t>
      </w:r>
    </w:p>
    <w:p w14:paraId="38B9EED1" w14:textId="77777777" w:rsidR="00217C20" w:rsidRDefault="00217C20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0B9B78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7" w:name="_Toc479962003"/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было упомянуто ранее, поскольку методологии с использованием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досок широко распространены в настоящее время, уже существует  несколько популярных продуктов в этой области. Рассмотрим некоторые из них более детально.</w:t>
      </w:r>
    </w:p>
    <w:p w14:paraId="685838BC" w14:textId="77777777" w:rsidR="00217C20" w:rsidRDefault="00217C20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8584F4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1.2.1</w:t>
      </w:r>
      <w:bookmarkEnd w:id="37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</w:p>
    <w:p w14:paraId="6C4A3365" w14:textId="77777777" w:rsidR="00217C20" w:rsidRDefault="00217C20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A290B7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rello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доску с задачами, которые распределены по колонкам (см. рис. 1). В каждой колонке содержится задача принадлежащая той или иной группе. </w:t>
      </w:r>
    </w:p>
    <w:p w14:paraId="7896B363" w14:textId="77777777" w:rsidR="00217C20" w:rsidRDefault="0095546C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Каждая задача представлена в виде карточки. С карточками можно проводить большое количество </w:t>
      </w:r>
      <w:r>
        <w:rPr>
          <w:rFonts w:ascii="Times New Roman" w:hAnsi="Times New Roman" w:cs="Times New Roman"/>
          <w:color w:val="000000"/>
          <w:sz w:val="28"/>
          <w:szCs w:val="28"/>
        </w:rPr>
        <w:t>манипуляций (см. рис. 1.1): комментирование, прикрепление файлов, назначение меток и др.</w:t>
      </w:r>
    </w:p>
    <w:p w14:paraId="486CE75B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для каждого проекта создается своя рабочая группа (см. рис. 1.2). Члены данной группы имеют возможность просматривать в режиме реального времени состояние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задач, касающихся проекта. Также возможно получать уведомления по электронной почте.</w:t>
      </w:r>
    </w:p>
    <w:p w14:paraId="14F47AC8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общем случае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-приложение, однако имеется и приложение для мобильных устройств под управлением операционной системы IOS.</w:t>
      </w:r>
    </w:p>
    <w:p w14:paraId="021713A4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По мнению некоторых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разработчиков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не годится для разработки крупномасштабных проектов, а больше подходит для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различого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рода стартапов или в качестве ежедневника. Использование всех версий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>настоящий момент полностью бесплатно.</w:t>
      </w:r>
    </w:p>
    <w:p w14:paraId="4A592AE8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CFE631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6350" distL="0" distR="0" simplePos="0" relativeHeight="4" behindDoc="0" locked="0" layoutInCell="1" allowOverlap="1" wp14:anchorId="6BB8CF6D" wp14:editId="2BFA6C67">
            <wp:simplePos x="0" y="0"/>
            <wp:positionH relativeFrom="column">
              <wp:posOffset>894715</wp:posOffset>
            </wp:positionH>
            <wp:positionV relativeFrom="paragraph">
              <wp:posOffset>85090</wp:posOffset>
            </wp:positionV>
            <wp:extent cx="4191000" cy="18796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EC377" w14:textId="77777777" w:rsidR="00217C20" w:rsidRDefault="00217C20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D61A8" w14:textId="77777777" w:rsidR="00217C20" w:rsidRDefault="00217C20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8310F" w14:textId="77777777" w:rsidR="00217C20" w:rsidRDefault="00217C20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FF1426" w14:textId="77777777" w:rsidR="00217C20" w:rsidRDefault="00217C20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4A77C" w14:textId="77777777" w:rsidR="00217C20" w:rsidRDefault="00217C20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8A03EF" w14:textId="77777777" w:rsidR="00217C20" w:rsidRDefault="00217C20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C5B108" w14:textId="77777777" w:rsidR="00217C20" w:rsidRDefault="00217C20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254524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BDA49A0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04746E7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9780C91" w14:textId="77777777" w:rsidR="00217C20" w:rsidRDefault="0095546C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Рисунок 1.1 – Экран у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правления задачей</w:t>
      </w:r>
    </w:p>
    <w:p w14:paraId="0D87123C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1D34F82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5" behindDoc="0" locked="0" layoutInCell="1" allowOverlap="1" wp14:anchorId="411D8329" wp14:editId="243D8A46">
            <wp:simplePos x="0" y="0"/>
            <wp:positionH relativeFrom="column">
              <wp:posOffset>1501775</wp:posOffset>
            </wp:positionH>
            <wp:positionV relativeFrom="paragraph">
              <wp:posOffset>93980</wp:posOffset>
            </wp:positionV>
            <wp:extent cx="2938145" cy="130175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DDB2E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2CEE7351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2CAAACA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4406E259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7263770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7029ABFC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9B7DCC2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D9CBBD7" w14:textId="77777777" w:rsidR="00217C20" w:rsidRDefault="0095546C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Рисунок 1.2 – Экран рабочей группы проекта</w:t>
      </w:r>
    </w:p>
    <w:p w14:paraId="30DF1E3E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A98032B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общем случае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-приложение, однако имеется и приложение для мобильных устройств под управлением операционной системы IOS.</w:t>
      </w:r>
    </w:p>
    <w:p w14:paraId="34BE6FE0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bookmarkStart w:id="38" w:name="_Toc479962004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По мнению некоторых разработчиков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не годится для разработки крупномасштабных проектов, а больше подходит для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различого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рода стартапов или в качестве ежедневника. Использование всех версий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настоящий момент полностью бесплатно.</w:t>
      </w:r>
    </w:p>
    <w:p w14:paraId="08D6A38B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D4CC3B2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color w:val="000000"/>
          <w:sz w:val="28"/>
          <w:szCs w:val="28"/>
        </w:rPr>
        <w:t>1.2.2</w:t>
      </w:r>
      <w:bookmarkEnd w:id="38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</w:p>
    <w:p w14:paraId="74FC3FFA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C2F627E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Данный сервис является абсо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лютно бесплатным и позволяет создать несколько досок, при необходимости работы сразу над несколькими проектами.</w:t>
      </w:r>
    </w:p>
    <w:p w14:paraId="10E23B3E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Изначально пользователю предоставляется доска с четырьмя колонками (см. рис. 2), в каждой колонке задачи с определенным статусом:</w:t>
      </w:r>
    </w:p>
    <w:p w14:paraId="5207673B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– новые задачи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;</w:t>
      </w:r>
    </w:p>
    <w:p w14:paraId="011014A2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– задачи на сегодня;</w:t>
      </w:r>
    </w:p>
    <w:p w14:paraId="60F4484B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– задачи, которые выполняются;</w:t>
      </w:r>
    </w:p>
    <w:p w14:paraId="16863CFE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– выполненные задачи.</w:t>
      </w:r>
    </w:p>
    <w:p w14:paraId="36DE8FC0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>При добавлении новой задачи в проект можно указывать: время, которое потребуется для решения задачи, комментарий к задаче и исполнителя задачи (см. рис. 1.3). При работе над задаче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й можно указать фактическое время ее выполнения.</w:t>
      </w:r>
    </w:p>
    <w:p w14:paraId="133D8A6D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              </w:t>
      </w:r>
    </w:p>
    <w:p w14:paraId="3AF42AA0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3175" simplePos="0" relativeHeight="6" behindDoc="0" locked="0" layoutInCell="1" allowOverlap="1" wp14:anchorId="67EE52C1" wp14:editId="3CE9A0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9225" cy="30187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40A5A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4FDDEA72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F7809C2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B1B1200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88E3828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30D2C2C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5B64856D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3A5F80BD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CDA99D7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94CBC5F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3FE37EAD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57F777C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56179235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150E400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747D1A7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942E4F6" w14:textId="77777777" w:rsidR="00217C20" w:rsidRDefault="0095546C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Рисунок 1.3 – Создание новой задачи в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</w:p>
    <w:p w14:paraId="36567D6C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F1659B9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Смена статуса задачи осуществляется методом перетаскивания, а при нажатии на задачу правой кнопкой мыши, появляется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контекстное меню со списком некоторых действий над задачей.</w:t>
      </w:r>
    </w:p>
    <w:p w14:paraId="077CDE9C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Данная доска является полностью настраиваемой, при необходимости пользователь может изменить порядок колонок, изменить название колонок, добавить или удалить колонки (см. рис. 1.4).</w:t>
      </w:r>
    </w:p>
    <w:p w14:paraId="5C74B653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4837C13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3175" distL="0" distR="0" simplePos="0" relativeHeight="7" behindDoc="0" locked="0" layoutInCell="1" allowOverlap="1" wp14:anchorId="69B4193F" wp14:editId="3D3979B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2860" cy="19018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BAA49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3009400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83AA9E7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D94DDF4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313CE15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9D5B999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73DDE62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B88F7C4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09613D1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882E4E9" w14:textId="77777777" w:rsidR="00217C20" w:rsidRDefault="00217C20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0948A05" w14:textId="77777777" w:rsidR="00217C20" w:rsidRDefault="0095546C">
      <w:pPr>
        <w:pStyle w:val="a9"/>
        <w:widowControl w:val="0"/>
        <w:spacing w:after="0" w:line="24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исунок 1.4 –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softHyphen/>
        <w:t xml:space="preserve"> Экран редактирования колонок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</w:p>
    <w:p w14:paraId="0D7FE32F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Также существует возможность добавления участников в проект и коллективной работы над ним. Приглашенному пользователю придет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>уведомление на электронную почту.</w:t>
      </w:r>
    </w:p>
    <w:p w14:paraId="7E3B3998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bookmarkStart w:id="39" w:name="_Toc479962005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итоге можно сказать, что доска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ow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довольно функциональна и удобна, одним из недостатков, для некоторых пользователей, является отсутствие мобильного приложения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p w14:paraId="411D6CE9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0E807AE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t>1.3</w:t>
      </w:r>
      <w:bookmarkEnd w:id="39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Выводы</w:t>
      </w:r>
    </w:p>
    <w:p w14:paraId="007B5A4F" w14:textId="77777777" w:rsidR="00217C20" w:rsidRDefault="00217C20">
      <w:pPr>
        <w:pStyle w:val="a9"/>
        <w:widowControl w:val="0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7442FBD" w14:textId="77777777" w:rsidR="00217C20" w:rsidRDefault="0095546C">
      <w:pPr>
        <w:pStyle w:val="a9"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Резюмируя всё вышесказанное можно сказать, что настоящий дипломный проект будет состоять из серверной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и клиентской частей. Серверная часть будет написана на языке программирования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с использованием фреймворка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Клиентская часть будет написана с использованием фреймворка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на языке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В качестве СУБД была выбрана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p w14:paraId="2DE8317D" w14:textId="77777777" w:rsidR="00217C20" w:rsidRDefault="0095546C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FBF66DC" w14:textId="77777777" w:rsidR="00217C20" w:rsidRDefault="0095546C">
      <w:pPr>
        <w:pStyle w:val="1"/>
        <w:ind w:firstLine="709"/>
        <w:rPr>
          <w:rFonts w:ascii="Times New Roman" w:hAnsi="Times New Roman" w:cs="Times New Roman"/>
          <w:b w:val="0"/>
          <w:color w:val="00000A"/>
          <w:szCs w:val="28"/>
        </w:rPr>
      </w:pPr>
      <w:bookmarkStart w:id="40" w:name="_Toc479962006"/>
      <w:r>
        <w:rPr>
          <w:rFonts w:ascii="Times New Roman" w:hAnsi="Times New Roman" w:cs="Times New Roman"/>
          <w:color w:val="00000A"/>
          <w:szCs w:val="28"/>
        </w:rPr>
        <w:lastRenderedPageBreak/>
        <w:t>2</w:t>
      </w:r>
      <w:bookmarkEnd w:id="40"/>
      <w:r>
        <w:rPr>
          <w:rFonts w:ascii="Times New Roman" w:hAnsi="Times New Roman" w:cs="Times New Roman"/>
          <w:b w:val="0"/>
          <w:color w:val="00000A"/>
          <w:szCs w:val="28"/>
        </w:rPr>
        <w:t xml:space="preserve"> СИСТЕМ</w:t>
      </w:r>
      <w:r>
        <w:rPr>
          <w:rFonts w:ascii="Times New Roman" w:hAnsi="Times New Roman" w:cs="Times New Roman"/>
          <w:b w:val="0"/>
          <w:color w:val="00000A"/>
          <w:szCs w:val="28"/>
        </w:rPr>
        <w:t>НОЕ ПРОЕКТИРОВАНИЕ</w:t>
      </w:r>
    </w:p>
    <w:p w14:paraId="2CD9CAF8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C615D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разработкой структуры приложений необходимо более глубоко изучить требования к разрабатываемой системе.</w:t>
      </w:r>
    </w:p>
    <w:p w14:paraId="1F3FFB63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 изображена диаграмма использования разрабатываемого программного продукта. В системе можно выделить четыре актера: польз</w:t>
      </w:r>
      <w:r>
        <w:rPr>
          <w:rFonts w:ascii="Times New Roman" w:hAnsi="Times New Roman" w:cs="Times New Roman"/>
          <w:sz w:val="28"/>
          <w:szCs w:val="28"/>
        </w:rPr>
        <w:t>ователь, руководитель проекта, администратор системы и непосредственно программное средство.</w:t>
      </w:r>
    </w:p>
    <w:p w14:paraId="749BCD31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процессы, происходящие в системе сводятся к запросу к программному средству. Пользователь может управлять задачей и заполнять отчеты о затраченном времени. Рук</w:t>
      </w:r>
      <w:r>
        <w:rPr>
          <w:rFonts w:ascii="Times New Roman" w:hAnsi="Times New Roman" w:cs="Times New Roman"/>
          <w:sz w:val="28"/>
          <w:szCs w:val="28"/>
        </w:rPr>
        <w:t>оводитель кроме вышеупомянутых действий может так же: создавать задачи, назначать проектную группу, назначать права для группы, отслеживать статистику по задачам. Администратор системы обладает всеми правами.</w:t>
      </w:r>
    </w:p>
    <w:p w14:paraId="181BD4E7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Toc479962007"/>
      <w:r>
        <w:rPr>
          <w:rFonts w:ascii="Times New Roman" w:hAnsi="Times New Roman" w:cs="Times New Roman"/>
          <w:sz w:val="28"/>
          <w:szCs w:val="28"/>
        </w:rPr>
        <w:t>Исходя из функций пользователей системы, была п</w:t>
      </w:r>
      <w:r>
        <w:rPr>
          <w:rFonts w:ascii="Times New Roman" w:hAnsi="Times New Roman" w:cs="Times New Roman"/>
          <w:sz w:val="28"/>
          <w:szCs w:val="28"/>
        </w:rPr>
        <w:t>роведена декомпозиция программного средства на блоки, что позволяет реализовать концепцию слабой связанности элементов приложения.</w:t>
      </w:r>
    </w:p>
    <w:p w14:paraId="7EC35E62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8C5D9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bookmarkEnd w:id="41"/>
      <w:r>
        <w:rPr>
          <w:rFonts w:ascii="Times New Roman" w:hAnsi="Times New Roman" w:cs="Times New Roman"/>
          <w:sz w:val="28"/>
          <w:szCs w:val="28"/>
        </w:rPr>
        <w:t xml:space="preserve"> Структура приложения</w:t>
      </w:r>
    </w:p>
    <w:p w14:paraId="739ACD34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F26A6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теоретических аспектов разрабатываемой системы и постановки требований к ней, </w:t>
      </w:r>
      <w:r>
        <w:rPr>
          <w:rFonts w:ascii="Times New Roman" w:hAnsi="Times New Roman" w:cs="Times New Roman"/>
          <w:sz w:val="28"/>
          <w:szCs w:val="28"/>
        </w:rPr>
        <w:t>систему необходимо разбить на функциональные блоки. Таким образом достигается гибкость архитектуры, что позволяет изменять сами модули без изменения всей системы в целом.</w:t>
      </w:r>
    </w:p>
    <w:p w14:paraId="043A715F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настоящей системе на стороне веб-сервиса можно выделить следующие функциональные б</w:t>
      </w:r>
      <w:r>
        <w:rPr>
          <w:rFonts w:ascii="Times New Roman" w:hAnsi="Times New Roman" w:cs="Times New Roman"/>
          <w:sz w:val="28"/>
          <w:szCs w:val="28"/>
        </w:rPr>
        <w:t>локи:</w:t>
      </w:r>
    </w:p>
    <w:p w14:paraId="511BEC6D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веб-сервиса;</w:t>
      </w:r>
    </w:p>
    <w:p w14:paraId="374A042A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аутентификации;</w:t>
      </w:r>
    </w:p>
    <w:p w14:paraId="2D8E8EAF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отправки уведомлений;</w:t>
      </w:r>
    </w:p>
    <w:p w14:paraId="510497BB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построения отчетов;</w:t>
      </w:r>
    </w:p>
    <w:p w14:paraId="383DB7B4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модуль маршрутизации фреймворка </w:t>
      </w:r>
      <w:r>
        <w:rPr>
          <w:rFonts w:ascii="Times New Roman" w:hAnsi="Times New Roman" w:cs="Times New Roman"/>
          <w:sz w:val="28"/>
          <w:szCs w:val="28"/>
        </w:rPr>
        <w:t>Spring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BD34E8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управления задачами;</w:t>
      </w:r>
    </w:p>
    <w:p w14:paraId="1FA36AD2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администрирования и авторизации;</w:t>
      </w:r>
    </w:p>
    <w:p w14:paraId="5B45B927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модуль доступа к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данным;</w:t>
      </w:r>
    </w:p>
    <w:p w14:paraId="1CDCF638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база данных веб-сервиса.</w:t>
      </w:r>
    </w:p>
    <w:p w14:paraId="63DE8F25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стороне веб-сайта можно выделить следующие функциональные блоки:</w:t>
      </w:r>
    </w:p>
    <w:p w14:paraId="6C265F3F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модуль рендеринга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-страниц;</w:t>
      </w:r>
    </w:p>
    <w:p w14:paraId="1720E7CE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модуль взаимодействия с веб-сервисом;</w:t>
      </w:r>
    </w:p>
    <w:p w14:paraId="64697D4F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фреймворк </w:t>
      </w:r>
      <w:r>
        <w:rPr>
          <w:rFonts w:ascii="Times New Roman" w:hAnsi="Times New Roman" w:cs="Times New Roman"/>
          <w:sz w:val="28"/>
          <w:szCs w:val="28"/>
        </w:rPr>
        <w:t>Angular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F937BC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схема, где представлены все вышеперечисленные </w:t>
      </w:r>
      <w:r>
        <w:rPr>
          <w:rFonts w:ascii="Times New Roman" w:hAnsi="Times New Roman" w:cs="Times New Roman"/>
          <w:sz w:val="28"/>
          <w:szCs w:val="28"/>
        </w:rPr>
        <w:t xml:space="preserve">блоки приведена на чертеже ГУИР.400201.136 С1. В системе каждый модуль выполняет свою задачу и взаимодействует с другими модулями посредством </w:t>
      </w:r>
      <w:r>
        <w:rPr>
          <w:rFonts w:ascii="Times New Roman" w:hAnsi="Times New Roman" w:cs="Times New Roman"/>
          <w:sz w:val="28"/>
          <w:szCs w:val="28"/>
        </w:rPr>
        <w:lastRenderedPageBreak/>
        <w:t>интерфейсов. Рассмотрим функциональные модули разрабатываемой системы.</w:t>
      </w:r>
    </w:p>
    <w:p w14:paraId="1CDC00B0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Модуль API веб-сервиса. </w:t>
      </w:r>
      <w:r>
        <w:rPr>
          <w:rFonts w:ascii="Times New Roman" w:hAnsi="Times New Roman" w:cs="Times New Roman"/>
          <w:sz w:val="28"/>
          <w:szCs w:val="28"/>
        </w:rPr>
        <w:t xml:space="preserve">Этот блок является </w:t>
      </w:r>
      <w:r>
        <w:rPr>
          <w:rFonts w:ascii="Times New Roman" w:hAnsi="Times New Roman" w:cs="Times New Roman"/>
          <w:sz w:val="28"/>
          <w:szCs w:val="28"/>
        </w:rPr>
        <w:t xml:space="preserve">своего рода «ядром» настоящего программного продукта. Данный модуль принимает запросы от модуля маршрутизации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затем обращается, по необходимости, к другим модулям веб-сервиса, производит предварительную обработку ответа и посылает ответ </w:t>
      </w:r>
      <w:r>
        <w:rPr>
          <w:rFonts w:ascii="Times New Roman" w:hAnsi="Times New Roman" w:cs="Times New Roman"/>
          <w:sz w:val="28"/>
          <w:szCs w:val="28"/>
        </w:rPr>
        <w:t xml:space="preserve">модулю маршрутизации. </w:t>
      </w:r>
    </w:p>
    <w:p w14:paraId="3F132E2A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Модуль аутентификации. </w:t>
      </w:r>
      <w:r>
        <w:rPr>
          <w:rFonts w:ascii="Times New Roman" w:hAnsi="Times New Roman" w:cs="Times New Roman"/>
          <w:sz w:val="28"/>
          <w:szCs w:val="28"/>
        </w:rPr>
        <w:t xml:space="preserve">Данный модуль отвечает за авторизацию пользователей. Авторизация производится с помощью логина и пароля, причем пароль хранится на стороне веб-сервиса в хешированном виде, используется метод хеширования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хеширования является «односторонним», это значит что не существует способа по ключу получить исходный пароль. Во время авторизации из базы данных извлекается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пароля, который впоследствии сравнивается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пароля, который ввел пользоват</w:t>
      </w:r>
      <w:r>
        <w:rPr>
          <w:rFonts w:ascii="Times New Roman" w:hAnsi="Times New Roman" w:cs="Times New Roman"/>
          <w:sz w:val="28"/>
          <w:szCs w:val="28"/>
        </w:rPr>
        <w:t xml:space="preserve">ель. При успешной авторизации пользователь перенаправляется на главную страницу приложения, иначе происходит перенаправление на страницу авторизации. Блок аутентификации реализуется с помощью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DECD02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Модуль отправки уведом</w:t>
      </w:r>
      <w:r>
        <w:rPr>
          <w:rFonts w:ascii="Times New Roman" w:hAnsi="Times New Roman" w:cs="Times New Roman"/>
          <w:i/>
          <w:sz w:val="28"/>
          <w:szCs w:val="28"/>
        </w:rPr>
        <w:t>лений.</w:t>
      </w:r>
      <w:r>
        <w:rPr>
          <w:rFonts w:ascii="Times New Roman" w:hAnsi="Times New Roman" w:cs="Times New Roman"/>
          <w:sz w:val="28"/>
          <w:szCs w:val="28"/>
        </w:rPr>
        <w:t xml:space="preserve"> Данный модуль предназначен для отправки сообщений по электронной почте пользователям. Модуль может использоваться для отправки уведомлений при смене пароля, восстановлении пароля, изменениях в проекте и др. Данный модуль планируется разработать с по</w:t>
      </w:r>
      <w:r>
        <w:rPr>
          <w:rFonts w:ascii="Times New Roman" w:hAnsi="Times New Roman" w:cs="Times New Roman"/>
          <w:sz w:val="28"/>
          <w:szCs w:val="28"/>
        </w:rPr>
        <w:t xml:space="preserve">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ее обертки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spring-boot-starter-mail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6BB811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Модуль построения отчетов. </w:t>
      </w:r>
      <w:r>
        <w:rPr>
          <w:rFonts w:ascii="Times New Roman" w:hAnsi="Times New Roman" w:cs="Times New Roman"/>
          <w:sz w:val="28"/>
          <w:szCs w:val="28"/>
        </w:rPr>
        <w:t>Модуль построения отчетов необходим для получения статистики по задачам, имеющимся на проекте и для отправки отчетов пользователем о проделанной работе.</w:t>
      </w:r>
    </w:p>
    <w:p w14:paraId="0A814510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Модуль марш</w:t>
      </w:r>
      <w:r>
        <w:rPr>
          <w:rFonts w:ascii="Times New Roman" w:hAnsi="Times New Roman" w:cs="Times New Roman"/>
          <w:i/>
          <w:sz w:val="28"/>
          <w:szCs w:val="28"/>
        </w:rPr>
        <w:t xml:space="preserve">рутизации фреймворка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модуль является своего рода «точкой входа» в веб-сервис для веб-сайта. Модуль представляет собой контроллер, который принимает запросы по протоколу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делегирует данный запрос модулю API веб-сервиса. П</w:t>
      </w:r>
      <w:r>
        <w:rPr>
          <w:rFonts w:ascii="Times New Roman" w:hAnsi="Times New Roman" w:cs="Times New Roman"/>
          <w:sz w:val="28"/>
          <w:szCs w:val="28"/>
        </w:rPr>
        <w:t>олучив ответ от модуля API веб-сервиса, модуль маршрутизации отправляет клиенту ответ.</w:t>
      </w:r>
    </w:p>
    <w:p w14:paraId="1C4324F9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Модуль управления задачами. </w:t>
      </w:r>
      <w:r>
        <w:rPr>
          <w:rFonts w:ascii="Times New Roman" w:hAnsi="Times New Roman" w:cs="Times New Roman"/>
          <w:sz w:val="28"/>
          <w:szCs w:val="28"/>
        </w:rPr>
        <w:t>Данный модуль предназначен для создания задач, смены статуса задачи поиска задач и т.д. Модуль будет представлен в виде набора классов, позво</w:t>
      </w:r>
      <w:r>
        <w:rPr>
          <w:rFonts w:ascii="Times New Roman" w:hAnsi="Times New Roman" w:cs="Times New Roman"/>
          <w:sz w:val="28"/>
          <w:szCs w:val="28"/>
        </w:rPr>
        <w:t>ляющих изменять статус задачи, назначать задачу пользователю и др.</w:t>
      </w:r>
    </w:p>
    <w:p w14:paraId="56EE13BC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Модуль администрирования и авторизации</w:t>
      </w:r>
      <w:r>
        <w:rPr>
          <w:rFonts w:ascii="Times New Roman" w:hAnsi="Times New Roman" w:cs="Times New Roman"/>
          <w:sz w:val="28"/>
          <w:szCs w:val="28"/>
        </w:rPr>
        <w:t>. В данном модуле сосредоточены функции получения прав пользователя, назначения прав пользователям а так же для администрирования системы в целом (созд</w:t>
      </w:r>
      <w:r>
        <w:rPr>
          <w:rFonts w:ascii="Times New Roman" w:hAnsi="Times New Roman" w:cs="Times New Roman"/>
          <w:sz w:val="28"/>
          <w:szCs w:val="28"/>
        </w:rPr>
        <w:t xml:space="preserve">ание проекта, назначение руководителя проекта). Авторизация производится с использованием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 создания проекта его руководитель создает проектную группу. Для каждой группы указываются её права: возможность создав</w:t>
      </w:r>
      <w:r>
        <w:rPr>
          <w:rFonts w:ascii="Times New Roman" w:hAnsi="Times New Roman" w:cs="Times New Roman"/>
          <w:sz w:val="28"/>
          <w:szCs w:val="28"/>
        </w:rPr>
        <w:t>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 w14:paraId="067804BE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Модуль доступа к данным. </w:t>
      </w:r>
      <w:r>
        <w:rPr>
          <w:rFonts w:ascii="Times New Roman" w:hAnsi="Times New Roman" w:cs="Times New Roman"/>
          <w:sz w:val="28"/>
          <w:szCs w:val="28"/>
        </w:rPr>
        <w:t>Данный модуль является своего рода адаптером между базой данных и непосред</w:t>
      </w:r>
      <w:r>
        <w:rPr>
          <w:rFonts w:ascii="Times New Roman" w:hAnsi="Times New Roman" w:cs="Times New Roman"/>
          <w:sz w:val="28"/>
          <w:szCs w:val="28"/>
        </w:rPr>
        <w:t xml:space="preserve">ственно веб-сервисом. Модуль будут реализовывать шаблон проектирования под названием «объект для доступа к данным». Используя такой подход можно с лёгкостью поменять схему базы данных или тип хранилища данных (например с SQL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hAnsi="Times New Roman" w:cs="Times New Roman"/>
          <w:sz w:val="28"/>
          <w:szCs w:val="28"/>
        </w:rPr>
        <w:t>), при этом не затронув</w:t>
      </w:r>
      <w:r>
        <w:rPr>
          <w:rFonts w:ascii="Times New Roman" w:hAnsi="Times New Roman" w:cs="Times New Roman"/>
          <w:sz w:val="28"/>
          <w:szCs w:val="28"/>
        </w:rPr>
        <w:t xml:space="preserve"> логику самого веб-сервиса. Данный модуль реализуется с помощью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Jdbc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фреймворка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5AA0A6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База данных веб-сервиса. </w:t>
      </w:r>
      <w:r>
        <w:rPr>
          <w:rFonts w:ascii="Times New Roman" w:hAnsi="Times New Roman" w:cs="Times New Roman"/>
          <w:sz w:val="28"/>
          <w:szCs w:val="28"/>
        </w:rPr>
        <w:t xml:space="preserve">В настоящем программном продукте хранилище данных представлено в виде базы данных SQL. В качестве базы данных была выбрана база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движком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D1DFEA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Модуль рендеринга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-страниц. </w:t>
      </w:r>
      <w:r>
        <w:rPr>
          <w:rFonts w:ascii="Times New Roman" w:hAnsi="Times New Roman" w:cs="Times New Roman"/>
          <w:sz w:val="28"/>
          <w:szCs w:val="28"/>
        </w:rPr>
        <w:t xml:space="preserve">Поскольку клиентская часть приложения основана на концепции SPA, рендеринг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-страниц происходит непосредственно на стороне клиента (в браузере). В таком случае клиент получает ответ от сервера в ф</w:t>
      </w:r>
      <w:r>
        <w:rPr>
          <w:rFonts w:ascii="Times New Roman" w:hAnsi="Times New Roman" w:cs="Times New Roman"/>
          <w:sz w:val="28"/>
          <w:szCs w:val="28"/>
        </w:rPr>
        <w:t xml:space="preserve">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 его 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-страницу. Такой подход позволяет сократить объем трафика между веб-сайтом и веб-сервисом.</w:t>
      </w:r>
    </w:p>
    <w:p w14:paraId="4E87E528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Модуль взаимодействия с веб-сервисом. </w:t>
      </w:r>
      <w:r>
        <w:rPr>
          <w:rFonts w:ascii="Times New Roman" w:hAnsi="Times New Roman" w:cs="Times New Roman"/>
          <w:sz w:val="28"/>
          <w:szCs w:val="28"/>
        </w:rPr>
        <w:t>Данный модуль работает на стороне веб-сайта и производит передачу запроса к веб-се</w:t>
      </w:r>
      <w:r>
        <w:rPr>
          <w:rFonts w:ascii="Times New Roman" w:hAnsi="Times New Roman" w:cs="Times New Roman"/>
          <w:sz w:val="28"/>
          <w:szCs w:val="28"/>
        </w:rPr>
        <w:t xml:space="preserve">рвису по протоколу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обработки запроса веб-сервисом данный модуль получает ответ по тому же протоколу. Запросы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отправлятся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веб-сервер в асинхронном режиме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ajax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6EFE81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Фреймворк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модуль по сути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явдяется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фреймворком, уп</w:t>
      </w:r>
      <w:r>
        <w:rPr>
          <w:rFonts w:ascii="Times New Roman" w:hAnsi="Times New Roman" w:cs="Times New Roman"/>
          <w:sz w:val="28"/>
          <w:szCs w:val="28"/>
        </w:rPr>
        <w:t xml:space="preserve">рощающим разработку клиентской части веб-приложения. С помощью этого фреймворка осуществляется рендеринг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-страниц и отправка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>-запросов веб-сервису.</w:t>
      </w:r>
    </w:p>
    <w:p w14:paraId="132685F0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Toc479962008"/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подглаве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рассмотрены функциональные блоки разрабатываемой системы, установлены их пред</w:t>
      </w:r>
      <w:r>
        <w:rPr>
          <w:rFonts w:ascii="Times New Roman" w:hAnsi="Times New Roman" w:cs="Times New Roman"/>
          <w:sz w:val="28"/>
          <w:szCs w:val="28"/>
        </w:rPr>
        <w:t>назначения и связи между ними.</w:t>
      </w:r>
    </w:p>
    <w:p w14:paraId="47ED1151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E350D" w14:textId="77777777" w:rsidR="00217C20" w:rsidRDefault="0095546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bookmarkEnd w:id="42"/>
      <w:r>
        <w:rPr>
          <w:rFonts w:ascii="Times New Roman" w:hAnsi="Times New Roman" w:cs="Times New Roman"/>
          <w:sz w:val="28"/>
          <w:szCs w:val="28"/>
        </w:rPr>
        <w:t>Структура базы данных</w:t>
      </w:r>
    </w:p>
    <w:p w14:paraId="580631C0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F80AD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разработки программного продукта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постороение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базы данных. В приложении Г представлена структура базы данных программного средства отслеживания задач.</w:t>
      </w:r>
    </w:p>
    <w:p w14:paraId="67E80BDE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будут рассмотр</w:t>
      </w:r>
      <w:r>
        <w:rPr>
          <w:rFonts w:ascii="Times New Roman" w:hAnsi="Times New Roman" w:cs="Times New Roman"/>
          <w:sz w:val="28"/>
          <w:szCs w:val="28"/>
        </w:rPr>
        <w:t>ены таблицы базы данных разрабатываемой системы.</w:t>
      </w:r>
    </w:p>
    <w:p w14:paraId="4C1C2522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User. </w:t>
      </w:r>
      <w:r>
        <w:rPr>
          <w:rFonts w:ascii="Times New Roman" w:hAnsi="Times New Roman" w:cs="Times New Roman"/>
          <w:sz w:val="28"/>
          <w:szCs w:val="28"/>
        </w:rPr>
        <w:t xml:space="preserve">Данная таблица предназначена для хранения информации о пользователях системы. Первичным ключом здесь является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us_username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(логин пользователя).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us_company_id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ссылается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та</w:t>
      </w:r>
      <w:r>
        <w:rPr>
          <w:rFonts w:ascii="Times New Roman" w:hAnsi="Times New Roman" w:cs="Times New Roman"/>
          <w:sz w:val="28"/>
          <w:szCs w:val="28"/>
        </w:rPr>
        <w:t xml:space="preserve">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в какой компании работает пользователь. 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C9545A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этой таблице хранится информация о проектах внутри системы. В качестве первичного ключа зде</w:t>
      </w:r>
      <w:r>
        <w:rPr>
          <w:rFonts w:ascii="Times New Roman" w:hAnsi="Times New Roman" w:cs="Times New Roman"/>
          <w:sz w:val="28"/>
          <w:szCs w:val="28"/>
        </w:rPr>
        <w:t xml:space="preserve">сь выступает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pr_id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(синтетически сгенерированное число).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pr_lead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руководителя проекта.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pr_company_id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company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в рамках какой компании будет разрабатываться</w:t>
      </w:r>
      <w:r>
        <w:rPr>
          <w:rFonts w:ascii="Times New Roman" w:hAnsi="Times New Roman" w:cs="Times New Roman"/>
          <w:sz w:val="28"/>
          <w:szCs w:val="28"/>
        </w:rPr>
        <w:t xml:space="preserve"> проект.</w:t>
      </w:r>
    </w:p>
    <w:p w14:paraId="3CB5FA14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храненения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проектных задач. В качестве первичного ключа используется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(искусственное число).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тем самым указывая текущий статус задачи.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ta_creator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создателя задачи. Внешний ключ </w:t>
      </w:r>
      <w:proofErr w:type="spellStart"/>
      <w:r>
        <w:rPr>
          <w:rFonts w:ascii="Times New Roman" w:hAnsi="Times New Roman" w:cs="Times New Roman"/>
          <w:sz w:val="28"/>
          <w:szCs w:val="28"/>
        </w:rPr>
        <w:t>ta_executor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текущего исполнителя задачи. Внешний 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ta_project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проект, которому принадлежит задача. 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47B4FF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набор тегов для задач в рамках проекта. По тегам осуществляется поиск проектных задач. В качестве первичного ключа выступает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ta_id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Таблица состоит в отношении многие</w:t>
      </w:r>
      <w:r>
        <w:rPr>
          <w:rFonts w:ascii="Times New Roman" w:hAnsi="Times New Roman" w:cs="Times New Roman"/>
          <w:sz w:val="28"/>
          <w:szCs w:val="28"/>
        </w:rPr>
        <w:t xml:space="preserve">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F76B69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хранения статуса задачи в рамках проекта.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в качестве первичного ключа.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ts_project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указывет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 в рамках которого задача </w:t>
      </w:r>
      <w:r>
        <w:rPr>
          <w:rFonts w:ascii="Times New Roman" w:hAnsi="Times New Roman" w:cs="Times New Roman"/>
          <w:sz w:val="28"/>
          <w:szCs w:val="28"/>
        </w:rPr>
        <w:t>может иметь данный статус.</w:t>
      </w:r>
    </w:p>
    <w:p w14:paraId="0FE06DA5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Comment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Данная таблица используется для хранения комментариев к задаче.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здесь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co_task_id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тем самым указывая задачу, которой принадлежит комментарий. В</w:t>
      </w:r>
      <w:r>
        <w:rPr>
          <w:rFonts w:ascii="Times New Roman" w:hAnsi="Times New Roman" w:cs="Times New Roman"/>
          <w:sz w:val="28"/>
          <w:szCs w:val="28"/>
        </w:rPr>
        <w:t xml:space="preserve">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co_creator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тем самым указывая автора комментария.</w:t>
      </w:r>
    </w:p>
    <w:p w14:paraId="2FDB05E5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attachment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хранения прикрепленных к задаче файлов.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at_task_id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 xml:space="preserve">ем самым указывая задачу к которой прикреплен файл.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at_owner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пользователя, прикрепившего файл. </w:t>
      </w:r>
    </w:p>
    <w:p w14:paraId="007DE974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company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хранения компаний внутри системы. В качестве первичного ключа используется п</w:t>
      </w:r>
      <w:r>
        <w:rPr>
          <w:rFonts w:ascii="Times New Roman" w:hAnsi="Times New Roman" w:cs="Times New Roman"/>
          <w:sz w:val="28"/>
          <w:szCs w:val="28"/>
        </w:rPr>
        <w:t xml:space="preserve">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co_owner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тем самым указывая владельца компании.</w:t>
      </w:r>
    </w:p>
    <w:p w14:paraId="7971B0A6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хранения ролей пользователей в рамках проекта.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ro_project_id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пр</w:t>
      </w:r>
      <w:r>
        <w:rPr>
          <w:rFonts w:ascii="Times New Roman" w:hAnsi="Times New Roman" w:cs="Times New Roman"/>
          <w:sz w:val="28"/>
          <w:szCs w:val="28"/>
        </w:rPr>
        <w:t xml:space="preserve">оект, в рамках которого используется та или иная роль. 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92C246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permission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хранения прав пользователя в рамках роли.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</w:t>
      </w:r>
      <w:r>
        <w:rPr>
          <w:rFonts w:ascii="Times New Roman" w:hAnsi="Times New Roman" w:cs="Times New Roman"/>
          <w:sz w:val="28"/>
          <w:szCs w:val="28"/>
        </w:rPr>
        <w:t xml:space="preserve">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pe_project_id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проект, в рамках которого используется данный вид права.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в отношении многие ко многим с таблицей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33C116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change_status_permission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хранения прав пользователей для смены статуса задачи.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csp_perm_id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(идентификатор записи из таблицы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используется в качестве первичного ключа.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csp_status_from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тем самым указыва</w:t>
      </w:r>
      <w:r>
        <w:rPr>
          <w:rFonts w:ascii="Times New Roman" w:hAnsi="Times New Roman" w:cs="Times New Roman"/>
          <w:sz w:val="28"/>
          <w:szCs w:val="28"/>
        </w:rPr>
        <w:t xml:space="preserve">я статус задачи в каком статусе может быть изменен.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csp_status_to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task_status</w:t>
      </w:r>
      <w:proofErr w:type="spellEnd"/>
      <w:r>
        <w:rPr>
          <w:rFonts w:ascii="Times New Roman" w:hAnsi="Times New Roman" w:cs="Times New Roman"/>
          <w:sz w:val="28"/>
          <w:szCs w:val="28"/>
        </w:rPr>
        <w:t>, тем самым указывая на какой статус может быть изменен статус задачи.</w:t>
      </w:r>
    </w:p>
    <w:p w14:paraId="128331AD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logged_work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хранения отчетов о затраченном времен</w:t>
      </w:r>
      <w:r>
        <w:rPr>
          <w:rFonts w:ascii="Times New Roman" w:hAnsi="Times New Roman" w:cs="Times New Roman"/>
          <w:sz w:val="28"/>
          <w:szCs w:val="28"/>
        </w:rPr>
        <w:t xml:space="preserve">и по конкретной задаче. Поле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lw_id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lw_username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тем самым указывая пользователя составившего отчет. </w:t>
      </w:r>
    </w:p>
    <w:p w14:paraId="4E1574AA" w14:textId="77777777" w:rsidR="00217C20" w:rsidRDefault="0095546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task_history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хранения истории изменения статуса задачи. Поле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th_</w:t>
      </w:r>
      <w:r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первичным ключом.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th_task_id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тем самым указывая задачу.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th_username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 пользователя, который внес изменения в статус задачи. Внешний ключ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th_task_status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</w:t>
      </w:r>
      <w:r>
        <w:rPr>
          <w:rFonts w:ascii="Times New Roman" w:hAnsi="Times New Roman" w:cs="Times New Roman"/>
          <w:sz w:val="28"/>
          <w:szCs w:val="28"/>
        </w:rPr>
        <w:t>зывает новый статус задачи.</w:t>
      </w:r>
    </w:p>
    <w:p w14:paraId="28298E27" w14:textId="77777777" w:rsidR="00217C20" w:rsidRDefault="0095546C">
      <w:pPr>
        <w:ind w:firstLine="709"/>
        <w:jc w:val="both"/>
      </w:pPr>
      <w:commentRangeStart w:id="43"/>
      <w:r>
        <w:rPr>
          <w:rFonts w:ascii="Times New Roman" w:hAnsi="Times New Roman" w:cs="Times New Roman"/>
          <w:sz w:val="28"/>
          <w:szCs w:val="28"/>
        </w:rPr>
        <w:t>В данной главе была спроектирована структура программного средства и схема базы данных разрабатываемой системы. Были рассмотрены ключевые таблицы в схеме и установлены связи между ними.</w:t>
      </w:r>
      <w:commentRangeEnd w:id="43"/>
      <w:r w:rsidR="000071BC">
        <w:rPr>
          <w:rStyle w:val="a3"/>
          <w:rFonts w:cs="Mangal"/>
          <w:color w:val="00000A"/>
        </w:rPr>
        <w:commentReference w:id="43"/>
      </w:r>
    </w:p>
    <w:p w14:paraId="5D3F3353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0EA17" w14:textId="77777777" w:rsidR="00217C20" w:rsidRDefault="0095546C">
      <w:pPr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Инфраструктура приложения</w:t>
      </w:r>
    </w:p>
    <w:p w14:paraId="244166A0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0ABBAC" w14:textId="77777777" w:rsidR="00217C20" w:rsidRDefault="0095546C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приложен</w:t>
      </w:r>
      <w:r>
        <w:rPr>
          <w:rFonts w:ascii="Times New Roman" w:hAnsi="Times New Roman" w:cs="Times New Roman"/>
          <w:sz w:val="28"/>
          <w:szCs w:val="28"/>
        </w:rPr>
        <w:t xml:space="preserve">ии Г представлена диаграмма развертывания разрабатываемого программного </w:t>
      </w:r>
      <w:commentRangeStart w:id="44"/>
      <w:r>
        <w:rPr>
          <w:rFonts w:ascii="Times New Roman" w:hAnsi="Times New Roman" w:cs="Times New Roman"/>
          <w:sz w:val="28"/>
          <w:szCs w:val="28"/>
        </w:rPr>
        <w:t>средства</w:t>
      </w:r>
      <w:commentRangeEnd w:id="44"/>
      <w:r w:rsidR="000071BC">
        <w:rPr>
          <w:rStyle w:val="a3"/>
          <w:rFonts w:cs="Mangal"/>
          <w:color w:val="00000A"/>
        </w:rPr>
        <w:commentReference w:id="44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CEB47D" w14:textId="77777777" w:rsidR="00217C20" w:rsidRDefault="0095546C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работы приложения со стороны веб-сайта (клиент приложения) необходимо устройство с установленным веб-браузером. На серверной части приложения необходимы: 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</w:t>
      </w:r>
      <w:r>
        <w:rPr>
          <w:rFonts w:ascii="Times New Roman" w:hAnsi="Times New Roman" w:cs="Times New Roman"/>
          <w:sz w:val="28"/>
          <w:szCs w:val="28"/>
        </w:rPr>
        <w:t>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платформа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так же 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EEF4C2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065B0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B9AEAF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6F4DAF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042032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353EE1C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E2A11C" w14:textId="77777777" w:rsidR="00217C20" w:rsidRDefault="0095546C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24B6918" w14:textId="77777777" w:rsidR="00217C20" w:rsidRDefault="0095546C">
      <w:pPr>
        <w:pStyle w:val="1"/>
        <w:jc w:val="center"/>
        <w:rPr>
          <w:rFonts w:ascii="Times New Roman" w:hAnsi="Times New Roman" w:cs="Times New Roman"/>
          <w:b w:val="0"/>
          <w:color w:val="00000A"/>
          <w:szCs w:val="28"/>
        </w:rPr>
      </w:pPr>
      <w:bookmarkStart w:id="46" w:name="_Toc479962009"/>
      <w:bookmarkEnd w:id="46"/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>ЗАКЛЮЧЕНИЕ</w:t>
      </w:r>
    </w:p>
    <w:p w14:paraId="220B80DB" w14:textId="77777777" w:rsidR="00217C20" w:rsidRDefault="00217C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5B21CF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над дипломным проектом было реализовано веб-приложение состоящее из веб-сайта и веб-сервиса. Был реализован следующий функционал:</w:t>
      </w:r>
    </w:p>
    <w:p w14:paraId="792CE148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ведения проектов с использованием доски </w:t>
      </w:r>
      <w:r>
        <w:rPr>
          <w:rFonts w:ascii="Times New Roman" w:hAnsi="Times New Roman" w:cs="Times New Roman"/>
          <w:sz w:val="28"/>
          <w:szCs w:val="28"/>
        </w:rPr>
        <w:t>Kanban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CB7440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построение отчетов о затраченном времени;</w:t>
      </w:r>
    </w:p>
    <w:p w14:paraId="1D37A713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поиск задач;</w:t>
      </w:r>
    </w:p>
    <w:p w14:paraId="7B1145FC" w14:textId="77777777" w:rsidR="00217C20" w:rsidRDefault="0095546C">
      <w:pPr>
        <w:pStyle w:val="a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создание проектов, ролей, управление списком пользователей.</w:t>
      </w:r>
    </w:p>
    <w:p w14:paraId="60B6DCB1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разработанной системы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с использо</w:t>
      </w:r>
      <w:r>
        <w:rPr>
          <w:rFonts w:ascii="Times New Roman" w:hAnsi="Times New Roman" w:cs="Times New Roman"/>
          <w:sz w:val="28"/>
          <w:szCs w:val="28"/>
        </w:rPr>
        <w:t xml:space="preserve">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. Клиентская часть написана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В качестве СУБД использовалась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D4DC9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дипломного проекта была проведена структурная декомпозиция, в ходе которой были выделены компо</w:t>
      </w:r>
      <w:r>
        <w:rPr>
          <w:rFonts w:ascii="Times New Roman" w:hAnsi="Times New Roman" w:cs="Times New Roman"/>
          <w:sz w:val="28"/>
          <w:szCs w:val="28"/>
        </w:rPr>
        <w:t xml:space="preserve">ненты: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веб-сервиса, модуль аутентификации, модуль отправки уведомлений, модуль построения отчетов, модуль маршрутизации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>, модуль управления задачами, модуль администрирования и авторизации, модуль доступа к данным, база данных в</w:t>
      </w:r>
      <w:r>
        <w:rPr>
          <w:rFonts w:ascii="Times New Roman" w:hAnsi="Times New Roman" w:cs="Times New Roman"/>
          <w:sz w:val="28"/>
          <w:szCs w:val="28"/>
        </w:rPr>
        <w:t xml:space="preserve">еб-сервиса, модуль рендеринга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-страниц, модуль взаимодействия с веб-сервисом,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>. Так же была спроектирована база данных.</w:t>
      </w:r>
    </w:p>
    <w:p w14:paraId="64DE0FE7" w14:textId="77777777" w:rsidR="00217C20" w:rsidRDefault="009554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502BC" w14:textId="77777777" w:rsidR="00217C20" w:rsidRDefault="0095546C">
      <w:pPr>
        <w:rPr>
          <w:sz w:val="28"/>
          <w:szCs w:val="28"/>
        </w:rPr>
      </w:pPr>
      <w:r>
        <w:br w:type="page"/>
      </w:r>
    </w:p>
    <w:p w14:paraId="5F16BCC3" w14:textId="77777777" w:rsidR="00217C20" w:rsidRDefault="0095546C">
      <w:pPr>
        <w:pStyle w:val="1"/>
        <w:jc w:val="center"/>
        <w:rPr>
          <w:rFonts w:ascii="Times New Roman" w:hAnsi="Times New Roman" w:cs="Times New Roman"/>
          <w:b w:val="0"/>
          <w:color w:val="00000A"/>
          <w:szCs w:val="28"/>
        </w:rPr>
      </w:pPr>
      <w:bookmarkStart w:id="47" w:name="_Toc479962010"/>
      <w:bookmarkEnd w:id="47"/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>СПИСОК ИСПОЛЬЗОВАННЫХ ИСТОЧНИКОВ</w:t>
      </w:r>
    </w:p>
    <w:p w14:paraId="06547636" w14:textId="77777777" w:rsidR="00217C20" w:rsidRDefault="00217C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47A246" w14:textId="77777777" w:rsidR="00217C20" w:rsidRPr="000071BC" w:rsidRDefault="0095546C">
      <w:pPr>
        <w:pStyle w:val="af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SPA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2017. – Режим доступа: </w:t>
      </w:r>
      <w:hyperlink r:id="rId16">
        <w:r>
          <w:rPr>
            <w:rStyle w:val="InternetLink"/>
            <w:rFonts w:ascii="Times New Roman" w:hAnsi="Times New Roman" w:cs="Times New Roman"/>
            <w:webHidden/>
            <w:color w:val="00000A"/>
            <w:sz w:val="28"/>
            <w:szCs w:val="28"/>
            <w:u w:val="none"/>
          </w:rPr>
          <w:t>http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://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www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.</w:t>
        </w:r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codenet</w:t>
        </w:r>
        <w:proofErr w:type="spellEnd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.</w:t>
        </w:r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ru</w:t>
        </w:r>
        <w:proofErr w:type="spellEnd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/</w:t>
        </w:r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webmast</w:t>
        </w:r>
        <w:proofErr w:type="spellEnd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/</w:t>
        </w:r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js</w:t>
        </w:r>
        <w:proofErr w:type="spellEnd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</w:rPr>
          <w:t>spa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/>
          </w:rPr>
          <w:t>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293B28" w14:textId="77777777" w:rsidR="00217C20" w:rsidRPr="000071BC" w:rsidRDefault="0095546C">
      <w:pPr>
        <w:pStyle w:val="af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AngularJS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17">
        <w:r>
          <w:rPr>
            <w:rStyle w:val="InternetLink"/>
            <w:rFonts w:ascii="Times New Roman" w:hAnsi="Times New Roman" w:cs="Times New Roman"/>
            <w:webHidden/>
            <w:color w:val="00000A"/>
            <w:sz w:val="28"/>
            <w:szCs w:val="28"/>
            <w:u w:val="none"/>
            <w:lang w:val="ru-RU" w:eastAsia="ja-JP"/>
          </w:rPr>
          <w:t>https://ru.wikipedia.org/wiki/AngularJS</w:t>
        </w:r>
      </w:hyperlink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1CCF64BF" w14:textId="77777777" w:rsidR="00217C20" w:rsidRDefault="0095546C">
      <w:pPr>
        <w:pStyle w:val="af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Краткое руководство по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ReactJS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https://habrahabr.ru/post/248799/.</w:t>
      </w:r>
    </w:p>
    <w:p w14:paraId="5B58A67D" w14:textId="77777777" w:rsidR="00217C20" w:rsidRPr="000071BC" w:rsidRDefault="0095546C">
      <w:pPr>
        <w:pStyle w:val="af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eastAsia="ja-JP"/>
        </w:rPr>
        <w:t>Java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для веб-разработки [Электронный ресурс]. – 2017. – Режим доступа: </w:t>
      </w:r>
      <w:hyperlink r:id="rId18">
        <w:r>
          <w:rPr>
            <w:rStyle w:val="InternetLink"/>
            <w:rFonts w:ascii="Times New Roman" w:hAnsi="Times New Roman" w:cs="Times New Roman"/>
            <w:webHidden/>
            <w:color w:val="00000A"/>
            <w:sz w:val="28"/>
            <w:szCs w:val="28"/>
            <w:u w:val="none"/>
            <w:lang w:val="ru-RU" w:eastAsia="ja-JP"/>
          </w:rPr>
          <w:t>https://www.techinfo.net.ru/docs/web/javawebdev.html</w:t>
        </w:r>
      </w:hyperlink>
    </w:p>
    <w:p w14:paraId="72F7DE9A" w14:textId="77777777" w:rsidR="00217C20" w:rsidRDefault="0095546C">
      <w:pPr>
        <w:pStyle w:val="af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Spring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 –  Режим доступа: </w:t>
      </w:r>
      <w:r>
        <w:rPr>
          <w:rFonts w:ascii="Times New Roman" w:hAnsi="Times New Roman" w:cs="Times New Roman"/>
          <w:sz w:val="28"/>
          <w:szCs w:val="28"/>
          <w:lang w:eastAsia="ja-JP"/>
        </w:rPr>
        <w:t>https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://</w:t>
      </w:r>
      <w:r>
        <w:rPr>
          <w:rFonts w:ascii="Times New Roman" w:hAnsi="Times New Roman" w:cs="Times New Roman"/>
          <w:sz w:val="28"/>
          <w:szCs w:val="28"/>
          <w:lang w:eastAsia="ja-JP"/>
        </w:rPr>
        <w:t>spring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2A23A7F1" w14:textId="77777777" w:rsidR="00217C20" w:rsidRPr="000071BC" w:rsidRDefault="0095546C">
      <w:pPr>
        <w:pStyle w:val="af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Java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Server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Faces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19">
        <w:r>
          <w:rPr>
            <w:rStyle w:val="InternetLink"/>
            <w:rFonts w:ascii="Times New Roman" w:hAnsi="Times New Roman" w:cs="Times New Roman"/>
            <w:webHidden/>
            <w:color w:val="00000A"/>
            <w:sz w:val="28"/>
            <w:szCs w:val="28"/>
            <w:u w:val="none"/>
            <w:lang w:val="ru-RU" w:eastAsia="ja-JP"/>
          </w:rPr>
          <w:t>https://ru.wikipedia.org/wiki/JavaServer_Faces</w:t>
        </w:r>
      </w:hyperlink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34EE94E7" w14:textId="77777777" w:rsidR="00217C20" w:rsidRPr="000071BC" w:rsidRDefault="0095546C">
      <w:pPr>
        <w:pStyle w:val="af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Grails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20">
        <w:r>
          <w:rPr>
            <w:rStyle w:val="InternetLink"/>
            <w:rFonts w:ascii="Times New Roman" w:hAnsi="Times New Roman" w:cs="Times New Roman"/>
            <w:webHidden/>
            <w:color w:val="00000A"/>
            <w:sz w:val="28"/>
            <w:szCs w:val="28"/>
            <w:u w:val="none"/>
            <w:lang w:val="ru-RU" w:eastAsia="ja-JP"/>
          </w:rPr>
          <w:t>https://ru.wikipedia.org/wiki/Grails</w:t>
        </w:r>
      </w:hyperlink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3FD33F47" w14:textId="77777777" w:rsidR="00217C20" w:rsidRPr="000071BC" w:rsidRDefault="0095546C">
      <w:pPr>
        <w:pStyle w:val="af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Документация СУБД </w:t>
      </w:r>
      <w:r>
        <w:rPr>
          <w:rFonts w:ascii="Times New Roman" w:hAnsi="Times New Roman" w:cs="Times New Roman"/>
          <w:sz w:val="28"/>
          <w:szCs w:val="28"/>
          <w:lang w:eastAsia="ja-JP"/>
        </w:rPr>
        <w:t>SQLite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– 2017. – Режим доступа: </w:t>
      </w:r>
      <w:hyperlink r:id="rId21">
        <w:r>
          <w:rPr>
            <w:rStyle w:val="InternetLink"/>
            <w:rFonts w:ascii="Times New Roman" w:hAnsi="Times New Roman" w:cs="Times New Roman"/>
            <w:webHidden/>
            <w:color w:val="00000A"/>
            <w:sz w:val="28"/>
            <w:szCs w:val="28"/>
            <w:u w:val="none"/>
            <w:lang w:val="ru-RU" w:eastAsia="ja-JP"/>
          </w:rPr>
          <w:t>https://www.sqlite.org/docs.html</w:t>
        </w:r>
      </w:hyperlink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262F6D12" w14:textId="77777777" w:rsidR="00217C20" w:rsidRDefault="0095546C">
      <w:pPr>
        <w:pStyle w:val="af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MySQL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 </w:t>
      </w:r>
      <w:r>
        <w:rPr>
          <w:rFonts w:ascii="Times New Roman" w:hAnsi="Times New Roman" w:cs="Times New Roman"/>
          <w:sz w:val="28"/>
          <w:szCs w:val="28"/>
          <w:lang w:eastAsia="ja-JP"/>
        </w:rPr>
        <w:t>https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://</w:t>
      </w:r>
      <w:r>
        <w:rPr>
          <w:rFonts w:ascii="Times New Roman" w:hAnsi="Times New Roman" w:cs="Times New Roman"/>
          <w:sz w:val="28"/>
          <w:szCs w:val="28"/>
          <w:lang w:eastAsia="ja-JP"/>
        </w:rPr>
        <w:t>www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  <w:r>
        <w:rPr>
          <w:rFonts w:ascii="Times New Roman" w:hAnsi="Times New Roman" w:cs="Times New Roman"/>
          <w:sz w:val="28"/>
          <w:szCs w:val="28"/>
          <w:lang w:eastAsia="ja-JP"/>
        </w:rPr>
        <w:t>com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>.</w:t>
      </w:r>
    </w:p>
    <w:p w14:paraId="0478230F" w14:textId="77777777" w:rsidR="00217C20" w:rsidRPr="000071BC" w:rsidRDefault="0095546C">
      <w:pPr>
        <w:pStyle w:val="af"/>
        <w:widowControl w:val="0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Документация СУБД </w:t>
      </w:r>
      <w:r>
        <w:rPr>
          <w:rFonts w:ascii="Times New Roman" w:hAnsi="Times New Roman" w:cs="Times New Roman"/>
          <w:sz w:val="28"/>
          <w:szCs w:val="28"/>
          <w:lang w:eastAsia="ja-JP"/>
        </w:rPr>
        <w:t>Postgres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 [Электронный ресурс]. – 2017. – Режим доступа: </w:t>
      </w:r>
      <w:hyperlink r:id="rId22">
        <w:r>
          <w:rPr>
            <w:rStyle w:val="InternetLink"/>
            <w:rFonts w:ascii="Times New Roman" w:hAnsi="Times New Roman" w:cs="Times New Roman"/>
            <w:webHidden/>
            <w:color w:val="00000A"/>
            <w:sz w:val="28"/>
            <w:szCs w:val="28"/>
            <w:u w:val="none"/>
            <w:lang w:eastAsia="ja-JP"/>
          </w:rPr>
          <w:t>https</w:t>
        </w:r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 w:eastAsia="ja-JP"/>
          </w:rPr>
          <w:t>://postgresql.org/</w:t>
        </w:r>
        <w:proofErr w:type="spellStart"/>
        <w:r>
          <w:rPr>
            <w:rStyle w:val="InternetLink"/>
            <w:rFonts w:ascii="Times New Roman" w:hAnsi="Times New Roman" w:cs="Times New Roman"/>
            <w:color w:val="00000A"/>
            <w:sz w:val="28"/>
            <w:szCs w:val="28"/>
            <w:u w:val="none"/>
            <w:lang w:val="ru-RU" w:eastAsia="ja-JP"/>
          </w:rPr>
          <w:t>docs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. </w:t>
      </w:r>
      <w:r w:rsidRPr="000071BC">
        <w:rPr>
          <w:lang w:val="ru-RU"/>
        </w:rPr>
        <w:br w:type="page"/>
      </w:r>
    </w:p>
    <w:p w14:paraId="0FE5AFEC" w14:textId="77777777" w:rsidR="00217C20" w:rsidRDefault="0095546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bookmarkStart w:id="48" w:name="_Toc479962011"/>
      <w:bookmarkEnd w:id="48"/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>ПРИЛОЖЕНИЕ А</w:t>
      </w:r>
    </w:p>
    <w:p w14:paraId="799AB06C" w14:textId="77777777" w:rsidR="00217C20" w:rsidRDefault="0095546C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(обязательное)</w:t>
      </w:r>
    </w:p>
    <w:p w14:paraId="3E6F0836" w14:textId="77777777" w:rsidR="00217C20" w:rsidRDefault="00217C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9AC586" w14:textId="77777777" w:rsidR="00217C20" w:rsidRDefault="0095546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>. Плакат.</w:t>
      </w:r>
    </w:p>
    <w:p w14:paraId="00989195" w14:textId="77777777" w:rsidR="00217C20" w:rsidRDefault="0095546C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15A3D1" w14:textId="77777777" w:rsidR="00217C20" w:rsidRDefault="0095546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 xml:space="preserve">          </w:t>
      </w:r>
      <w:bookmarkStart w:id="49" w:name="_Toc479962012"/>
      <w:bookmarkEnd w:id="49"/>
      <w:r>
        <w:rPr>
          <w:rFonts w:ascii="Times New Roman" w:hAnsi="Times New Roman" w:cs="Times New Roman"/>
          <w:b w:val="0"/>
          <w:color w:val="00000A"/>
          <w:szCs w:val="28"/>
        </w:rPr>
        <w:t>ПРИЛОЖЕНИЕ Б</w:t>
      </w:r>
    </w:p>
    <w:p w14:paraId="713A8CF3" w14:textId="77777777" w:rsidR="00217C20" w:rsidRDefault="0095546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6E3E2D9A" w14:textId="77777777" w:rsidR="00217C20" w:rsidRDefault="00217C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68595D" w14:textId="77777777" w:rsidR="00217C20" w:rsidRDefault="0095546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>. Схема структурная.</w:t>
      </w:r>
    </w:p>
    <w:p w14:paraId="58393EB1" w14:textId="77777777" w:rsidR="00217C20" w:rsidRDefault="0095546C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726FA72" w14:textId="77777777" w:rsidR="00217C20" w:rsidRDefault="0095546C">
      <w:pPr>
        <w:pStyle w:val="1"/>
        <w:jc w:val="center"/>
        <w:rPr>
          <w:rFonts w:ascii="Times New Roman" w:hAnsi="Times New Roman" w:cs="Times New Roman"/>
          <w:b w:val="0"/>
          <w:color w:val="00000A"/>
          <w:szCs w:val="28"/>
        </w:rPr>
      </w:pPr>
      <w:r>
        <w:rPr>
          <w:rFonts w:ascii="Times New Roman" w:hAnsi="Times New Roman" w:cs="Times New Roman"/>
          <w:b w:val="0"/>
          <w:color w:val="00000A"/>
          <w:szCs w:val="28"/>
        </w:rPr>
        <w:lastRenderedPageBreak/>
        <w:t xml:space="preserve">         </w:t>
      </w:r>
      <w:bookmarkStart w:id="50" w:name="_Toc479962013"/>
      <w:bookmarkEnd w:id="50"/>
      <w:r>
        <w:rPr>
          <w:rFonts w:ascii="Times New Roman" w:hAnsi="Times New Roman" w:cs="Times New Roman"/>
          <w:b w:val="0"/>
          <w:color w:val="00000A"/>
          <w:szCs w:val="28"/>
        </w:rPr>
        <w:t>ПРИЛОЖЕНИЕ В</w:t>
      </w:r>
    </w:p>
    <w:p w14:paraId="1D62C1B5" w14:textId="77777777" w:rsidR="00217C20" w:rsidRDefault="0095546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14:paraId="70ADEB82" w14:textId="77777777" w:rsidR="00217C20" w:rsidRDefault="00217C2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30C140" w14:textId="77777777" w:rsidR="00217C20" w:rsidRDefault="0095546C">
      <w:pPr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>. Диаграмма использования.</w:t>
      </w:r>
    </w:p>
    <w:sectPr w:rsidR="00217C20">
      <w:footerReference w:type="default" r:id="rId23"/>
      <w:pgSz w:w="11906" w:h="16838"/>
      <w:pgMar w:top="1134" w:right="851" w:bottom="1531" w:left="1701" w:header="0" w:footer="964" w:gutter="0"/>
      <w:pgNumType w:start="5"/>
      <w:cols w:space="720"/>
      <w:formProt w:val="0"/>
      <w:titlePg/>
      <w:docGrid w:linePitch="326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3" w:author="Siarhei Kuchuk" w:date="2017-05-01T01:20:00Z" w:initials="SK">
    <w:p w14:paraId="4AC48FF9" w14:textId="77777777" w:rsidR="000071BC" w:rsidRDefault="000071BC">
      <w:pPr>
        <w:pStyle w:val="ad"/>
      </w:pPr>
      <w:r>
        <w:rPr>
          <w:rStyle w:val="a3"/>
        </w:rPr>
        <w:annotationRef/>
      </w:r>
      <w:r>
        <w:t>Поместите это в конец главы</w:t>
      </w:r>
    </w:p>
  </w:comment>
  <w:comment w:id="44" w:author="Siarhei Kuchuk" w:date="2017-05-01T01:20:00Z" w:initials="SK">
    <w:p w14:paraId="71D42097" w14:textId="77777777" w:rsidR="000071BC" w:rsidRDefault="000071BC">
      <w:pPr>
        <w:pStyle w:val="ad"/>
      </w:pPr>
      <w:r>
        <w:rPr>
          <w:rStyle w:val="a3"/>
        </w:rPr>
        <w:annotationRef/>
      </w:r>
      <w:r>
        <w:t xml:space="preserve">Вставьте рисунок / диаграмму или ее фрагмент ниже расположив элементы горизонтально </w:t>
      </w:r>
      <w:r>
        <w:t>(?)</w:t>
      </w:r>
      <w:bookmarkStart w:id="45" w:name="_GoBack"/>
      <w:bookmarkEnd w:id="4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C48FF9" w15:done="0"/>
  <w15:commentEx w15:paraId="71D4209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3077D" w14:textId="77777777" w:rsidR="0095546C" w:rsidRDefault="0095546C">
      <w:r>
        <w:separator/>
      </w:r>
    </w:p>
  </w:endnote>
  <w:endnote w:type="continuationSeparator" w:id="0">
    <w:p w14:paraId="2EF46F89" w14:textId="77777777" w:rsidR="0095546C" w:rsidRDefault="0095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2910351"/>
      <w:docPartObj>
        <w:docPartGallery w:val="Page Numbers (Bottom of Page)"/>
        <w:docPartUnique/>
      </w:docPartObj>
    </w:sdtPr>
    <w:sdtEndPr/>
    <w:sdtContent>
      <w:p w14:paraId="5634F78A" w14:textId="77777777" w:rsidR="00217C20" w:rsidRDefault="0095546C">
        <w:pPr>
          <w:pStyle w:val="ac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 w:rsidR="000071BC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FF321" w14:textId="77777777" w:rsidR="0095546C" w:rsidRDefault="0095546C">
      <w:r>
        <w:separator/>
      </w:r>
    </w:p>
  </w:footnote>
  <w:footnote w:type="continuationSeparator" w:id="0">
    <w:p w14:paraId="7C631531" w14:textId="77777777" w:rsidR="0095546C" w:rsidRDefault="0095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7D3"/>
    <w:multiLevelType w:val="multilevel"/>
    <w:tmpl w:val="9D66E3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F31D3F"/>
    <w:multiLevelType w:val="multilevel"/>
    <w:tmpl w:val="6E9E244E"/>
    <w:lvl w:ilvl="0">
      <w:start w:val="1"/>
      <w:numFmt w:val="decimal"/>
      <w:lvlText w:val="[%1]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F577AF"/>
    <w:multiLevelType w:val="multilevel"/>
    <w:tmpl w:val="B378AD42"/>
    <w:lvl w:ilvl="0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20"/>
    <w:rsid w:val="000071BC"/>
    <w:rsid w:val="00217C20"/>
    <w:rsid w:val="0095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63E9F3"/>
  <w15:docId w15:val="{0E1694C2-B95C-4AFF-A5A8-66344CFC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3C3F"/>
    <w:rPr>
      <w:rFonts w:ascii="Liberation Serif" w:eastAsia="Droid Sans Fallback" w:hAnsi="Liberation Serif" w:cs="Noto Sans Devanagari"/>
      <w:sz w:val="24"/>
      <w:szCs w:val="24"/>
      <w:lang w:val="ru-RU" w:eastAsia="zh-CN" w:bidi="hi-IN"/>
    </w:rPr>
  </w:style>
  <w:style w:type="paragraph" w:styleId="1">
    <w:name w:val="heading 1"/>
    <w:basedOn w:val="a"/>
    <w:uiPriority w:val="9"/>
    <w:qFormat/>
    <w:rsid w:val="00431B20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uiPriority w:val="9"/>
    <w:semiHidden/>
    <w:unhideWhenUsed/>
    <w:qFormat/>
    <w:rsid w:val="00431B2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qFormat/>
    <w:rsid w:val="000E3C3F"/>
    <w:pPr>
      <w:keepNext/>
      <w:spacing w:before="240" w:after="120"/>
      <w:outlineLvl w:val="2"/>
    </w:pPr>
    <w:rPr>
      <w:rFonts w:ascii="Liberation Sans" w:hAnsi="Liberation Sans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0E3C3F"/>
    <w:rPr>
      <w:sz w:val="16"/>
      <w:szCs w:val="16"/>
    </w:rPr>
  </w:style>
  <w:style w:type="character" w:customStyle="1" w:styleId="a4">
    <w:name w:val="Основной текст Знак"/>
    <w:basedOn w:val="a0"/>
    <w:qFormat/>
    <w:rsid w:val="000E3C3F"/>
    <w:rPr>
      <w:rFonts w:ascii="Liberation Serif" w:eastAsia="Droid Sans Fallback" w:hAnsi="Liberation Serif" w:cs="Noto Sans Devanagari"/>
      <w:sz w:val="24"/>
      <w:szCs w:val="24"/>
      <w:lang w:val="ru-RU" w:eastAsia="zh-CN" w:bidi="hi-IN"/>
    </w:rPr>
  </w:style>
  <w:style w:type="character" w:customStyle="1" w:styleId="a5">
    <w:name w:val="Нижний колонтитул Знак"/>
    <w:basedOn w:val="a0"/>
    <w:uiPriority w:val="99"/>
    <w:qFormat/>
    <w:rsid w:val="000E3C3F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character" w:customStyle="1" w:styleId="30">
    <w:name w:val="Заголовок 3 Знак"/>
    <w:basedOn w:val="a0"/>
    <w:link w:val="30"/>
    <w:qFormat/>
    <w:rsid w:val="000E3C3F"/>
    <w:rPr>
      <w:rFonts w:ascii="Liberation Sans" w:eastAsia="Droid Sans Fallback" w:hAnsi="Liberation Sans" w:cs="Noto Sans Devanagari"/>
      <w:color w:val="00000A"/>
      <w:sz w:val="28"/>
      <w:szCs w:val="28"/>
      <w:lang w:val="ru-RU" w:eastAsia="zh-CN" w:bidi="hi-IN"/>
    </w:rPr>
  </w:style>
  <w:style w:type="character" w:customStyle="1" w:styleId="StrongEmphasis">
    <w:name w:val="Strong Emphasis"/>
    <w:qFormat/>
    <w:rsid w:val="000E3C3F"/>
    <w:rPr>
      <w:b/>
      <w:bCs/>
    </w:rPr>
  </w:style>
  <w:style w:type="character" w:customStyle="1" w:styleId="a6">
    <w:name w:val="Текст примечания Знак"/>
    <w:basedOn w:val="a0"/>
    <w:uiPriority w:val="99"/>
    <w:semiHidden/>
    <w:qFormat/>
    <w:rsid w:val="000E3C3F"/>
    <w:rPr>
      <w:rFonts w:ascii="Liberation Serif" w:eastAsia="Droid Sans Fallback" w:hAnsi="Liberation Serif" w:cs="Mangal"/>
      <w:color w:val="00000A"/>
      <w:sz w:val="20"/>
      <w:szCs w:val="18"/>
      <w:lang w:val="ru-RU" w:eastAsia="zh-CN" w:bidi="hi-IN"/>
    </w:rPr>
  </w:style>
  <w:style w:type="character" w:customStyle="1" w:styleId="a7">
    <w:name w:val="Текст выноски Знак"/>
    <w:basedOn w:val="a0"/>
    <w:uiPriority w:val="99"/>
    <w:semiHidden/>
    <w:qFormat/>
    <w:rsid w:val="000E3C3F"/>
    <w:rPr>
      <w:rFonts w:ascii="Tahoma" w:eastAsia="Droid Sans Fallback" w:hAnsi="Tahoma" w:cs="Mangal"/>
      <w:sz w:val="16"/>
      <w:szCs w:val="14"/>
      <w:lang w:val="ru-RU" w:eastAsia="zh-CN" w:bidi="hi-IN"/>
    </w:rPr>
  </w:style>
  <w:style w:type="character" w:customStyle="1" w:styleId="a8">
    <w:name w:val="Верхний колонтитул Знак"/>
    <w:basedOn w:val="a0"/>
    <w:uiPriority w:val="99"/>
    <w:qFormat/>
    <w:rsid w:val="00F76315"/>
    <w:rPr>
      <w:rFonts w:ascii="Liberation Serif" w:eastAsia="Droid Sans Fallback" w:hAnsi="Liberation Serif" w:cs="Mangal"/>
      <w:sz w:val="24"/>
      <w:szCs w:val="21"/>
      <w:lang w:val="ru-RU" w:eastAsia="zh-CN" w:bidi="hi-IN"/>
    </w:rPr>
  </w:style>
  <w:style w:type="character" w:customStyle="1" w:styleId="10">
    <w:name w:val="Заголовок 1 Знак"/>
    <w:basedOn w:val="a0"/>
    <w:link w:val="10"/>
    <w:uiPriority w:val="9"/>
    <w:qFormat/>
    <w:rsid w:val="00431B2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ru-RU" w:eastAsia="zh-CN" w:bidi="hi-IN"/>
    </w:rPr>
  </w:style>
  <w:style w:type="character" w:customStyle="1" w:styleId="InternetLink">
    <w:name w:val="Internet Link"/>
    <w:basedOn w:val="a0"/>
    <w:uiPriority w:val="99"/>
    <w:unhideWhenUsed/>
    <w:rsid w:val="00431B2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431B20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ru-RU" w:eastAsia="zh-CN" w:bidi="hi-IN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Droid Sans Fallback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Droid Sans Fallback" w:cs="Times New Roman"/>
    </w:rPr>
  </w:style>
  <w:style w:type="character" w:customStyle="1" w:styleId="ListLabel10">
    <w:name w:val="ListLabel 10"/>
    <w:qFormat/>
    <w:rPr>
      <w:rFonts w:eastAsia="Droid Sans Fallback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Droid Sans Fallback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Droid Sans Fallback"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Droid Sans Fallback"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Droid Sans Fallback" w:cs="Times New Roman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Droid Sans Fallback" w:cs="Times New Roman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Times New Roman"/>
      <w:sz w:val="28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Times New Roman"/>
      <w:sz w:val="28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eastAsia="Droid Sans Fallback"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eastAsia="Droid Sans Fallback"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eastAsia="Droid Sans Fallback" w:cs="Times New Roman"/>
    </w:rPr>
  </w:style>
  <w:style w:type="character" w:customStyle="1" w:styleId="ListLabel61">
    <w:name w:val="ListLabel 61"/>
    <w:qFormat/>
    <w:rPr>
      <w:rFonts w:ascii="Times New Roman" w:eastAsia="Droid Sans Fallback" w:hAnsi="Times New Roman" w:cs="Times New Roman"/>
      <w:sz w:val="28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9">
    <w:name w:val="Body Text"/>
    <w:basedOn w:val="a"/>
    <w:rsid w:val="000E3C3F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c">
    <w:name w:val="footer"/>
    <w:basedOn w:val="a"/>
    <w:uiPriority w:val="99"/>
    <w:unhideWhenUsed/>
    <w:rsid w:val="000E3C3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d">
    <w:name w:val="annotation text"/>
    <w:basedOn w:val="a"/>
    <w:link w:val="11"/>
    <w:uiPriority w:val="99"/>
    <w:semiHidden/>
    <w:unhideWhenUsed/>
    <w:qFormat/>
    <w:rsid w:val="000E3C3F"/>
    <w:rPr>
      <w:rFonts w:cs="Mangal"/>
      <w:color w:val="00000A"/>
      <w:sz w:val="20"/>
      <w:szCs w:val="18"/>
    </w:rPr>
  </w:style>
  <w:style w:type="paragraph" w:styleId="ae">
    <w:name w:val="Balloon Text"/>
    <w:basedOn w:val="a"/>
    <w:uiPriority w:val="99"/>
    <w:semiHidden/>
    <w:unhideWhenUsed/>
    <w:qFormat/>
    <w:rsid w:val="000E3C3F"/>
    <w:rPr>
      <w:rFonts w:ascii="Tahoma" w:hAnsi="Tahoma" w:cs="Mangal"/>
      <w:sz w:val="16"/>
      <w:szCs w:val="14"/>
    </w:rPr>
  </w:style>
  <w:style w:type="paragraph" w:styleId="af">
    <w:name w:val="List Paragraph"/>
    <w:basedOn w:val="a"/>
    <w:uiPriority w:val="72"/>
    <w:qFormat/>
    <w:rsid w:val="000E3C3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  <w:lang w:val="en-US" w:eastAsia="en-US" w:bidi="ar-SA"/>
    </w:rPr>
  </w:style>
  <w:style w:type="paragraph" w:styleId="af0">
    <w:name w:val="header"/>
    <w:basedOn w:val="a"/>
    <w:uiPriority w:val="99"/>
    <w:unhideWhenUsed/>
    <w:rsid w:val="00F76315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f1">
    <w:name w:val="TOC Heading"/>
    <w:basedOn w:val="1"/>
    <w:uiPriority w:val="39"/>
    <w:semiHidden/>
    <w:unhideWhenUsed/>
    <w:qFormat/>
    <w:rsid w:val="00431B20"/>
    <w:pPr>
      <w:spacing w:line="276" w:lineRule="auto"/>
    </w:pPr>
    <w:rPr>
      <w:rFonts w:cstheme="majorBidi"/>
      <w:szCs w:val="28"/>
      <w:lang w:val="en-US" w:eastAsia="ja-JP" w:bidi="ar-SA"/>
    </w:rPr>
  </w:style>
  <w:style w:type="paragraph" w:styleId="31">
    <w:name w:val="toc 3"/>
    <w:basedOn w:val="a"/>
    <w:autoRedefine/>
    <w:uiPriority w:val="39"/>
    <w:unhideWhenUsed/>
    <w:rsid w:val="00A44FB6"/>
    <w:pPr>
      <w:tabs>
        <w:tab w:val="right" w:leader="dot" w:pos="9345"/>
      </w:tabs>
      <w:spacing w:after="100"/>
      <w:ind w:left="480"/>
    </w:pPr>
    <w:rPr>
      <w:rFonts w:cs="Mangal"/>
      <w:szCs w:val="21"/>
    </w:rPr>
  </w:style>
  <w:style w:type="paragraph" w:styleId="12">
    <w:name w:val="toc 1"/>
    <w:basedOn w:val="a"/>
    <w:autoRedefine/>
    <w:uiPriority w:val="39"/>
    <w:unhideWhenUsed/>
    <w:rsid w:val="00034E11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FC3F82"/>
    <w:pPr>
      <w:tabs>
        <w:tab w:val="right" w:leader="dot" w:pos="9345"/>
      </w:tabs>
      <w:spacing w:after="100"/>
      <w:ind w:left="240"/>
    </w:pPr>
    <w:rPr>
      <w:rFonts w:ascii="Times New Roman" w:eastAsia="Arial Unicode MS" w:hAnsi="Times New Roman" w:cs="Times New Roman"/>
      <w:bCs/>
      <w:szCs w:val="21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0071BC"/>
    <w:rPr>
      <w:b/>
      <w:bCs/>
      <w:color w:val="auto"/>
    </w:rPr>
  </w:style>
  <w:style w:type="character" w:customStyle="1" w:styleId="11">
    <w:name w:val="Текст примечания Знак1"/>
    <w:basedOn w:val="a0"/>
    <w:link w:val="ad"/>
    <w:uiPriority w:val="99"/>
    <w:semiHidden/>
    <w:rsid w:val="000071BC"/>
    <w:rPr>
      <w:rFonts w:ascii="Liberation Serif" w:eastAsia="Droid Sans Fallback" w:hAnsi="Liberation Serif" w:cs="Mangal"/>
      <w:color w:val="00000A"/>
      <w:szCs w:val="18"/>
      <w:lang w:val="ru-RU" w:eastAsia="zh-CN" w:bidi="hi-IN"/>
    </w:rPr>
  </w:style>
  <w:style w:type="character" w:customStyle="1" w:styleId="af3">
    <w:name w:val="Тема примечания Знак"/>
    <w:basedOn w:val="11"/>
    <w:link w:val="af2"/>
    <w:uiPriority w:val="99"/>
    <w:semiHidden/>
    <w:rsid w:val="000071BC"/>
    <w:rPr>
      <w:rFonts w:ascii="Liberation Serif" w:eastAsia="Droid Sans Fallback" w:hAnsi="Liberation Serif" w:cs="Mangal"/>
      <w:b/>
      <w:bCs/>
      <w:color w:val="00000A"/>
      <w:szCs w:val="18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techinfo.net.ru/docs/web/javawebdev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qlite.org/doc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AngularJS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www.codenet.ru/webmast/js/spa/" TargetMode="External"/><Relationship Id="rId20" Type="http://schemas.openxmlformats.org/officeDocument/2006/relationships/hyperlink" Target="https://ru.wikipedia.org/wiki/Grai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JavaServer_Fac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omments" Target="comments.xml"/><Relationship Id="rId22" Type="http://schemas.openxmlformats.org/officeDocument/2006/relationships/hyperlink" Target="https://postgresql.org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1A267-DF3D-4840-8EBD-0299E91D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5023</Words>
  <Characters>28634</Characters>
  <Application>Microsoft Office Word</Application>
  <DocSecurity>0</DocSecurity>
  <Lines>238</Lines>
  <Paragraphs>67</Paragraphs>
  <ScaleCrop>false</ScaleCrop>
  <Company>NetCracker</Company>
  <LinksUpToDate>false</LinksUpToDate>
  <CharactersWithSpaces>33590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8</cp:revision>
  <cp:lastPrinted>2017-04-14T12:29:00Z</cp:lastPrinted>
  <dcterms:created xsi:type="dcterms:W3CDTF">2017-04-15T07:52:00Z</dcterms:created>
  <dcterms:modified xsi:type="dcterms:W3CDTF">2017-04-30T22:23:00Z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