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B0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Дипломный проект представлен следующим образом. Электронные носители 1 компакт-диск. Чертёжный материал: 6 страниц формата А1. Пояснительная записка: 86 страниц, </w:t>
      </w:r>
      <w:r w:rsidR="004A2131" w:rsidRPr="004A2131">
        <w:rPr>
          <w:rFonts w:ascii="Times New Roman" w:hAnsi="Times New Roman" w:cs="Times New Roman"/>
          <w:sz w:val="28"/>
          <w:szCs w:val="28"/>
        </w:rPr>
        <w:t>3</w:t>
      </w:r>
      <w:r w:rsidR="004A213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4A2131">
        <w:rPr>
          <w:rFonts w:ascii="Times New Roman" w:hAnsi="Times New Roman" w:cs="Times New Roman"/>
          <w:sz w:val="28"/>
          <w:szCs w:val="28"/>
        </w:rPr>
        <w:t xml:space="preserve">рисунка, 4 таблицы, </w:t>
      </w:r>
      <w:r w:rsidR="004A2131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A2131">
        <w:rPr>
          <w:rFonts w:ascii="Times New Roman" w:hAnsi="Times New Roman" w:cs="Times New Roman"/>
          <w:sz w:val="28"/>
          <w:szCs w:val="28"/>
        </w:rPr>
        <w:t>приложения, 11 литературных источников.</w:t>
      </w:r>
    </w:p>
    <w:p w:rsidR="004A2131" w:rsidRDefault="008851AF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разработки, управление проектом,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статус задачи, отчетность о затраченном времени</w:t>
      </w:r>
      <w:r w:rsidRPr="008851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отслеживание изменений</w:t>
      </w:r>
      <w:r w:rsidRPr="008851AF">
        <w:rPr>
          <w:rFonts w:ascii="Times New Roman" w:hAnsi="Times New Roman" w:cs="Times New Roman"/>
          <w:sz w:val="28"/>
          <w:szCs w:val="28"/>
        </w:rPr>
        <w:t>.</w:t>
      </w:r>
    </w:p>
    <w:p w:rsidR="008851AF" w:rsidRDefault="008851AF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и разработки является возможность реализации веб-приложения для управления </w:t>
      </w:r>
      <w:r w:rsidR="00C820B2">
        <w:rPr>
          <w:rFonts w:ascii="Times New Roman" w:hAnsi="Times New Roman" w:cs="Times New Roman"/>
          <w:sz w:val="28"/>
          <w:szCs w:val="28"/>
        </w:rPr>
        <w:t xml:space="preserve">проектом по методологии </w:t>
      </w:r>
      <w:r w:rsidR="00E721F2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C820B2">
        <w:rPr>
          <w:rFonts w:ascii="Times New Roman" w:hAnsi="Times New Roman" w:cs="Times New Roman"/>
          <w:sz w:val="28"/>
          <w:szCs w:val="28"/>
        </w:rPr>
        <w:t>.</w:t>
      </w:r>
    </w:p>
    <w:p w:rsidR="00C820B2" w:rsidRDefault="00C820B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разработка программного средства, которое позволит автоматизировать процесс разработки и процесс управления проектом.</w:t>
      </w:r>
    </w:p>
    <w:p w:rsidR="00C820B2" w:rsidRDefault="00C820B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над проектом была использована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версии 1.8,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в том числе его модули: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8C1168">
        <w:rPr>
          <w:rFonts w:ascii="Times New Roman" w:hAnsi="Times New Roman" w:cs="Times New Roman"/>
          <w:sz w:val="28"/>
          <w:szCs w:val="28"/>
        </w:rPr>
        <w:t xml:space="preserve">. Так же в качестве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1168" w:rsidRPr="008C1168">
        <w:rPr>
          <w:rFonts w:ascii="Times New Roman" w:hAnsi="Times New Roman" w:cs="Times New Roman"/>
          <w:sz w:val="28"/>
          <w:szCs w:val="28"/>
        </w:rPr>
        <w:t>-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1168" w:rsidRPr="008C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16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8C1168">
        <w:rPr>
          <w:rFonts w:ascii="Times New Roman" w:hAnsi="Times New Roman" w:cs="Times New Roman"/>
          <w:sz w:val="28"/>
          <w:szCs w:val="28"/>
        </w:rPr>
        <w:t xml:space="preserve"> был использован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8C1168">
        <w:rPr>
          <w:rFonts w:ascii="Times New Roman" w:hAnsi="Times New Roman" w:cs="Times New Roman"/>
          <w:sz w:val="28"/>
          <w:szCs w:val="28"/>
        </w:rPr>
        <w:t xml:space="preserve">. В качестве базы данных была использована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C1168">
        <w:rPr>
          <w:rFonts w:ascii="Times New Roman" w:hAnsi="Times New Roman" w:cs="Times New Roman"/>
          <w:sz w:val="28"/>
          <w:szCs w:val="28"/>
        </w:rPr>
        <w:t>.</w:t>
      </w:r>
    </w:p>
    <w:p w:rsidR="008C1168" w:rsidRPr="00E721F2" w:rsidRDefault="00E721F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аудиторией данного программного средства являются преимущественно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малые и средние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721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компании, ведущие разработку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технико-экономическим обоснованием разработки данного проекта, его в полной мере можно считать экономически выгодным.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1168" w:rsidRP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Pr="005F1F58" w:rsidRDefault="005F1F5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1F58" w:rsidRPr="005F1F58" w:rsidSect="005F1F5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58"/>
    <w:rsid w:val="004A2131"/>
    <w:rsid w:val="005F1F58"/>
    <w:rsid w:val="006F33B0"/>
    <w:rsid w:val="008851AF"/>
    <w:rsid w:val="008C1168"/>
    <w:rsid w:val="00C820B2"/>
    <w:rsid w:val="00E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3F7A-D8A0-4F59-909C-C2B53358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Завадский</dc:creator>
  <cp:keywords/>
  <dc:description/>
  <cp:lastModifiedBy>Владислав Завадский</cp:lastModifiedBy>
  <cp:revision>3</cp:revision>
  <dcterms:created xsi:type="dcterms:W3CDTF">2017-05-27T12:35:00Z</dcterms:created>
  <dcterms:modified xsi:type="dcterms:W3CDTF">2017-05-27T14:18:00Z</dcterms:modified>
</cp:coreProperties>
</file>