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510"/>
        <w:jc w:val="both"/>
        <w:rPr/>
      </w:pPr>
      <w:r>
        <w:rPr>
          <w:rFonts w:cs="Times New Roman" w:ascii="Times New Roman" w:hAnsi="Times New Roman"/>
          <w:b/>
          <w:bCs/>
          <w:color w:val="000000"/>
          <w:sz w:val="28"/>
          <w:szCs w:val="28"/>
        </w:rPr>
        <w:t>1</w:t>
      </w:r>
      <w:r>
        <w:rPr>
          <w:rFonts w:cs="Times New Roman" w:ascii="Times New Roman" w:hAnsi="Times New Roman"/>
          <w:color w:val="000000"/>
          <w:sz w:val="28"/>
          <w:szCs w:val="28"/>
        </w:rPr>
        <w:t xml:space="preserve"> ОБЗОР ЛИТЕРАТУРЫ</w:t>
      </w:r>
    </w:p>
    <w:p>
      <w:pPr>
        <w:pStyle w:val="Normal"/>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510"/>
        <w:jc w:val="both"/>
        <w:rPr>
          <w:rFonts w:ascii="Times New Roman" w:hAnsi="Times New Roman" w:cs="Times New Roman"/>
          <w:color w:val="000000"/>
          <w:sz w:val="28"/>
          <w:szCs w:val="28"/>
        </w:rPr>
      </w:pPr>
      <w:r>
        <w:rPr>
          <w:rFonts w:cs="Times New Roman" w:ascii="Times New Roman" w:hAnsi="Times New Roman"/>
          <w:b/>
          <w:color w:val="000000"/>
          <w:sz w:val="28"/>
          <w:szCs w:val="28"/>
        </w:rPr>
        <w:t>1.1</w:t>
      </w:r>
      <w:r>
        <w:rPr>
          <w:rFonts w:cs="Times New Roman" w:ascii="Times New Roman" w:hAnsi="Times New Roman"/>
          <w:color w:val="000000"/>
          <w:sz w:val="28"/>
          <w:szCs w:val="28"/>
        </w:rPr>
        <w:t xml:space="preserve"> Обзор используемых технологий</w:t>
      </w:r>
    </w:p>
    <w:p>
      <w:pPr>
        <w:pStyle w:val="Normal"/>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t>В данном разделе выберем технологии, которые будут использованы для реализации настоящего проекта.</w:t>
      </w:r>
    </w:p>
    <w:p>
      <w:pPr>
        <w:pStyle w:val="Normal"/>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510"/>
        <w:jc w:val="both"/>
        <w:rPr/>
      </w:pPr>
      <w:r>
        <w:rPr>
          <w:rFonts w:cs="Times New Roman" w:ascii="Times New Roman" w:hAnsi="Times New Roman"/>
          <w:b/>
          <w:color w:val="000000"/>
          <w:sz w:val="28"/>
          <w:szCs w:val="28"/>
        </w:rPr>
        <w:t>1.1.1</w:t>
      </w:r>
      <w:r>
        <w:rPr>
          <w:rFonts w:cs="Times New Roman" w:ascii="Times New Roman" w:hAnsi="Times New Roman"/>
          <w:color w:val="000000"/>
          <w:sz w:val="28"/>
          <w:szCs w:val="28"/>
        </w:rPr>
        <w:t xml:space="preserve"> Выбор технологий клиентской части приложения</w:t>
      </w:r>
    </w:p>
    <w:p>
      <w:pPr>
        <w:pStyle w:val="Normal"/>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510"/>
        <w:jc w:val="both"/>
        <w:rPr/>
      </w:pPr>
      <w:r>
        <w:rPr>
          <w:rFonts w:cs="Times New Roman" w:ascii="Times New Roman" w:hAnsi="Times New Roman"/>
          <w:color w:val="000000"/>
          <w:sz w:val="28"/>
          <w:szCs w:val="28"/>
        </w:rPr>
        <w:t>На сегодняшний день в области разработки веб-приложений существует тенденция: одностраничн</w:t>
      </w:r>
      <w:r>
        <w:rPr>
          <w:rFonts w:cs="Times New Roman" w:ascii="Times New Roman" w:hAnsi="Times New Roman"/>
          <w:color w:val="000000"/>
          <w:sz w:val="28"/>
          <w:szCs w:val="28"/>
        </w:rPr>
        <w:t>ых</w:t>
      </w:r>
      <w:r>
        <w:rPr>
          <w:rFonts w:cs="Times New Roman" w:ascii="Times New Roman" w:hAnsi="Times New Roman"/>
          <w:color w:val="000000"/>
          <w:sz w:val="28"/>
          <w:szCs w:val="28"/>
        </w:rPr>
        <w:t xml:space="preserve"> приложени</w:t>
      </w:r>
      <w:r>
        <w:rPr>
          <w:rFonts w:cs="Times New Roman" w:ascii="Times New Roman" w:hAnsi="Times New Roman"/>
          <w:color w:val="000000"/>
          <w:sz w:val="28"/>
          <w:szCs w:val="28"/>
        </w:rPr>
        <w:t>й (SPA)</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C</w:t>
      </w:r>
      <w:r>
        <w:rPr>
          <w:rFonts w:cs="Times New Roman" w:ascii="Times New Roman" w:hAnsi="Times New Roman"/>
          <w:color w:val="000000"/>
          <w:sz w:val="28"/>
          <w:szCs w:val="28"/>
        </w:rPr>
        <w:t xml:space="preserve">ервер осуществляет рендеринг </w:t>
      </w:r>
      <w:r>
        <w:rPr>
          <w:rFonts w:cs="Times New Roman" w:ascii="Times New Roman" w:hAnsi="Times New Roman"/>
          <w:color w:val="000000"/>
          <w:sz w:val="28"/>
          <w:szCs w:val="28"/>
        </w:rPr>
        <w:t>веб</w:t>
      </w:r>
      <w:r>
        <w:rPr>
          <w:rFonts w:cs="Times New Roman" w:ascii="Times New Roman" w:hAnsi="Times New Roman"/>
          <w:color w:val="000000"/>
          <w:sz w:val="28"/>
          <w:szCs w:val="28"/>
        </w:rPr>
        <w:t xml:space="preserve">-страницы лишь при первом обращении. При последующих запросах сервер и клиент осуществляют обмен данными (например в формате JSON), а непостредственно рендеринг страницы производится на стороне клиента. У тенденции SPA есть два неоспоримых преимущества: экономия сетевого трафика и уменьшение нагрузки на серверную часть приложения. </w:t>
      </w:r>
      <w:r>
        <w:rPr>
          <w:rFonts w:cs="Times New Roman" w:ascii="Times New Roman" w:hAnsi="Times New Roman"/>
          <w:color w:val="000000"/>
          <w:sz w:val="28"/>
          <w:szCs w:val="28"/>
        </w:rPr>
        <w:t xml:space="preserve">В настоящее время наиболее популярными фрейворками для разработки SPA приложений являются Angular и ReactJS. </w:t>
      </w:r>
    </w:p>
    <w:p>
      <w:pPr>
        <w:pStyle w:val="Normal"/>
        <w:ind w:firstLine="510"/>
        <w:jc w:val="both"/>
        <w:rPr/>
      </w:pPr>
      <w:r>
        <w:rPr>
          <w:rFonts w:cs="Times New Roman" w:ascii="Times New Roman" w:hAnsi="Times New Roman"/>
          <w:color w:val="000000"/>
          <w:sz w:val="28"/>
          <w:szCs w:val="28"/>
        </w:rPr>
        <w:t>Angular является мощным структурным фреймворком для динамических веб-приложений. Главная особенность Angular заключается в использовании шаблона проектирования MVW (Model-View-Whatever) (Модель-Отображение-Что угодно) и расширение традиционного HTML синтаксиса директивами. Другая отличительная черта фреймворка — это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w:t>
        <w:br/>
        <w:t>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pPr>
        <w:pStyle w:val="Normal"/>
        <w:ind w:firstLine="510"/>
        <w:jc w:val="both"/>
        <w:rPr/>
      </w:pPr>
      <w:r>
        <w:rPr>
          <w:rFonts w:cs="Times New Roman" w:ascii="Times New Roman" w:hAnsi="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Одной из его отличительных особенностей является возможность использовать </w:t>
      </w:r>
      <w:r>
        <w:rPr>
          <w:rStyle w:val="StrongEmphasis"/>
          <w:rFonts w:cs="Times New Roman" w:ascii="Times New Roman" w:hAnsi="Times New Roman"/>
          <w:b w:val="false"/>
          <w:color w:val="000000"/>
          <w:sz w:val="28"/>
          <w:szCs w:val="28"/>
        </w:rPr>
        <w:t xml:space="preserve">JSX </w:t>
      </w:r>
      <w:r>
        <w:rPr>
          <w:rFonts w:cs="Times New Roman" w:ascii="Times New Roman" w:hAnsi="Times New Roman"/>
          <w:color w:val="000000"/>
          <w:sz w:val="28"/>
          <w:szCs w:val="28"/>
        </w:rPr>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cs="Times New Roman" w:ascii="Times New Roman" w:hAnsi="Times New Roman"/>
          <w:b w:val="false"/>
          <w:color w:val="000000"/>
          <w:sz w:val="28"/>
          <w:szCs w:val="28"/>
        </w:rPr>
        <w:t>Virtual DOM (Объектная модель документа)</w:t>
      </w:r>
      <w:r>
        <w:rPr>
          <w:rFonts w:cs="Times New Roman" w:ascii="Times New Roman" w:hAnsi="Times New Roman"/>
          <w:color w:val="000000"/>
          <w:sz w:val="28"/>
          <w:szCs w:val="28"/>
        </w:rPr>
        <w:t xml:space="preserve">.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 </w:t>
      </w:r>
    </w:p>
    <w:p>
      <w:pPr>
        <w:pStyle w:val="Normal"/>
        <w:ind w:firstLine="510"/>
        <w:jc w:val="both"/>
        <w:rPr/>
      </w:pPr>
      <w:r>
        <w:rPr>
          <w:rFonts w:cs="Times New Roman" w:ascii="Times New Roman" w:hAnsi="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этоти факторы приобрели  ключевое значение.</w:t>
      </w:r>
    </w:p>
    <w:p>
      <w:pPr>
        <w:pStyle w:val="Normal"/>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510"/>
        <w:jc w:val="both"/>
        <w:rPr/>
      </w:pPr>
      <w:r>
        <w:rPr>
          <w:rFonts w:cs="Times New Roman" w:ascii="Times New Roman" w:hAnsi="Times New Roman"/>
          <w:b/>
          <w:color w:val="000000"/>
          <w:sz w:val="28"/>
          <w:szCs w:val="28"/>
        </w:rPr>
        <w:t>1.1.2</w:t>
      </w:r>
      <w:r>
        <w:rPr>
          <w:rFonts w:cs="Times New Roman" w:ascii="Times New Roman" w:hAnsi="Times New Roman"/>
          <w:color w:val="000000"/>
          <w:sz w:val="28"/>
          <w:szCs w:val="28"/>
        </w:rPr>
        <w:t xml:space="preserve"> Выбор технологий для разработки веб-сервиса</w:t>
      </w:r>
    </w:p>
    <w:p>
      <w:pPr>
        <w:pStyle w:val="Normal"/>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510"/>
        <w:jc w:val="both"/>
        <w:rPr/>
      </w:pPr>
      <w:r>
        <w:rPr>
          <w:rFonts w:cs="Times New Roman" w:ascii="Times New Roman" w:hAnsi="Times New Roman"/>
          <w:color w:val="000000"/>
          <w:sz w:val="28"/>
          <w:szCs w:val="28"/>
        </w:rPr>
        <w:t xml:space="preserve">Поскольку для языка Java существует множество технологий, упрощающих разработку серверной части веб-приложений. </w:t>
      </w:r>
      <w:r>
        <w:rPr>
          <w:rFonts w:cs="Times New Roman" w:ascii="Times New Roman" w:hAnsi="Times New Roman"/>
          <w:color w:val="000000"/>
          <w:sz w:val="28"/>
          <w:szCs w:val="28"/>
        </w:rPr>
        <w:t>Наиболее популярными технологиями для веб-разработки на языке Java являются: Spring Framework, JSF, Grails.</w:t>
      </w:r>
    </w:p>
    <w:p>
      <w:pPr>
        <w:pStyle w:val="Normal"/>
        <w:widowControl w:val="false"/>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t>Spring Framework — это универсальный Java фреймворк с открытым исходным кодом. Spring состоит из множества модулей, которые разработчик может подключать к своему приложению по необходимости. Подавляющее большинство этих подулей может работать независимо друг от друга. По умолчанию Spring предоставляет две основных возможности: Inversion of Control (каждый объект получает свои зависимости, а не создает их самостоятельно), Dependency Injection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pPr>
        <w:pStyle w:val="Normal"/>
        <w:widowControl w:val="false"/>
        <w:ind w:firstLine="510"/>
        <w:jc w:val="both"/>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Java</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Server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Faces</w:t>
      </w:r>
      <w:r>
        <w:rPr>
          <w:rFonts w:cs="Times New Roman" w:ascii="Times New Roman" w:hAnsi="Times New Roman"/>
          <w:color w:val="000000"/>
          <w:sz w:val="28"/>
          <w:szCs w:val="28"/>
        </w:rPr>
        <w:t xml:space="preserve">) был разработан компанией </w:t>
      </w:r>
      <w:r>
        <w:rPr>
          <w:rFonts w:cs="Times New Roman" w:ascii="Times New Roman" w:hAnsi="Times New Roman"/>
          <w:color w:val="000000"/>
          <w:sz w:val="28"/>
          <w:szCs w:val="28"/>
          <w:lang w:val="en-US"/>
        </w:rPr>
        <w:t>Oracle</w:t>
      </w:r>
      <w:r>
        <w:rPr>
          <w:rFonts w:cs="Times New Roman" w:ascii="Times New Roman" w:hAnsi="Times New Roman"/>
          <w:color w:val="000000"/>
          <w:sz w:val="28"/>
          <w:szCs w:val="28"/>
        </w:rPr>
        <w:t xml:space="preserve"> в рамках спецификации </w:t>
      </w:r>
      <w:r>
        <w:rPr>
          <w:rFonts w:cs="Times New Roman" w:ascii="Times New Roman" w:hAnsi="Times New Roman"/>
          <w:color w:val="000000"/>
          <w:sz w:val="28"/>
          <w:szCs w:val="28"/>
          <w:lang w:val="en-US"/>
        </w:rPr>
        <w:t>J</w:t>
      </w:r>
      <w:r>
        <w:rPr>
          <w:rFonts w:cs="Times New Roman" w:ascii="Times New Roman" w:hAnsi="Times New Roman"/>
          <w:color w:val="000000"/>
          <w:sz w:val="28"/>
          <w:szCs w:val="28"/>
        </w:rPr>
        <w:t>2</w:t>
      </w:r>
      <w:r>
        <w:rPr>
          <w:rFonts w:cs="Times New Roman" w:ascii="Times New Roman" w:hAnsi="Times New Roman"/>
          <w:color w:val="000000"/>
          <w:sz w:val="28"/>
          <w:szCs w:val="28"/>
          <w:lang w:val="en-US"/>
        </w:rPr>
        <w:t>EE</w:t>
      </w:r>
      <w:r>
        <w:rPr>
          <w:rFonts w:cs="Times New Roman" w:ascii="Times New Roman" w:hAnsi="Times New Roman"/>
          <w:color w:val="000000"/>
          <w:sz w:val="28"/>
          <w:szCs w:val="28"/>
        </w:rPr>
        <w:t xml:space="preserve">. Данный фреймворк не подходит для быстрой разработки web-приложений, однако он легок в использовании благодаря наличию качественной документации и отсутствию внешних зависимостей. </w:t>
      </w:r>
      <w:r>
        <w:rPr>
          <w:rFonts w:cs="Times New Roman" w:ascii="Times New Roman" w:hAnsi="Times New Roman"/>
          <w:color w:val="000000"/>
          <w:sz w:val="28"/>
          <w:szCs w:val="28"/>
        </w:rPr>
        <w:t>П</w:t>
      </w:r>
      <w:r>
        <w:rPr>
          <w:rFonts w:cs="Times New Roman" w:ascii="Times New Roman" w:hAnsi="Times New Roman"/>
          <w:color w:val="000000"/>
          <w:sz w:val="28"/>
          <w:szCs w:val="28"/>
        </w:rPr>
        <w:t>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на для решения широкого круга задач: разработка пользовательского интерфейса, взаимодействие с базами данных и др. Главным недостатком данного фреймворка является сложность его внутреннего устройства.</w:t>
      </w:r>
    </w:p>
    <w:p>
      <w:pPr>
        <w:pStyle w:val="Normal"/>
        <w:widowControl w:val="false"/>
        <w:ind w:firstLine="510"/>
        <w:jc w:val="both"/>
        <w:rPr/>
      </w:pPr>
      <w:r>
        <w:rPr>
          <w:rFonts w:cs="Times New Roman" w:ascii="Times New Roman" w:hAnsi="Times New Roman"/>
          <w:color w:val="000000"/>
          <w:sz w:val="28"/>
          <w:szCs w:val="28"/>
        </w:rPr>
        <w:t>Данный фреймворк, в отличие от предыдущих, написан не на языке Java, а на языке Groovy, однако он является полностью совместимым с языком программирования Java. Вообще по своей сути Grails можно считать не фрейврком, а своеобразной платформой для интерграции иных фреймворков. Это позволяет Grails взаимодействовать со многими фреймворками, например, Spring, Hibernate, Struts 2 и другими. Вместе с вышеупомянутыми фреймворками Grails содержит в себе различные плагины для интеграции с контейнерами сервлетов, базами данных и IDE.</w:t>
      </w:r>
    </w:p>
    <w:p>
      <w:pPr>
        <w:pStyle w:val="Normal"/>
        <w:widowControl w:val="false"/>
        <w:ind w:firstLine="510"/>
        <w:jc w:val="both"/>
        <w:rPr>
          <w:rFonts w:ascii="Times New Roman" w:hAnsi="Times New Roman" w:cs="Times New Roman"/>
          <w:color w:val="000000"/>
          <w:sz w:val="28"/>
          <w:szCs w:val="28"/>
        </w:rPr>
      </w:pPr>
      <w:r>
        <w:rPr>
          <w:rFonts w:cs="Times New Roman" w:ascii="Times New Roman" w:hAnsi="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510"/>
        <w:jc w:val="both"/>
        <w:rPr>
          <w:rFonts w:ascii="Times New Roman" w:hAnsi="Times New Roman" w:cs="Times New Roman"/>
          <w:color w:val="000000"/>
          <w:sz w:val="28"/>
          <w:szCs w:val="28"/>
        </w:rPr>
      </w:pPr>
      <w:r>
        <w:rPr>
          <w:rFonts w:cs="Times New Roman" w:ascii="Times New Roman" w:hAnsi="Times New Roman"/>
          <w:b/>
          <w:color w:val="000000"/>
          <w:sz w:val="28"/>
          <w:szCs w:val="28"/>
        </w:rPr>
        <w:t>1.1.3</w:t>
      </w:r>
      <w:r>
        <w:rPr>
          <w:rFonts w:cs="Times New Roman" w:ascii="Times New Roman" w:hAnsi="Times New Roman"/>
          <w:color w:val="000000"/>
          <w:sz w:val="28"/>
          <w:szCs w:val="28"/>
        </w:rPr>
        <w:t xml:space="preserve"> Выбор СУБД</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510"/>
        <w:jc w:val="both"/>
        <w:rPr/>
      </w:pPr>
      <w:commentRangeStart w:id="0"/>
      <w:r>
        <w:rPr>
          <w:rFonts w:cs="Times New Roman" w:ascii="Times New Roman" w:hAnsi="Times New Roman"/>
          <w:color w:val="000000"/>
          <w:sz w:val="28"/>
          <w:szCs w:val="28"/>
        </w:rPr>
        <w:t xml:space="preserve">Выберем </w:t>
      </w:r>
      <w:r>
        <w:rPr>
          <w:rFonts w:cs="Times New Roman" w:ascii="Times New Roman" w:hAnsi="Times New Roman"/>
          <w:color w:val="000000"/>
          <w:sz w:val="28"/>
          <w:szCs w:val="28"/>
        </w:rPr>
      </w:r>
      <w:commentRangeEnd w:id="0"/>
      <w:r>
        <w:commentReference w:id="0"/>
      </w:r>
      <w:r>
        <w:rPr>
          <w:rFonts w:cs="Times New Roman" w:ascii="Times New Roman" w:hAnsi="Times New Roman"/>
          <w:color w:val="000000"/>
          <w:sz w:val="28"/>
          <w:szCs w:val="28"/>
        </w:rPr>
        <w:t>базу данных для хранения всей необходимой информации. В настоящее время всё большую популярность набирают NoSQL базы данных, то есть данные хранятся не в виде таблиц, а, например, в виде графа.</w:t>
      </w:r>
    </w:p>
    <w:p>
      <w:pPr>
        <w:pStyle w:val="Normal"/>
        <w:widowControl w:val="false"/>
        <w:ind w:firstLine="510"/>
        <w:jc w:val="both"/>
        <w:rPr/>
      </w:pPr>
      <w:r>
        <w:rPr>
          <w:rFonts w:cs="Times New Roman" w:ascii="Times New Roman" w:hAnsi="Times New Roman"/>
          <w:color w:val="000000"/>
          <w:sz w:val="28"/>
          <w:szCs w:val="28"/>
        </w:rPr>
        <w:t>Однако, в настоящей предметной области прослеживается явное наличие объектов(задача, проект, пользователь и др), что явно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510"/>
        <w:jc w:val="both"/>
        <w:rPr>
          <w:rFonts w:ascii="Times New Roman" w:hAnsi="Times New Roman" w:cs="Times New Roman"/>
          <w:color w:val="000000"/>
          <w:sz w:val="28"/>
          <w:szCs w:val="28"/>
        </w:rPr>
      </w:pPr>
      <w:r>
        <w:rPr>
          <w:rFonts w:cs="Times New Roman" w:ascii="Times New Roman" w:hAnsi="Times New Roman"/>
          <w:b/>
          <w:color w:val="000000"/>
          <w:sz w:val="28"/>
          <w:szCs w:val="28"/>
        </w:rPr>
        <w:t>1.1.3.1</w:t>
      </w:r>
      <w:r>
        <w:rPr>
          <w:rFonts w:cs="Times New Roman" w:ascii="Times New Roman" w:hAnsi="Times New Roman"/>
          <w:color w:val="000000"/>
          <w:sz w:val="28"/>
          <w:szCs w:val="28"/>
        </w:rPr>
        <w:t xml:space="preserve"> SQLite</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510"/>
        <w:jc w:val="both"/>
        <w:rPr/>
      </w:pPr>
      <w:r>
        <w:rPr>
          <w:rFonts w:cs="Times New Roman" w:ascii="Times New Roman" w:hAnsi="Times New Roman"/>
          <w:color w:val="000000"/>
          <w:sz w:val="28"/>
          <w:szCs w:val="28"/>
        </w:rPr>
        <w:t xml:space="preserve">SQLite по своей сути является файловой базой данных: все таблицы хранятся в виде файла на локальном компьютере. </w:t>
      </w:r>
      <w:r>
        <w:rPr>
          <w:rFonts w:eastAsia="Arial Unicode MS" w:cs="Times New Roman" w:ascii="Times New Roman" w:hAnsi="Times New Roman"/>
          <w:color w:val="000000"/>
          <w:sz w:val="28"/>
          <w:szCs w:val="28"/>
        </w:rPr>
        <w:t>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В таблице 1 приведены все типы данных, которые возможно хранить в СУБД SQLite.</w:t>
      </w:r>
    </w:p>
    <w:p>
      <w:pPr>
        <w:pStyle w:val="Normal"/>
        <w:widowControl w:val="false"/>
        <w:ind w:firstLine="510"/>
        <w:jc w:val="both"/>
        <w:rPr/>
      </w:pPr>
      <w:r>
        <w:rPr>
          <w:rFonts w:eastAsia="Arial Unicode MS" w:cs="Times New Roman" w:ascii="Times New Roman" w:hAnsi="Times New Roman"/>
          <w:color w:val="000000"/>
          <w:sz w:val="28"/>
          <w:szCs w:val="28"/>
        </w:rPr>
        <w:t>Типы данных, которые возможно хранить в базе данных SQLite: NULL, INTEGER, REAL(исловое значение с плавающей точкой, хранится в формате 8-байтного числа IEEE с плавающей точкой), TEXT(значение строки текста, хранится с использованием кодировки базы данных (UTF-8, UTF-16BE или UTF-16LE)), BLOB(значение бинарных данных, хранящихся точно в том же виде, в каком были введены)</w:t>
      </w:r>
    </w:p>
    <w:p>
      <w:pPr>
        <w:pStyle w:val="Heading3"/>
        <w:widowControl w:val="false"/>
        <w:spacing w:before="0" w:after="0"/>
        <w:ind w:firstLine="510"/>
        <w:jc w:val="both"/>
        <w:rPr>
          <w:rFonts w:ascii="Times New Roman" w:hAnsi="Times New Roman" w:cs="Times New Roman"/>
          <w:b/>
          <w:b/>
          <w:color w:val="000000"/>
        </w:rPr>
      </w:pPr>
      <w:r>
        <w:rPr>
          <w:rFonts w:eastAsia="Arial Unicode MS" w:cs="Times New Roman" w:ascii="Times New Roman" w:hAnsi="Times New Roman"/>
          <w:color w:val="000000"/>
        </w:rPr>
        <w:t>Преимущества SQLite:</w:t>
      </w:r>
    </w:p>
    <w:p>
      <w:pPr>
        <w:pStyle w:val="TextBody"/>
        <w:numPr>
          <w:ilvl w:val="0"/>
          <w:numId w:val="1"/>
        </w:numPr>
        <w:spacing w:lineRule="auto" w:line="240" w:before="0" w:after="0"/>
        <w:jc w:val="both"/>
        <w:rPr/>
      </w:pPr>
      <w:r>
        <w:rPr>
          <w:rFonts w:cs="Times New Roman" w:ascii="Times New Roman" w:hAnsi="Times New Roman"/>
          <w:color w:val="000000"/>
          <w:sz w:val="28"/>
          <w:szCs w:val="28"/>
        </w:rPr>
        <w:t>файловая структура - вся база данных состоит из одного файла, поэтому её очень легко переносить на разные машины;</w:t>
      </w:r>
    </w:p>
    <w:p>
      <w:pPr>
        <w:pStyle w:val="TextBody"/>
        <w:numPr>
          <w:ilvl w:val="0"/>
          <w:numId w:val="1"/>
        </w:numPr>
        <w:spacing w:lineRule="auto" w:line="240" w:before="0" w:after="0"/>
        <w:jc w:val="both"/>
        <w:rPr/>
      </w:pPr>
      <w:r>
        <w:rPr>
          <w:rFonts w:cs="Times New Roman" w:ascii="Times New Roman" w:hAnsi="Times New Roman"/>
          <w:color w:val="000000"/>
          <w:sz w:val="28"/>
          <w:szCs w:val="28"/>
        </w:rPr>
        <w:t>используемые стандарты - хотя может показаться, что эта СУБД примитивная, но она использует SQL. Некоторые возможности SQL в ней недоступны (RIGHT OUTER JOIN или FOR EACH STATEMENT), но основные все-таки поддерживаются;</w:t>
      </w:r>
    </w:p>
    <w:p>
      <w:pPr>
        <w:pStyle w:val="TextBody"/>
        <w:numPr>
          <w:ilvl w:val="0"/>
          <w:numId w:val="1"/>
        </w:numPr>
        <w:spacing w:lineRule="auto" w:line="240" w:before="0" w:after="0"/>
        <w:jc w:val="both"/>
        <w:rPr/>
      </w:pPr>
      <w:r>
        <w:rPr>
          <w:rFonts w:cs="Times New Roman" w:ascii="Times New Roman" w:hAnsi="Times New Roman"/>
          <w:color w:val="000000"/>
          <w:sz w:val="28"/>
          <w:szCs w:val="28"/>
        </w:rPr>
        <w:t>в процессе разработки приложений часто появляется необходимость масштабирования. SQLite предлагает всё что необходимо для этих целей, так как состоит всего из одного файла и библиотеки написанной на языке C.</w:t>
      </w:r>
    </w:p>
    <w:p>
      <w:pPr>
        <w:pStyle w:val="TextBody"/>
        <w:spacing w:lineRule="auto" w:line="240" w:before="0" w:after="0"/>
        <w:ind w:left="510" w:hanging="0"/>
        <w:jc w:val="both"/>
        <w:rPr/>
      </w:pPr>
      <w:r>
        <w:rPr>
          <w:rFonts w:cs="Times New Roman" w:ascii="Times New Roman" w:hAnsi="Times New Roman"/>
          <w:color w:val="000000"/>
          <w:sz w:val="28"/>
          <w:szCs w:val="28"/>
        </w:rPr>
        <w:t>Недостатки SQLite:</w:t>
      </w:r>
    </w:p>
    <w:p>
      <w:pPr>
        <w:pStyle w:val="TextBody"/>
        <w:spacing w:lineRule="auto" w:line="240" w:before="0" w:after="0"/>
        <w:ind w:firstLine="510"/>
        <w:jc w:val="both"/>
        <w:rPr>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отсутствие системы пользователей;</w:t>
      </w:r>
    </w:p>
    <w:p>
      <w:pPr>
        <w:pStyle w:val="Heading3"/>
        <w:numPr>
          <w:ilvl w:val="0"/>
          <w:numId w:val="6"/>
        </w:numPr>
        <w:spacing w:before="0" w:after="0"/>
        <w:jc w:val="both"/>
        <w:rPr/>
      </w:pPr>
      <w:r>
        <w:rPr>
          <w:rFonts w:cs="Times New Roman" w:ascii="Times New Roman" w:hAnsi="Times New Roman"/>
          <w:color w:val="000000"/>
        </w:rPr>
        <w:t>отсутствие возможности увеличения производительности;</w:t>
      </w:r>
    </w:p>
    <w:p>
      <w:pPr>
        <w:pStyle w:val="Heading3"/>
        <w:numPr>
          <w:ilvl w:val="0"/>
          <w:numId w:val="6"/>
        </w:numPr>
        <w:spacing w:before="0" w:after="0"/>
        <w:jc w:val="both"/>
        <w:rPr/>
      </w:pPr>
      <w:r>
        <w:rPr>
          <w:rFonts w:cs="Times New Roman" w:ascii="Times New Roman" w:hAnsi="Times New Roman"/>
          <w:color w:val="000000"/>
        </w:rPr>
        <w:t>вероятность повреждения данных при асинхронном доступе к ним.</w:t>
      </w:r>
    </w:p>
    <w:p>
      <w:pPr>
        <w:pStyle w:val="Heading3"/>
        <w:spacing w:before="0" w:after="0"/>
        <w:ind w:firstLine="737"/>
        <w:jc w:val="both"/>
        <w:rPr>
          <w:rFonts w:ascii="Times New Roman" w:hAnsi="Times New Roman" w:cs="Times New Roman"/>
          <w:color w:val="000000"/>
        </w:rPr>
      </w:pPr>
      <w:r>
        <w:rPr>
          <w:rFonts w:cs="Times New Roman" w:ascii="Times New Roman" w:hAnsi="Times New Roman"/>
          <w:color w:val="000000"/>
        </w:rPr>
      </w:r>
    </w:p>
    <w:p>
      <w:pPr>
        <w:pStyle w:val="Heading3"/>
        <w:spacing w:before="0" w:after="0"/>
        <w:ind w:firstLine="510"/>
        <w:jc w:val="both"/>
        <w:rPr>
          <w:rFonts w:ascii="Times New Roman" w:hAnsi="Times New Roman" w:cs="Times New Roman"/>
          <w:color w:val="000000"/>
        </w:rPr>
      </w:pPr>
      <w:r>
        <w:rPr>
          <w:rFonts w:cs="Times New Roman" w:ascii="Times New Roman" w:hAnsi="Times New Roman"/>
          <w:b/>
          <w:color w:val="000000"/>
        </w:rPr>
        <w:t>1.1.3.2</w:t>
      </w:r>
      <w:r>
        <w:rPr>
          <w:rFonts w:cs="Times New Roman" w:ascii="Times New Roman" w:hAnsi="Times New Roman"/>
          <w:color w:val="000000"/>
        </w:rPr>
        <w:t xml:space="preserve"> MySQL</w:t>
      </w:r>
    </w:p>
    <w:p>
      <w:pPr>
        <w:pStyle w:val="Heading3"/>
        <w:spacing w:before="0" w:after="0"/>
        <w:ind w:firstLine="737"/>
        <w:jc w:val="both"/>
        <w:rPr>
          <w:rFonts w:ascii="Times New Roman" w:hAnsi="Times New Roman" w:cs="Times New Roman"/>
          <w:color w:val="000000"/>
        </w:rPr>
      </w:pPr>
      <w:r>
        <w:rPr>
          <w:rFonts w:cs="Times New Roman" w:ascii="Times New Roman" w:hAnsi="Times New Roman"/>
          <w:color w:val="000000"/>
        </w:rPr>
      </w:r>
    </w:p>
    <w:p>
      <w:pPr>
        <w:pStyle w:val="Heading3"/>
        <w:spacing w:before="0" w:after="0"/>
        <w:ind w:firstLine="510"/>
        <w:jc w:val="both"/>
        <w:rPr/>
      </w:pPr>
      <w:r>
        <w:rPr>
          <w:rFonts w:cs="Times New Roman" w:ascii="Times New Roman" w:hAnsi="Times New Roman"/>
          <w:color w:val="000000"/>
        </w:rPr>
        <w:t xml:space="preserve">MySQL в настоящее время является одной из самых популярных СУБД, используемых при разработке высоконагруженных приложений. Для нее существует огромное количество документации и различных статей, помогающих начать работу с данной СУБД. </w:t>
      </w:r>
    </w:p>
    <w:p>
      <w:pPr>
        <w:pStyle w:val="Heading3"/>
        <w:spacing w:before="0" w:after="0"/>
        <w:ind w:firstLine="709"/>
        <w:jc w:val="both"/>
        <w:rPr/>
      </w:pPr>
      <w:r>
        <w:rPr>
          <w:rFonts w:cs="Times New Roman" w:ascii="Times New Roman" w:hAnsi="Times New Roman"/>
          <w:color w:val="000000"/>
        </w:rPr>
        <w:t>MySQL поддерживает большое количество типов данных: TINYINT(очень малые целочисленные значения), SMALLINT(малые целочисленные значения), MEDIUMINT(средние целочисленные значения),  INTEGER, BIGINT(большие целочисленные значения), DOUBLE, DECIMAL(распакованное значение с плавающей точкой, всегда знаковое), DATE(дата), DATETIME(дата и время в одном значении), TIMESTAMP(временная отметка timestamp), TIME, YEAR (год, 2 или 4 числа), CHAR, VARCHAR(строковое значение переменной длины), FLOAT, SET(множество), ENUM(перечисление), BLOB(значение типа BLOB 65535 (2^16 - 1) символов - максимальныя длина), TINYBLOB, MEDIUMBLOB, LONGBLOB.</w:t>
      </w:r>
    </w:p>
    <w:p>
      <w:pPr>
        <w:pStyle w:val="Heading3"/>
        <w:spacing w:before="0" w:after="0"/>
        <w:ind w:firstLine="709"/>
        <w:jc w:val="both"/>
        <w:rPr/>
      </w:pPr>
      <w:r>
        <w:rPr>
          <w:rFonts w:cs="Times New Roman" w:ascii="Times New Roman" w:hAnsi="Times New Roman"/>
          <w:color w:val="000000"/>
        </w:rPr>
        <w:t>Преимущества MySQL:</w:t>
      </w:r>
    </w:p>
    <w:p>
      <w:pPr>
        <w:pStyle w:val="TextBody"/>
        <w:numPr>
          <w:ilvl w:val="0"/>
          <w:numId w:val="2"/>
        </w:numPr>
        <w:spacing w:lineRule="auto" w:line="240" w:before="0" w:after="0"/>
        <w:jc w:val="both"/>
        <w:rPr/>
      </w:pPr>
      <w:r>
        <w:rPr>
          <w:rFonts w:cs="Times New Roman" w:ascii="Times New Roman" w:hAnsi="Times New Roman"/>
          <w:color w:val="000000"/>
          <w:sz w:val="28"/>
          <w:szCs w:val="28"/>
        </w:rPr>
        <w:t>простота использования;</w:t>
      </w:r>
    </w:p>
    <w:p>
      <w:pPr>
        <w:pStyle w:val="TextBody"/>
        <w:numPr>
          <w:ilvl w:val="0"/>
          <w:numId w:val="2"/>
        </w:numPr>
        <w:spacing w:lineRule="auto" w:line="240" w:before="0" w:after="0"/>
        <w:jc w:val="both"/>
        <w:rPr/>
      </w:pPr>
      <w:r>
        <w:rPr>
          <w:rFonts w:cs="Times New Roman" w:ascii="Times New Roman" w:hAnsi="Times New Roman"/>
          <w:color w:val="000000"/>
          <w:sz w:val="28"/>
          <w:szCs w:val="28"/>
        </w:rPr>
        <w:t>поддержка большинства функций языка SQL;</w:t>
      </w:r>
    </w:p>
    <w:p>
      <w:pPr>
        <w:pStyle w:val="TextBody"/>
        <w:numPr>
          <w:ilvl w:val="0"/>
          <w:numId w:val="2"/>
        </w:numPr>
        <w:spacing w:lineRule="auto" w:line="240" w:before="0" w:after="0"/>
        <w:jc w:val="both"/>
        <w:rPr/>
      </w:pPr>
      <w:r>
        <w:rPr>
          <w:rFonts w:cs="Times New Roman" w:ascii="Times New Roman" w:hAnsi="Times New Roman"/>
          <w:color w:val="000000"/>
          <w:sz w:val="28"/>
          <w:szCs w:val="28"/>
        </w:rPr>
        <w:t>реализовано большое количество средств, обеспечивающих безопасность;</w:t>
      </w:r>
    </w:p>
    <w:p>
      <w:pPr>
        <w:pStyle w:val="TextBody"/>
        <w:numPr>
          <w:ilvl w:val="0"/>
          <w:numId w:val="2"/>
        </w:numPr>
        <w:spacing w:lineRule="auto" w:line="240" w:before="0" w:after="0"/>
        <w:jc w:val="both"/>
        <w:rPr/>
      </w:pPr>
      <w:r>
        <w:rPr>
          <w:rFonts w:cs="Times New Roman" w:ascii="Times New Roman" w:hAnsi="Times New Roman"/>
          <w:color w:val="000000"/>
          <w:sz w:val="28"/>
          <w:szCs w:val="28"/>
        </w:rPr>
        <w:t>высокая производительность</w:t>
      </w:r>
      <w:r>
        <w:rPr>
          <w:rFonts w:cs="Times New Roman" w:ascii="Times New Roman" w:hAnsi="Times New Roman"/>
          <w:color w:val="000000"/>
          <w:sz w:val="28"/>
          <w:szCs w:val="28"/>
        </w:rPr>
        <w:t>;</w:t>
      </w:r>
    </w:p>
    <w:p>
      <w:pPr>
        <w:pStyle w:val="TextBody"/>
        <w:numPr>
          <w:ilvl w:val="0"/>
          <w:numId w:val="2"/>
        </w:numPr>
        <w:spacing w:lineRule="auto" w:line="240" w:before="0" w:after="0"/>
        <w:jc w:val="both"/>
        <w:rPr/>
      </w:pPr>
      <w:r>
        <w:rPr>
          <w:rFonts w:cs="Times New Roman" w:ascii="Times New Roman" w:hAnsi="Times New Roman"/>
          <w:color w:val="000000"/>
          <w:sz w:val="28"/>
          <w:szCs w:val="28"/>
        </w:rPr>
        <w:t>к</w:t>
      </w:r>
      <w:r>
        <w:rPr>
          <w:rFonts w:cs="Times New Roman" w:ascii="Times New Roman" w:hAnsi="Times New Roman"/>
          <w:color w:val="000000"/>
          <w:sz w:val="28"/>
          <w:szCs w:val="28"/>
        </w:rPr>
        <w:t>россплатформенность.</w:t>
      </w:r>
    </w:p>
    <w:p>
      <w:pPr>
        <w:pStyle w:val="Heading3"/>
        <w:spacing w:before="0" w:after="0"/>
        <w:ind w:firstLine="737"/>
        <w:jc w:val="both"/>
        <w:rPr>
          <w:rFonts w:ascii="Times New Roman" w:hAnsi="Times New Roman" w:cs="Times New Roman"/>
          <w:color w:val="000000"/>
        </w:rPr>
      </w:pPr>
      <w:r>
        <w:rPr>
          <w:rFonts w:cs="Times New Roman" w:ascii="Times New Roman" w:hAnsi="Times New Roman"/>
          <w:color w:val="000000"/>
        </w:rPr>
        <w:t>Недостатки MySQL:</w:t>
      </w:r>
    </w:p>
    <w:p>
      <w:pPr>
        <w:pStyle w:val="Heading3"/>
        <w:numPr>
          <w:ilvl w:val="0"/>
          <w:numId w:val="3"/>
        </w:numPr>
        <w:spacing w:before="0" w:after="0"/>
        <w:jc w:val="both"/>
        <w:rPr/>
      </w:pPr>
      <w:r>
        <w:rPr>
          <w:rFonts w:cs="Times New Roman" w:ascii="Times New Roman" w:hAnsi="Times New Roman"/>
          <w:color w:val="000000"/>
        </w:rPr>
        <w:t>не все возможности SQL реализованы;</w:t>
      </w:r>
    </w:p>
    <w:p>
      <w:pPr>
        <w:pStyle w:val="Heading3"/>
        <w:numPr>
          <w:ilvl w:val="0"/>
          <w:numId w:val="3"/>
        </w:numPr>
        <w:spacing w:before="0" w:after="0"/>
        <w:jc w:val="both"/>
        <w:rPr/>
      </w:pPr>
      <w:r>
        <w:rPr>
          <w:rFonts w:cs="Times New Roman" w:ascii="Times New Roman" w:hAnsi="Times New Roman"/>
          <w:color w:val="000000"/>
        </w:rPr>
        <w:t>невысокая надежность, связанная со способами обработки данных;</w:t>
      </w:r>
    </w:p>
    <w:p>
      <w:pPr>
        <w:pStyle w:val="Heading3"/>
        <w:numPr>
          <w:ilvl w:val="0"/>
          <w:numId w:val="3"/>
        </w:numPr>
        <w:spacing w:before="0" w:after="0"/>
        <w:jc w:val="both"/>
        <w:rPr/>
      </w:pPr>
      <w:r>
        <w:rPr>
          <w:rFonts w:cs="Times New Roman" w:ascii="Times New Roman" w:hAnsi="Times New Roman"/>
          <w:color w:val="000000"/>
        </w:rPr>
        <w:t>медленная разработка: новые версии СУБД выходят с большой задержкой.</w:t>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b/>
          <w:color w:val="000000"/>
          <w:sz w:val="28"/>
          <w:szCs w:val="28"/>
        </w:rPr>
        <w:t>1.1.3.3</w:t>
      </w:r>
      <w:r>
        <w:rPr>
          <w:rFonts w:cs="Times New Roman" w:ascii="Times New Roman" w:hAnsi="Times New Roman"/>
          <w:color w:val="000000"/>
          <w:sz w:val="28"/>
          <w:szCs w:val="28"/>
        </w:rPr>
        <w:t xml:space="preserve"> PostgreSQL</w:t>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pPr>
      <w:r>
        <w:rPr>
          <w:rFonts w:cs="Times New Roman" w:ascii="Times New Roman" w:hAnsi="Times New Roman"/>
          <w:color w:val="000000"/>
          <w:sz w:val="28"/>
          <w:szCs w:val="28"/>
        </w:rPr>
        <w:t>От других СУБД PostgreSQL отличается поддержкой востребованного объектно-ориентированного и/или реляционного подхода к базам данных. Например, полная поддержка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 В таблице 3 представлены все типы данных, которые можно хранить в СУБД PostgreSQL.</w:t>
      </w:r>
    </w:p>
    <w:p>
      <w:pPr>
        <w:pStyle w:val="TextBody"/>
        <w:spacing w:lineRule="auto" w:line="240" w:before="0" w:after="0"/>
        <w:ind w:firstLine="737"/>
        <w:jc w:val="both"/>
        <w:rPr/>
      </w:pPr>
      <w:r>
        <w:rPr>
          <w:rFonts w:cs="Times New Roman" w:ascii="Times New Roman" w:hAnsi="Times New Roman"/>
          <w:color w:val="000000"/>
          <w:sz w:val="28"/>
          <w:szCs w:val="28"/>
        </w:rPr>
        <w:t xml:space="preserve">Типы данных поддерживаемые PostgreSQL: bigint(знаковое 8-ми битное целочисленное значение), bigserial(автоматически инкрементируемое 8-ми битное целочисленное значение), bit[(n)](строка постоянной длины), bit varying [(n)](строка переменной длины), boolean, box(прямоугольник на плоскости), bytea(массив байт), character varying(строковое значение переменной длины), character(строковое значение постоянной длины), cidr(IPv4/IPv6 сетевой адрес), circle(круг на плоскости), date(календарная дата), double, inet (IPv4/IPv6 адрес хоста), integer, interval [fields][(p)](отрезок времени), macaddr(MAC адрес), mony(валютное значение), numeric [(p, s)](точное численное значение с выбранной точностью), path(геометрическая кривая на плоскости), point(геометрическая точка на плоскости), polygony(прямоугольик на плоскости), real(число с плавающей точкой одинарной точности), smallint(знаковое целочисленное значение), serial(автоматические инкрементируемое целочисленное значение), text(строковое значение переменной длины),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p</w:t>
      </w:r>
      <w:r>
        <w:rPr>
          <w:rFonts w:cs="Times New Roman" w:ascii="Times New Roman" w:hAnsi="Times New Roman"/>
          <w:color w:val="000000"/>
          <w:sz w:val="28"/>
          <w:szCs w:val="28"/>
        </w:rPr>
        <w:t>)] [</w:t>
      </w:r>
      <w:r>
        <w:rPr>
          <w:rFonts w:cs="Times New Roman" w:ascii="Times New Roman" w:hAnsi="Times New Roman"/>
          <w:color w:val="000000"/>
          <w:sz w:val="28"/>
          <w:szCs w:val="28"/>
          <w:lang w:val="en-US"/>
        </w:rPr>
        <w:t>without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](время суток (без часового пояса)),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(время суток (включая часовой пояс)),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p</w:t>
      </w:r>
      <w:r>
        <w:rPr>
          <w:rFonts w:cs="Times New Roman" w:ascii="Times New Roman" w:hAnsi="Times New Roman"/>
          <w:color w:val="000000"/>
          <w:sz w:val="28"/>
          <w:szCs w:val="28"/>
        </w:rPr>
        <w:t>)] [</w:t>
      </w:r>
      <w:r>
        <w:rPr>
          <w:rFonts w:cs="Times New Roman" w:ascii="Times New Roman" w:hAnsi="Times New Roman"/>
          <w:color w:val="000000"/>
          <w:sz w:val="28"/>
          <w:szCs w:val="28"/>
          <w:lang w:val="en-US"/>
        </w:rPr>
        <w:t>without</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](дата и время (без часового пояса)),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(дата и время (с часовым поясом)), </w:t>
      </w:r>
      <w:r>
        <w:rPr>
          <w:rFonts w:cs="Times New Roman" w:ascii="Times New Roman" w:hAnsi="Times New Roman"/>
          <w:color w:val="000000"/>
          <w:sz w:val="28"/>
          <w:szCs w:val="28"/>
          <w:lang w:val="en-US"/>
        </w:rPr>
        <w:t>tsquery</w:t>
      </w:r>
      <w:r>
        <w:rPr>
          <w:rFonts w:cs="Times New Roman" w:ascii="Times New Roman" w:hAnsi="Times New Roman"/>
          <w:color w:val="000000"/>
          <w:sz w:val="28"/>
          <w:szCs w:val="28"/>
        </w:rPr>
        <w:t xml:space="preserve">(текстовый поисковый запрос), </w:t>
      </w:r>
      <w:r>
        <w:rPr>
          <w:rFonts w:cs="Times New Roman" w:ascii="Times New Roman" w:hAnsi="Times New Roman"/>
          <w:color w:val="000000"/>
          <w:sz w:val="28"/>
          <w:szCs w:val="28"/>
          <w:lang w:val="en-US"/>
        </w:rPr>
        <w:t>tsvector</w:t>
      </w:r>
      <w:r>
        <w:rPr>
          <w:rFonts w:cs="Times New Roman" w:ascii="Times New Roman" w:hAnsi="Times New Roman"/>
          <w:color w:val="000000"/>
          <w:sz w:val="28"/>
          <w:szCs w:val="28"/>
        </w:rPr>
        <w:t xml:space="preserve">(документ текстового поиска), </w:t>
      </w:r>
      <w:r>
        <w:rPr>
          <w:rFonts w:cs="Times New Roman" w:ascii="Times New Roman" w:hAnsi="Times New Roman"/>
          <w:color w:val="000000"/>
          <w:sz w:val="28"/>
          <w:szCs w:val="28"/>
          <w:lang w:val="en-US"/>
        </w:rPr>
        <w:t>txid</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snapshot</w:t>
      </w:r>
      <w:r>
        <w:rPr>
          <w:rFonts w:cs="Times New Roman" w:ascii="Times New Roman" w:hAnsi="Times New Roman"/>
          <w:color w:val="000000"/>
          <w:sz w:val="28"/>
          <w:szCs w:val="28"/>
        </w:rPr>
        <w:t xml:space="preserve">(пользовательский снимок транзакции с </w:t>
      </w:r>
      <w:r>
        <w:rPr>
          <w:rFonts w:cs="Times New Roman" w:ascii="Times New Roman" w:hAnsi="Times New Roman"/>
          <w:color w:val="000000"/>
          <w:sz w:val="28"/>
          <w:szCs w:val="28"/>
          <w:lang w:val="en-US"/>
        </w:rPr>
        <w:t>ID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uuid</w:t>
      </w:r>
      <w:r>
        <w:rPr>
          <w:rFonts w:cs="Times New Roman" w:ascii="Times New Roman" w:hAnsi="Times New Roman"/>
          <w:color w:val="000000"/>
          <w:sz w:val="28"/>
          <w:szCs w:val="28"/>
        </w:rPr>
        <w:t>(универсальный уникальный идентификатор).</w:t>
      </w:r>
    </w:p>
    <w:p>
      <w:pPr>
        <w:pStyle w:val="TextBody"/>
        <w:spacing w:lineRule="auto" w:line="240" w:before="0" w:after="0"/>
        <w:ind w:firstLine="737"/>
        <w:jc w:val="both"/>
        <w:rPr/>
      </w:pPr>
      <w:r>
        <w:rPr>
          <w:rFonts w:cs="Times New Roman" w:ascii="Times New Roman" w:hAnsi="Times New Roman"/>
          <w:color w:val="000000"/>
          <w:sz w:val="28"/>
          <w:szCs w:val="28"/>
        </w:rPr>
        <w:t>Достоинства PostgreSQL:</w:t>
      </w:r>
    </w:p>
    <w:p>
      <w:pPr>
        <w:pStyle w:val="TextBody"/>
        <w:numPr>
          <w:ilvl w:val="0"/>
          <w:numId w:val="4"/>
        </w:numPr>
        <w:spacing w:lineRule="auto" w:line="240" w:before="0" w:after="0"/>
        <w:jc w:val="both"/>
        <w:rPr/>
      </w:pPr>
      <w:r>
        <w:rPr>
          <w:rFonts w:cs="Times New Roman" w:ascii="Times New Roman" w:hAnsi="Times New Roman"/>
          <w:color w:val="000000"/>
          <w:sz w:val="28"/>
          <w:szCs w:val="28"/>
        </w:rPr>
        <w:t>открытое ПО соответствующее стандарту SQL - PostgreSQL - бесплатное ПО с открытым исходным кодом;</w:t>
      </w:r>
    </w:p>
    <w:p>
      <w:pPr>
        <w:pStyle w:val="TextBody"/>
        <w:numPr>
          <w:ilvl w:val="0"/>
          <w:numId w:val="4"/>
        </w:numPr>
        <w:spacing w:lineRule="auto" w:line="240" w:before="0" w:after="0"/>
        <w:jc w:val="both"/>
        <w:rPr/>
      </w:pPr>
      <w:r>
        <w:rPr>
          <w:rFonts w:cs="Times New Roman" w:ascii="Times New Roman" w:hAnsi="Times New Roman"/>
          <w:color w:val="000000"/>
          <w:sz w:val="28"/>
          <w:szCs w:val="28"/>
        </w:rPr>
        <w:t>существование большого сообщества, что помогает найти решение некоторых проблем;</w:t>
      </w:r>
    </w:p>
    <w:p>
      <w:pPr>
        <w:pStyle w:val="TextBody"/>
        <w:numPr>
          <w:ilvl w:val="0"/>
          <w:numId w:val="4"/>
        </w:numPr>
        <w:spacing w:lineRule="auto" w:line="240" w:before="0" w:after="0"/>
        <w:jc w:val="both"/>
        <w:rPr/>
      </w:pPr>
      <w:r>
        <w:rPr>
          <w:rFonts w:cs="Times New Roman" w:ascii="Times New Roman" w:hAnsi="Times New Roman"/>
          <w:color w:val="000000"/>
          <w:sz w:val="28"/>
          <w:szCs w:val="28"/>
        </w:rPr>
        <w:t>наличие большого количества дополнений, которые позволяют разрабатывать данные для этой СУБД и управлять ими;</w:t>
      </w:r>
    </w:p>
    <w:p>
      <w:pPr>
        <w:pStyle w:val="TextBody"/>
        <w:numPr>
          <w:ilvl w:val="0"/>
          <w:numId w:val="4"/>
        </w:numPr>
        <w:spacing w:lineRule="auto" w:line="240" w:before="0" w:after="0"/>
        <w:jc w:val="both"/>
        <w:rPr/>
      </w:pPr>
      <w:r>
        <w:rPr>
          <w:rFonts w:cs="Times New Roman" w:ascii="Times New Roman" w:hAnsi="Times New Roman"/>
          <w:color w:val="000000"/>
          <w:sz w:val="28"/>
          <w:szCs w:val="28"/>
        </w:rPr>
        <w:t>возможность расширения функционала за счет вставки хранимых процедур;</w:t>
      </w:r>
    </w:p>
    <w:p>
      <w:pPr>
        <w:pStyle w:val="TextBody"/>
        <w:numPr>
          <w:ilvl w:val="0"/>
          <w:numId w:val="4"/>
        </w:numPr>
        <w:spacing w:lineRule="auto" w:line="240" w:before="0" w:after="0"/>
        <w:jc w:val="both"/>
        <w:rPr/>
      </w:pPr>
      <w:r>
        <w:rPr>
          <w:rFonts w:cs="Times New Roman" w:ascii="Times New Roman" w:hAnsi="Times New Roman"/>
          <w:color w:val="000000"/>
          <w:sz w:val="28"/>
          <w:szCs w:val="28"/>
        </w:rPr>
        <w:t>реализация объектно-оиентированной модели.</w:t>
      </w:r>
    </w:p>
    <w:p>
      <w:pPr>
        <w:pStyle w:val="Heading3"/>
        <w:spacing w:before="0" w:after="0"/>
        <w:ind w:firstLine="737"/>
        <w:jc w:val="both"/>
        <w:rPr>
          <w:rFonts w:ascii="Times New Roman" w:hAnsi="Times New Roman" w:cs="Times New Roman"/>
          <w:color w:val="000000"/>
        </w:rPr>
      </w:pPr>
      <w:r>
        <w:rPr>
          <w:rFonts w:cs="Times New Roman" w:ascii="Times New Roman" w:hAnsi="Times New Roman"/>
          <w:color w:val="000000"/>
        </w:rPr>
        <w:t>Недостатки PostgreSQL:</w:t>
      </w:r>
    </w:p>
    <w:p>
      <w:pPr>
        <w:pStyle w:val="TextBody"/>
        <w:numPr>
          <w:ilvl w:val="0"/>
          <w:numId w:val="5"/>
        </w:numPr>
        <w:spacing w:lineRule="auto" w:line="240" w:before="0" w:after="0"/>
        <w:jc w:val="both"/>
        <w:rPr/>
      </w:pPr>
      <w:r>
        <w:rPr>
          <w:rFonts w:cs="Times New Roman" w:ascii="Times New Roman" w:hAnsi="Times New Roman"/>
          <w:color w:val="000000"/>
          <w:sz w:val="28"/>
          <w:szCs w:val="28"/>
        </w:rPr>
        <w:t>слабая производительность (особенно при чтении);</w:t>
      </w:r>
    </w:p>
    <w:p>
      <w:pPr>
        <w:pStyle w:val="TextBody"/>
        <w:numPr>
          <w:ilvl w:val="0"/>
          <w:numId w:val="5"/>
        </w:numPr>
        <w:spacing w:lineRule="auto" w:line="240" w:before="0" w:after="0"/>
        <w:jc w:val="both"/>
        <w:rPr/>
      </w:pPr>
      <w:r>
        <w:rPr>
          <w:rFonts w:cs="Times New Roman" w:ascii="Times New Roman" w:hAnsi="Times New Roman"/>
          <w:color w:val="000000"/>
          <w:sz w:val="28"/>
          <w:szCs w:val="28"/>
        </w:rPr>
        <w:t>низкая популярность;</w:t>
      </w:r>
    </w:p>
    <w:p>
      <w:pPr>
        <w:pStyle w:val="TextBody"/>
        <w:numPr>
          <w:ilvl w:val="0"/>
          <w:numId w:val="5"/>
        </w:numPr>
        <w:spacing w:lineRule="auto" w:line="240" w:before="0" w:after="0"/>
        <w:jc w:val="both"/>
        <w:rPr/>
      </w:pPr>
      <w:r>
        <w:rPr>
          <w:rFonts w:cs="Times New Roman" w:ascii="Times New Roman" w:hAnsi="Times New Roman"/>
          <w:color w:val="000000"/>
          <w:sz w:val="28"/>
          <w:szCs w:val="28"/>
        </w:rPr>
        <w:t>мало хостингов поддерживает данную СУБД</w:t>
      </w:r>
      <w:r>
        <w:rPr>
          <w:rFonts w:cs="Times New Roman" w:ascii="Times New Roman" w:hAnsi="Times New Roman"/>
          <w:color w:val="000000"/>
          <w:sz w:val="28"/>
          <w:szCs w:val="28"/>
        </w:rPr>
        <w:t>;</w:t>
      </w:r>
    </w:p>
    <w:p>
      <w:pPr>
        <w:pStyle w:val="TextBody"/>
        <w:numPr>
          <w:ilvl w:val="0"/>
          <w:numId w:val="5"/>
        </w:numPr>
        <w:spacing w:lineRule="auto" w:line="240" w:before="0" w:after="0"/>
        <w:jc w:val="both"/>
        <w:rPr/>
      </w:pPr>
      <w:r>
        <w:rPr>
          <w:rFonts w:cs="Times New Roman" w:ascii="Times New Roman" w:hAnsi="Times New Roman"/>
          <w:color w:val="000000"/>
          <w:sz w:val="28"/>
          <w:szCs w:val="28"/>
        </w:rPr>
        <w:t>малый выбор инструментов для администрирования;</w:t>
      </w:r>
    </w:p>
    <w:p>
      <w:pPr>
        <w:pStyle w:val="TextBody"/>
        <w:numPr>
          <w:ilvl w:val="0"/>
          <w:numId w:val="5"/>
        </w:numPr>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отсутствие некоторых востребованных функций</w:t>
      </w:r>
    </w:p>
    <w:p>
      <w:pPr>
        <w:pStyle w:val="TextBody"/>
        <w:spacing w:lineRule="auto" w:line="240" w:before="0" w:after="0"/>
        <w:ind w:firstLine="709"/>
        <w:jc w:val="both"/>
        <w:rPr/>
      </w:pPr>
      <w:r>
        <w:rPr>
          <w:rFonts w:cs="Times New Roman" w:ascii="Times New Roman" w:hAnsi="Times New Roman"/>
          <w:color w:val="000000"/>
          <w:sz w:val="28"/>
          <w:szCs w:val="28"/>
        </w:rPr>
        <w:t>В настоящем проекте будет исползоваться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pPr>
        <w:pStyle w:val="TextBody"/>
        <w:spacing w:lineRule="auto" w:line="240" w:before="0" w:after="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b/>
          <w:bCs/>
          <w:color w:val="000000"/>
          <w:sz w:val="28"/>
          <w:szCs w:val="28"/>
        </w:rPr>
        <w:t xml:space="preserve">1.2 </w:t>
      </w:r>
      <w:r>
        <w:rPr>
          <w:rFonts w:cs="Times New Roman" w:ascii="Times New Roman" w:hAnsi="Times New Roman"/>
          <w:color w:val="000000"/>
          <w:sz w:val="28"/>
          <w:szCs w:val="28"/>
        </w:rPr>
        <w:t>Обзор аналогов</w:t>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Как было упомянуто ранее, поскольку методологии с использованием Kanban досок сильно распространены в настоящее время, сооответственно и аналогов у настоящего программного продукта большое количество. Рассмотрим некоторые из них более детально.</w:t>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b/>
          <w:color w:val="000000"/>
          <w:sz w:val="28"/>
          <w:szCs w:val="28"/>
        </w:rPr>
        <w:t>1.2.1</w:t>
      </w:r>
      <w:r>
        <w:rPr>
          <w:rFonts w:cs="Times New Roman" w:ascii="Times New Roman" w:hAnsi="Times New Roman"/>
          <w:color w:val="000000"/>
          <w:sz w:val="28"/>
          <w:szCs w:val="28"/>
        </w:rPr>
        <w:t xml:space="preserve"> Trello</w:t>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Каждая задача представлена в виде карточки. С карточками можно проводить большое количество манипуляций (см. рис. 3): комментирование, прикрепление файлов, назначение меток и др.</w:t>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2">
            <wp:simplePos x="0" y="0"/>
            <wp:positionH relativeFrom="column">
              <wp:posOffset>893445</wp:posOffset>
            </wp:positionH>
            <wp:positionV relativeFrom="paragraph">
              <wp:posOffset>131445</wp:posOffset>
            </wp:positionV>
            <wp:extent cx="4191000"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1000" cy="2040890"/>
                    </a:xfrm>
                    <a:prstGeom prst="rect">
                      <a:avLst/>
                    </a:prstGeom>
                  </pic:spPr>
                </pic:pic>
              </a:graphicData>
            </a:graphic>
          </wp:anchor>
        </w:drawing>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37"/>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Heading3"/>
        <w:spacing w:before="0" w:after="0"/>
        <w:ind w:firstLine="737"/>
        <w:jc w:val="both"/>
        <w:rPr>
          <w:rFonts w:ascii="Times New Roman" w:hAnsi="Times New Roman" w:cs="Times New Roman"/>
          <w:color w:val="000000"/>
        </w:rPr>
      </w:pPr>
      <w:r>
        <w:rPr>
          <w:rFonts w:cs="Times New Roman" w:ascii="Times New Roman" w:hAnsi="Times New Roman"/>
          <w:color w:val="000000"/>
        </w:rPr>
      </w:r>
    </w:p>
    <w:p>
      <w:pPr>
        <w:pStyle w:val="Heading3"/>
        <w:spacing w:before="0" w:after="0"/>
        <w:ind w:firstLine="737"/>
        <w:jc w:val="both"/>
        <w:rPr>
          <w:rFonts w:ascii="Times New Roman" w:hAnsi="Times New Roman" w:cs="Times New Roman"/>
          <w:color w:val="000000"/>
        </w:rPr>
      </w:pPr>
      <w:r>
        <w:rPr>
          <w:rFonts w:cs="Times New Roman" w:ascii="Times New Roman" w:hAnsi="Times New Roman"/>
          <w:color w:val="000000"/>
        </w:rPr>
      </w:r>
    </w:p>
    <w:p>
      <w:pPr>
        <w:pStyle w:val="Heading3"/>
        <w:spacing w:before="0" w:after="0"/>
        <w:ind w:firstLine="737"/>
        <w:jc w:val="both"/>
        <w:rPr>
          <w:rFonts w:ascii="Times New Roman" w:hAnsi="Times New Roman" w:cs="Times New Roman"/>
          <w:color w:val="000000"/>
        </w:rPr>
      </w:pPr>
      <w:r>
        <w:rPr>
          <w:rFonts w:cs="Times New Roman" w:ascii="Times New Roman" w:hAnsi="Times New Roman"/>
          <w:color w:val="000000"/>
        </w:rPr>
      </w:r>
    </w:p>
    <w:p>
      <w:pPr>
        <w:pStyle w:val="TextBody"/>
        <w:widowControl w:val="false"/>
        <w:spacing w:lineRule="auto" w:line="240" w:before="0" w:after="0"/>
        <w:ind w:firstLine="567"/>
        <w:jc w:val="center"/>
        <w:rPr/>
      </w:pPr>
      <w:r>
        <w:rPr>
          <w:rFonts w:eastAsia="Arial Unicode MS" w:cs="Times New Roman" w:ascii="Times New Roman" w:hAnsi="Times New Roman"/>
          <w:color w:val="000000"/>
          <w:sz w:val="28"/>
          <w:szCs w:val="28"/>
        </w:rPr>
        <w:t>Рисунок 1.3 – Экран управления задачей.</w:t>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В Trello для каждого проекта создается своя рабочая группа (см. рис. 4). Все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офлайн: по электронной почте.</w:t>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0" simplePos="0" locked="0" layoutInCell="1" allowOverlap="1" relativeHeight="3">
            <wp:simplePos x="0" y="0"/>
            <wp:positionH relativeFrom="column">
              <wp:posOffset>1646555</wp:posOffset>
            </wp:positionH>
            <wp:positionV relativeFrom="paragraph">
              <wp:posOffset>162560</wp:posOffset>
            </wp:positionV>
            <wp:extent cx="2954655" cy="13246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54655" cy="1324610"/>
                    </a:xfrm>
                    <a:prstGeom prst="rect">
                      <a:avLst/>
                    </a:prstGeom>
                  </pic:spPr>
                </pic:pic>
              </a:graphicData>
            </a:graphic>
          </wp:anchor>
        </w:drawing>
      </w:r>
    </w:p>
    <w:p>
      <w:pPr>
        <w:pStyle w:val="TextBody"/>
        <w:widowControl w:val="false"/>
        <w:spacing w:lineRule="auto" w:line="240" w:before="0" w:after="0"/>
        <w:ind w:firstLine="567"/>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567"/>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567"/>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567"/>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567"/>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
    </w:p>
    <w:p>
      <w:pPr>
        <w:pStyle w:val="TextBody"/>
        <w:widowControl w:val="false"/>
        <w:spacing w:lineRule="auto" w:line="240" w:before="0" w:after="0"/>
        <w:ind w:firstLine="567"/>
        <w:jc w:val="center"/>
        <w:rPr/>
      </w:pPr>
      <w:r>
        <w:rPr>
          <w:rFonts w:eastAsia="Arial Unicode MS" w:cs="Times New Roman" w:ascii="Times New Roman" w:hAnsi="Times New Roman"/>
          <w:color w:val="000000"/>
          <w:sz w:val="28"/>
          <w:szCs w:val="28"/>
        </w:rPr>
        <w:t>Рисунок 1.4 –</w:t>
        <w:softHyphen/>
        <w:t xml:space="preserve"> Экран рабочей группы проекта</w:t>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
    </w:p>
    <w:p>
      <w:pPr>
        <w:pStyle w:val="TextBody"/>
        <w:widowControl w:val="false"/>
        <w:spacing w:lineRule="auto" w:line="240" w:before="0" w:after="0"/>
        <w:ind w:firstLine="567"/>
        <w:jc w:val="both"/>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567"/>
        <w:jc w:val="both"/>
        <w:rPr>
          <w:rFonts w:ascii="Times New Roman" w:hAnsi="Times New Roman" w:cs="Times New Roman"/>
          <w:sz w:val="28"/>
          <w:szCs w:val="28"/>
        </w:rPr>
      </w:pPr>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просто как место где можно быстро набросать имеющиеся идеи. Использование всех версий Trello в настоящий момент полностью бесплатно.</w:t>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pPr>
      <w:r>
        <w:rPr>
          <w:rFonts w:eastAsia="Arial Unicode MS" w:cs="Times New Roman" w:ascii="Times New Roman" w:hAnsi="Times New Roman"/>
          <w:b/>
          <w:color w:val="000000"/>
          <w:sz w:val="28"/>
          <w:szCs w:val="28"/>
        </w:rPr>
        <w:t>1.2.2</w:t>
      </w:r>
      <w:r>
        <w:rPr>
          <w:rFonts w:eastAsia="Arial Unicode MS" w:cs="Times New Roman" w:ascii="Times New Roman" w:hAnsi="Times New Roman"/>
          <w:color w:val="000000"/>
          <w:sz w:val="28"/>
          <w:szCs w:val="28"/>
        </w:rPr>
        <w:t xml:space="preserve"> Kanban flow</w:t>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cs="Times New Roman"/>
          <w:sz w:val="28"/>
          <w:szCs w:val="28"/>
        </w:rPr>
      </w:pPr>
      <w:r>
        <w:rPr>
          <w:rFonts w:eastAsia="Arial Unicode MS" w:cs="Times New Roman" w:ascii="Times New Roman" w:hAnsi="Times New Roman"/>
          <w:color w:val="000000"/>
          <w:sz w:val="28"/>
          <w:szCs w:val="28"/>
        </w:rPr>
        <w:t>Данный сервис являетс абсолютно бесплатным и позволяет создать несколько досок, при необходимости работы сразу над несколькими проектами.</w:t>
      </w:r>
    </w:p>
    <w:p>
      <w:pPr>
        <w:pStyle w:val="TextBody"/>
        <w:widowControl w:val="false"/>
        <w:spacing w:lineRule="auto" w:line="240" w:before="0" w:after="0"/>
        <w:ind w:firstLine="567"/>
        <w:jc w:val="both"/>
        <w:rPr>
          <w:rFonts w:ascii="Times New Roman" w:hAnsi="Times New Roman" w:cs="Times New Roman"/>
          <w:sz w:val="28"/>
          <w:szCs w:val="28"/>
        </w:rPr>
      </w:pPr>
      <w:r>
        <w:rPr>
          <w:rFonts w:eastAsia="Arial Unicode MS" w:cs="Times New Roman" w:ascii="Times New Roman" w:hAnsi="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pPr>
        <w:pStyle w:val="TextBody"/>
        <w:widowControl w:val="false"/>
        <w:spacing w:lineRule="auto" w:line="240" w:before="0" w:after="0"/>
        <w:ind w:firstLine="567"/>
        <w:jc w:val="both"/>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новые задачи,</w:t>
      </w:r>
    </w:p>
    <w:p>
      <w:pPr>
        <w:pStyle w:val="TextBody"/>
        <w:widowControl w:val="false"/>
        <w:spacing w:lineRule="auto" w:line="240" w:before="0" w:after="0"/>
        <w:ind w:firstLine="567"/>
        <w:jc w:val="both"/>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на сегодня,</w:t>
      </w:r>
    </w:p>
    <w:p>
      <w:pPr>
        <w:pStyle w:val="TextBody"/>
        <w:widowControl w:val="false"/>
        <w:spacing w:lineRule="auto" w:line="240" w:before="0" w:after="0"/>
        <w:ind w:firstLine="567"/>
        <w:jc w:val="both"/>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которые выполняются,</w:t>
      </w:r>
    </w:p>
    <w:p>
      <w:pPr>
        <w:pStyle w:val="TextBody"/>
        <w:widowControl w:val="false"/>
        <w:spacing w:lineRule="auto" w:line="240" w:before="0" w:after="0"/>
        <w:ind w:firstLine="567"/>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выполненные задачи.</w:t>
      </w:r>
    </w:p>
    <w:p>
      <w:pPr>
        <w:pStyle w:val="TextBody"/>
        <w:widowControl w:val="false"/>
        <w:spacing w:lineRule="auto" w:line="240" w:before="0" w:after="0"/>
        <w:ind w:firstLine="567"/>
        <w:jc w:val="both"/>
        <w:rPr/>
      </w:pPr>
      <w:r>
        <w:rPr>
          <w:rFonts w:eastAsia="Arial Unicode MS" w:cs="Times New Roman" w:ascii="Times New Roman" w:hAnsi="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человека, который будет эту задачу решать (см. рис. 5). При работе над задачей можно указать фактическое время ее выполнения.</w:t>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963035" cy="2004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63035" cy="2004060"/>
                    </a:xfrm>
                    <a:prstGeom prst="rect">
                      <a:avLst/>
                    </a:prstGeom>
                  </pic:spPr>
                </pic:pic>
              </a:graphicData>
            </a:graphic>
          </wp:anchor>
        </w:drawing>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1.5 — Создание новой задачи kanban flow.</w:t>
      </w:r>
    </w:p>
    <w:p>
      <w:pPr>
        <w:pStyle w:val="TextBody"/>
        <w:widowControl w:val="false"/>
        <w:spacing w:lineRule="auto" w:line="240" w:before="0" w:after="0"/>
        <w:ind w:firstLine="567"/>
        <w:jc w:val="center"/>
        <w:rPr>
          <w:rFonts w:ascii="Times New Roman" w:hAnsi="Times New Roman" w:cs="Times New Roman"/>
          <w:sz w:val="28"/>
          <w:szCs w:val="28"/>
        </w:rPr>
      </w:pPr>
      <w:r>
        <w:rPr>
          <w:rFonts w:cs="Times New Roman" w:ascii="Times New Roman" w:hAnsi="Times New Roman"/>
          <w:sz w:val="28"/>
          <w:szCs w:val="28"/>
        </w:rPr>
      </w:r>
    </w:p>
    <w:p>
      <w:pPr>
        <w:pStyle w:val="TextBody"/>
        <w:widowControl w:val="false"/>
        <w:spacing w:lineRule="auto" w:line="240" w:before="0" w:after="0"/>
        <w:ind w:firstLine="567"/>
        <w:jc w:val="both"/>
        <w:rPr/>
      </w:pPr>
      <w:r>
        <w:rPr>
          <w:rFonts w:eastAsia="Arial Unicode MS" w:cs="Times New Roman" w:ascii="Times New Roman" w:hAnsi="Times New Roman"/>
          <w:color w:val="000000"/>
          <w:sz w:val="28"/>
          <w:szCs w:val="28"/>
        </w:rPr>
        <w:t>Смена статуса задачи осуществляется методом перетаскивания, а при нажатиии на задачу правой кнопкой мыши, появляется контекстное меню со списком наиболее некоторых действий над задачей.</w:t>
      </w:r>
    </w:p>
    <w:p>
      <w:pPr>
        <w:pStyle w:val="TextBody"/>
        <w:widowControl w:val="false"/>
        <w:spacing w:lineRule="auto" w:line="240" w:before="0" w:after="0"/>
        <w:ind w:firstLine="567"/>
        <w:jc w:val="both"/>
        <w:rPr>
          <w:rFonts w:ascii="Times New Roman" w:hAnsi="Times New Roman" w:cs="Times New Roman"/>
          <w:sz w:val="28"/>
          <w:szCs w:val="28"/>
        </w:rPr>
      </w:pPr>
      <w:r>
        <w:rPr>
          <w:rFonts w:eastAsia="Arial Unicode MS" w:cs="Times New Roman" w:ascii="Times New Roman" w:hAnsi="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6).</w:t>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Также существует возможность добавления новых людей к проекту и коллективная работа над ним. Приглашенному пользователю придет уведомление на электронную почту.</w:t>
      </w:r>
    </w:p>
    <w:p>
      <w:pPr>
        <w:pStyle w:val="TextBody"/>
        <w:widowControl w:val="false"/>
        <w:spacing w:lineRule="auto" w:line="240" w:before="0" w:after="0"/>
        <w:ind w:firstLine="567"/>
        <w:jc w:val="both"/>
        <w:rPr>
          <w:rFonts w:ascii="Times New Roman" w:hAnsi="Times New Roman" w:cs="Times New Roman"/>
          <w:sz w:val="28"/>
          <w:szCs w:val="28"/>
        </w:rPr>
      </w:pPr>
      <w:r>
        <w:rPr>
          <w:rFonts w:cs="Times New Roman" w:ascii="Times New Roman" w:hAnsi="Times New Roman"/>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1865" cy="27793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1865" cy="2779395"/>
                    </a:xfrm>
                    <a:prstGeom prst="rect">
                      <a:avLst/>
                    </a:prstGeom>
                  </pic:spPr>
                </pic:pic>
              </a:graphicData>
            </a:graphic>
          </wp:anchor>
        </w:drawing>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1.6 –</w:t>
        <w:softHyphen/>
        <w:t xml:space="preserve"> Редактирование колонок Kanban flow.</w:t>
      </w:r>
    </w:p>
    <w:p>
      <w:pPr>
        <w:pStyle w:val="TextBody"/>
        <w:widowControl w:val="false"/>
        <w:spacing w:lineRule="auto" w:line="240" w:before="0" w:after="0"/>
        <w:ind w:firstLine="567"/>
        <w:jc w:val="center"/>
        <w:rPr>
          <w:rFonts w:ascii="Times New Roman" w:hAnsi="Times New Roman" w:cs="Times New Roman"/>
          <w:sz w:val="28"/>
          <w:szCs w:val="28"/>
        </w:rPr>
      </w:pPr>
      <w:r>
        <w:rPr>
          <w:rFonts w:cs="Times New Roman" w:ascii="Times New Roman" w:hAnsi="Times New Roman"/>
          <w:sz w:val="28"/>
          <w:szCs w:val="28"/>
        </w:rPr>
      </w:r>
    </w:p>
    <w:p>
      <w:pPr>
        <w:pStyle w:val="TextBody"/>
        <w:widowControl w:val="false"/>
        <w:spacing w:lineRule="auto" w:line="240" w:before="0" w:after="0"/>
        <w:ind w:firstLine="567"/>
        <w:jc w:val="both"/>
        <w:rPr>
          <w:rFonts w:ascii="Times New Roman" w:hAnsi="Times New Roman" w:cs="Times New Roman"/>
          <w:sz w:val="28"/>
          <w:szCs w:val="28"/>
        </w:rPr>
      </w:pPr>
      <w:r>
        <w:rPr>
          <w:rFonts w:eastAsia="Arial Unicode MS" w:cs="Times New Roman" w:ascii="Times New Roman" w:hAnsi="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pPr>
        <w:pStyle w:val="TextBody"/>
        <w:widowControl w:val="false"/>
        <w:spacing w:lineRule="auto" w:line="240" w:before="0" w:after="0"/>
        <w:ind w:firstLine="567"/>
        <w:jc w:val="both"/>
        <w:rPr>
          <w:rFonts w:ascii="Times New Roman" w:hAnsi="Times New Roman" w:eastAsia="Arial Unicode MS" w:cs="Times New Roman"/>
          <w:b/>
          <w:b/>
          <w:bCs/>
          <w:color w:val="000000"/>
          <w:sz w:val="28"/>
          <w:szCs w:val="28"/>
        </w:rPr>
      </w:pPr>
      <w:r>
        <w:rPr>
          <w:rFonts w:eastAsia="Arial Unicode MS" w:cs="Times New Roman" w:ascii="Times New Roman" w:hAnsi="Times New Roman"/>
          <w:b/>
          <w:bCs/>
          <w:color w:val="000000"/>
          <w:sz w:val="28"/>
          <w:szCs w:val="28"/>
        </w:rPr>
      </w:r>
    </w:p>
    <w:p>
      <w:pPr>
        <w:pStyle w:val="TextBody"/>
        <w:widowControl w:val="false"/>
        <w:spacing w:lineRule="auto" w:line="240" w:before="0" w:after="0"/>
        <w:ind w:firstLine="567"/>
        <w:jc w:val="both"/>
        <w:rPr/>
      </w:pPr>
      <w:r>
        <w:rPr>
          <w:rFonts w:eastAsia="Arial Unicode MS" w:cs="Times New Roman" w:ascii="Times New Roman" w:hAnsi="Times New Roman"/>
          <w:b/>
          <w:bCs/>
          <w:color w:val="000000"/>
          <w:sz w:val="28"/>
          <w:szCs w:val="28"/>
        </w:rPr>
        <w:t>1.3</w:t>
      </w:r>
      <w:r>
        <w:rPr>
          <w:rFonts w:eastAsia="Arial Unicode MS" w:cs="Times New Roman" w:ascii="Times New Roman" w:hAnsi="Times New Roman"/>
          <w:color w:val="000000"/>
          <w:sz w:val="28"/>
          <w:szCs w:val="28"/>
        </w:rPr>
        <w:t xml:space="preserve"> Выводы</w:t>
      </w:r>
    </w:p>
    <w:p>
      <w:pPr>
        <w:pStyle w:val="TextBody"/>
        <w:widowControl w:val="false"/>
        <w:spacing w:lineRule="auto" w:line="240" w:before="0" w:after="0"/>
        <w:ind w:firstLine="567"/>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567"/>
        <w:jc w:val="both"/>
        <w:rPr/>
      </w:pPr>
      <w:r>
        <w:rPr>
          <w:rFonts w:eastAsia="Arial Unicode MS" w:cs="Times New Roman" w:ascii="Times New Roman" w:hAnsi="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программиования Java, с использованием фреймворка Spring. Клиентская часть будет написана с использованием фреймворка AngularJS на языке JavaScript. В качестве СУБД была выбрана MySQL.</w:t>
      </w:r>
    </w:p>
    <w:sectPr>
      <w:footerReference w:type="default" r:id="rId6"/>
      <w:type w:val="nextPage"/>
      <w:pgSz w:w="12240" w:h="15840"/>
      <w:pgMar w:left="1899" w:right="936" w:header="0" w:top="652" w:footer="142" w:bottom="879" w:gutter="0"/>
      <w:pgNumType w:start="8"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arhei Kuchuk" w:date="2017-04-11T23:02:00Z" w:initials="SK">
    <w:p>
      <w:r>
        <w:rPr>
          <w:rFonts w:eastAsia="DejaVu Sans" w:cs="DejaVu Sans"/>
          <w:color w:val="auto"/>
          <w:lang w:val="en-US" w:eastAsia="en-US" w:bidi="en-US"/>
        </w:rPr>
        <w:t>Тута я остановился.</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61490738"/>
    </w:sdtPr>
    <w:sdtContent>
      <w:p>
        <w:pPr>
          <w:pStyle w:val="Footer"/>
          <w:jc w:val="right"/>
          <w:rPr/>
        </w:pPr>
        <w:r>
          <w:rPr>
            <w:rFonts w:cs="Times New Roman" w:ascii="Times New Roman" w:hAnsi="Times New Roman"/>
            <w:color w:val="000000" w:themeColor="text1"/>
            <w:sz w:val="28"/>
            <w:szCs w:val="28"/>
          </w:rPr>
          <w:fldChar w:fldCharType="begin"/>
        </w:r>
        <w:r>
          <w:instrText> PAGE </w:instrText>
        </w:r>
        <w:r>
          <w:fldChar w:fldCharType="separate"/>
        </w:r>
        <w:r>
          <w:t>15</w:t>
        </w:r>
        <w:r>
          <w:fldChar w:fldCharType="end"/>
        </w:r>
      </w:p>
    </w:sdtContent>
  </w:sdt>
  <w:p>
    <w:pPr>
      <w:pStyle w:val="Footer"/>
      <w:rPr>
        <w:rFonts w:ascii="Times New Roman" w:hAnsi="Times New Roman" w:cs="Times New Roman"/>
        <w:color w:val="000000" w:themeColor="text1"/>
        <w:sz w:val="28"/>
        <w:szCs w:val="28"/>
        <w:lang w:val="en-US"/>
      </w:rPr>
    </w:pPr>
    <w:r>
      <w:rPr>
        <w:rFonts w:cs="Times New Roman" w:ascii="Times New Roman" w:hAnsi="Times New Roman"/>
        <w:color w:val="000000" w:themeColor="text1"/>
        <w:sz w:val="28"/>
        <w:szCs w:val="28"/>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870" w:hanging="360"/>
      </w:pPr>
      <w:rPr>
        <w:rFonts w:ascii="Times New Roman" w:hAnsi="Times New Roman" w:cs="Times New Roman" w:hint="default"/>
        <w:rFonts w:cs="Times New Roman"/>
      </w:rPr>
    </w:lvl>
    <w:lvl w:ilvl="1">
      <w:start w:val="1"/>
      <w:numFmt w:val="bullet"/>
      <w:lvlText w:val="o"/>
      <w:lvlJc w:val="left"/>
      <w:pPr>
        <w:ind w:left="1590" w:hanging="360"/>
      </w:pPr>
      <w:rPr>
        <w:rFonts w:ascii="Courier New" w:hAnsi="Courier New" w:cs="Courier New" w:hint="default"/>
        <w:rFonts w:cs="Courier New"/>
      </w:rPr>
    </w:lvl>
    <w:lvl w:ilvl="2">
      <w:start w:val="1"/>
      <w:numFmt w:val="bullet"/>
      <w:lvlText w:val=""/>
      <w:lvlJc w:val="left"/>
      <w:pPr>
        <w:ind w:left="2310" w:hanging="360"/>
      </w:pPr>
      <w:rPr>
        <w:rFonts w:ascii="Wingdings" w:hAnsi="Wingdings" w:cs="Wingdings" w:hint="default"/>
      </w:rPr>
    </w:lvl>
    <w:lvl w:ilvl="3">
      <w:start w:val="1"/>
      <w:numFmt w:val="bullet"/>
      <w:lvlText w:val=""/>
      <w:lvlJc w:val="left"/>
      <w:pPr>
        <w:ind w:left="3030" w:hanging="360"/>
      </w:pPr>
      <w:rPr>
        <w:rFonts w:ascii="Symbol" w:hAnsi="Symbol" w:cs="Symbol" w:hint="default"/>
      </w:rPr>
    </w:lvl>
    <w:lvl w:ilvl="4">
      <w:start w:val="1"/>
      <w:numFmt w:val="bullet"/>
      <w:lvlText w:val="o"/>
      <w:lvlJc w:val="left"/>
      <w:pPr>
        <w:ind w:left="3750" w:hanging="360"/>
      </w:pPr>
      <w:rPr>
        <w:rFonts w:ascii="Courier New" w:hAnsi="Courier New" w:cs="Courier New" w:hint="default"/>
        <w:rFonts w:cs="Courier New"/>
      </w:rPr>
    </w:lvl>
    <w:lvl w:ilvl="5">
      <w:start w:val="1"/>
      <w:numFmt w:val="bullet"/>
      <w:lvlText w:val=""/>
      <w:lvlJc w:val="left"/>
      <w:pPr>
        <w:ind w:left="4470" w:hanging="360"/>
      </w:pPr>
      <w:rPr>
        <w:rFonts w:ascii="Wingdings" w:hAnsi="Wingdings" w:cs="Wingdings" w:hint="default"/>
      </w:rPr>
    </w:lvl>
    <w:lvl w:ilvl="6">
      <w:start w:val="1"/>
      <w:numFmt w:val="bullet"/>
      <w:lvlText w:val=""/>
      <w:lvlJc w:val="left"/>
      <w:pPr>
        <w:ind w:left="5190" w:hanging="360"/>
      </w:pPr>
      <w:rPr>
        <w:rFonts w:ascii="Symbol" w:hAnsi="Symbol" w:cs="Symbol" w:hint="default"/>
      </w:rPr>
    </w:lvl>
    <w:lvl w:ilvl="7">
      <w:start w:val="1"/>
      <w:numFmt w:val="bullet"/>
      <w:lvlText w:val="o"/>
      <w:lvlJc w:val="left"/>
      <w:pPr>
        <w:ind w:left="5910" w:hanging="360"/>
      </w:pPr>
      <w:rPr>
        <w:rFonts w:ascii="Courier New" w:hAnsi="Courier New" w:cs="Courier New" w:hint="default"/>
        <w:rFonts w:cs="Courier New"/>
      </w:rPr>
    </w:lvl>
    <w:lvl w:ilvl="8">
      <w:start w:val="1"/>
      <w:numFmt w:val="bullet"/>
      <w:lvlText w:val=""/>
      <w:lvlJc w:val="left"/>
      <w:pPr>
        <w:ind w:left="6630" w:hanging="360"/>
      </w:pPr>
      <w:rPr>
        <w:rFonts w:ascii="Wingdings" w:hAnsi="Wingdings" w:cs="Wingdings" w:hint="default"/>
      </w:rPr>
    </w:lvl>
  </w:abstractNum>
  <w:abstractNum w:abstractNumId="2">
    <w:lvl w:ilvl="0">
      <w:start w:val="4"/>
      <w:numFmt w:val="bullet"/>
      <w:lvlText w:val="–"/>
      <w:lvlJc w:val="left"/>
      <w:pPr>
        <w:ind w:left="1097" w:hanging="360"/>
      </w:pPr>
      <w:rPr>
        <w:rFonts w:ascii="Times New Roman" w:hAnsi="Times New Roman" w:cs="Times New Roman" w:hint="default"/>
        <w:rFonts w:cs="Times New Roman"/>
      </w:rPr>
    </w:lvl>
    <w:lvl w:ilvl="1">
      <w:start w:val="1"/>
      <w:numFmt w:val="bullet"/>
      <w:lvlText w:val="o"/>
      <w:lvlJc w:val="left"/>
      <w:pPr>
        <w:ind w:left="1817" w:hanging="360"/>
      </w:pPr>
      <w:rPr>
        <w:rFonts w:ascii="Courier New" w:hAnsi="Courier New" w:cs="Courier New" w:hint="default"/>
        <w:rFonts w:cs="Courier New"/>
      </w:rPr>
    </w:lvl>
    <w:lvl w:ilvl="2">
      <w:start w:val="1"/>
      <w:numFmt w:val="bullet"/>
      <w:lvlText w:val=""/>
      <w:lvlJc w:val="left"/>
      <w:pPr>
        <w:ind w:left="2537" w:hanging="360"/>
      </w:pPr>
      <w:rPr>
        <w:rFonts w:ascii="Wingdings" w:hAnsi="Wingdings" w:cs="Wingdings" w:hint="default"/>
      </w:rPr>
    </w:lvl>
    <w:lvl w:ilvl="3">
      <w:start w:val="1"/>
      <w:numFmt w:val="bullet"/>
      <w:lvlText w:val=""/>
      <w:lvlJc w:val="left"/>
      <w:pPr>
        <w:ind w:left="3257" w:hanging="360"/>
      </w:pPr>
      <w:rPr>
        <w:rFonts w:ascii="Symbol" w:hAnsi="Symbol" w:cs="Symbol" w:hint="default"/>
      </w:rPr>
    </w:lvl>
    <w:lvl w:ilvl="4">
      <w:start w:val="1"/>
      <w:numFmt w:val="bullet"/>
      <w:lvlText w:val="o"/>
      <w:lvlJc w:val="left"/>
      <w:pPr>
        <w:ind w:left="3977" w:hanging="360"/>
      </w:pPr>
      <w:rPr>
        <w:rFonts w:ascii="Courier New" w:hAnsi="Courier New" w:cs="Courier New" w:hint="default"/>
        <w:rFonts w:cs="Courier New"/>
      </w:rPr>
    </w:lvl>
    <w:lvl w:ilvl="5">
      <w:start w:val="1"/>
      <w:numFmt w:val="bullet"/>
      <w:lvlText w:val=""/>
      <w:lvlJc w:val="left"/>
      <w:pPr>
        <w:ind w:left="4697" w:hanging="360"/>
      </w:pPr>
      <w:rPr>
        <w:rFonts w:ascii="Wingdings" w:hAnsi="Wingdings" w:cs="Wingdings" w:hint="default"/>
      </w:rPr>
    </w:lvl>
    <w:lvl w:ilvl="6">
      <w:start w:val="1"/>
      <w:numFmt w:val="bullet"/>
      <w:lvlText w:val=""/>
      <w:lvlJc w:val="left"/>
      <w:pPr>
        <w:ind w:left="5417" w:hanging="360"/>
      </w:pPr>
      <w:rPr>
        <w:rFonts w:ascii="Symbol" w:hAnsi="Symbol" w:cs="Symbol" w:hint="default"/>
      </w:rPr>
    </w:lvl>
    <w:lvl w:ilvl="7">
      <w:start w:val="1"/>
      <w:numFmt w:val="bullet"/>
      <w:lvlText w:val="o"/>
      <w:lvlJc w:val="left"/>
      <w:pPr>
        <w:ind w:left="6137" w:hanging="360"/>
      </w:pPr>
      <w:rPr>
        <w:rFonts w:ascii="Courier New" w:hAnsi="Courier New" w:cs="Courier New" w:hint="default"/>
        <w:rFonts w:cs="Courier New"/>
      </w:rPr>
    </w:lvl>
    <w:lvl w:ilvl="8">
      <w:start w:val="1"/>
      <w:numFmt w:val="bullet"/>
      <w:lvlText w:val=""/>
      <w:lvlJc w:val="left"/>
      <w:pPr>
        <w:ind w:left="6857" w:hanging="360"/>
      </w:pPr>
      <w:rPr>
        <w:rFonts w:ascii="Wingdings" w:hAnsi="Wingdings" w:cs="Wingdings" w:hint="default"/>
      </w:rPr>
    </w:lvl>
  </w:abstractNum>
  <w:abstractNum w:abstractNumId="3">
    <w:lvl w:ilvl="0">
      <w:start w:val="4"/>
      <w:numFmt w:val="bullet"/>
      <w:lvlText w:val="–"/>
      <w:lvlJc w:val="left"/>
      <w:pPr>
        <w:ind w:left="1097" w:hanging="360"/>
      </w:pPr>
      <w:rPr>
        <w:rFonts w:ascii="Times New Roman" w:hAnsi="Times New Roman" w:cs="Times New Roman" w:hint="default"/>
        <w:rFonts w:cs="Times New Roman"/>
      </w:rPr>
    </w:lvl>
    <w:lvl w:ilvl="1">
      <w:start w:val="1"/>
      <w:numFmt w:val="bullet"/>
      <w:lvlText w:val="o"/>
      <w:lvlJc w:val="left"/>
      <w:pPr>
        <w:ind w:left="1817" w:hanging="360"/>
      </w:pPr>
      <w:rPr>
        <w:rFonts w:ascii="Courier New" w:hAnsi="Courier New" w:cs="Courier New" w:hint="default"/>
        <w:rFonts w:cs="Courier New"/>
      </w:rPr>
    </w:lvl>
    <w:lvl w:ilvl="2">
      <w:start w:val="1"/>
      <w:numFmt w:val="bullet"/>
      <w:lvlText w:val=""/>
      <w:lvlJc w:val="left"/>
      <w:pPr>
        <w:ind w:left="2537" w:hanging="360"/>
      </w:pPr>
      <w:rPr>
        <w:rFonts w:ascii="Wingdings" w:hAnsi="Wingdings" w:cs="Wingdings" w:hint="default"/>
      </w:rPr>
    </w:lvl>
    <w:lvl w:ilvl="3">
      <w:start w:val="1"/>
      <w:numFmt w:val="bullet"/>
      <w:lvlText w:val=""/>
      <w:lvlJc w:val="left"/>
      <w:pPr>
        <w:ind w:left="3257" w:hanging="360"/>
      </w:pPr>
      <w:rPr>
        <w:rFonts w:ascii="Symbol" w:hAnsi="Symbol" w:cs="Symbol" w:hint="default"/>
      </w:rPr>
    </w:lvl>
    <w:lvl w:ilvl="4">
      <w:start w:val="1"/>
      <w:numFmt w:val="bullet"/>
      <w:lvlText w:val="o"/>
      <w:lvlJc w:val="left"/>
      <w:pPr>
        <w:ind w:left="3977" w:hanging="360"/>
      </w:pPr>
      <w:rPr>
        <w:rFonts w:ascii="Courier New" w:hAnsi="Courier New" w:cs="Courier New" w:hint="default"/>
        <w:rFonts w:cs="Courier New"/>
      </w:rPr>
    </w:lvl>
    <w:lvl w:ilvl="5">
      <w:start w:val="1"/>
      <w:numFmt w:val="bullet"/>
      <w:lvlText w:val=""/>
      <w:lvlJc w:val="left"/>
      <w:pPr>
        <w:ind w:left="4697" w:hanging="360"/>
      </w:pPr>
      <w:rPr>
        <w:rFonts w:ascii="Wingdings" w:hAnsi="Wingdings" w:cs="Wingdings" w:hint="default"/>
      </w:rPr>
    </w:lvl>
    <w:lvl w:ilvl="6">
      <w:start w:val="1"/>
      <w:numFmt w:val="bullet"/>
      <w:lvlText w:val=""/>
      <w:lvlJc w:val="left"/>
      <w:pPr>
        <w:ind w:left="5417" w:hanging="360"/>
      </w:pPr>
      <w:rPr>
        <w:rFonts w:ascii="Symbol" w:hAnsi="Symbol" w:cs="Symbol" w:hint="default"/>
      </w:rPr>
    </w:lvl>
    <w:lvl w:ilvl="7">
      <w:start w:val="1"/>
      <w:numFmt w:val="bullet"/>
      <w:lvlText w:val="o"/>
      <w:lvlJc w:val="left"/>
      <w:pPr>
        <w:ind w:left="6137" w:hanging="360"/>
      </w:pPr>
      <w:rPr>
        <w:rFonts w:ascii="Courier New" w:hAnsi="Courier New" w:cs="Courier New" w:hint="default"/>
        <w:rFonts w:cs="Courier New"/>
      </w:rPr>
    </w:lvl>
    <w:lvl w:ilvl="8">
      <w:start w:val="1"/>
      <w:numFmt w:val="bullet"/>
      <w:lvlText w:val=""/>
      <w:lvlJc w:val="left"/>
      <w:pPr>
        <w:ind w:left="6857" w:hanging="360"/>
      </w:pPr>
      <w:rPr>
        <w:rFonts w:ascii="Wingdings" w:hAnsi="Wingdings" w:cs="Wingdings" w:hint="default"/>
      </w:rPr>
    </w:lvl>
  </w:abstractNum>
  <w:abstractNum w:abstractNumId="4">
    <w:lvl w:ilvl="0">
      <w:start w:val="4"/>
      <w:numFmt w:val="bullet"/>
      <w:lvlText w:val="–"/>
      <w:lvlJc w:val="left"/>
      <w:pPr>
        <w:ind w:left="1097" w:hanging="360"/>
      </w:pPr>
      <w:rPr>
        <w:rFonts w:ascii="Times New Roman" w:hAnsi="Times New Roman" w:cs="Times New Roman" w:hint="default"/>
        <w:rFonts w:cs="Times New Roman"/>
      </w:rPr>
    </w:lvl>
    <w:lvl w:ilvl="1">
      <w:start w:val="1"/>
      <w:numFmt w:val="bullet"/>
      <w:lvlText w:val="o"/>
      <w:lvlJc w:val="left"/>
      <w:pPr>
        <w:ind w:left="1817" w:hanging="360"/>
      </w:pPr>
      <w:rPr>
        <w:rFonts w:ascii="Courier New" w:hAnsi="Courier New" w:cs="Courier New" w:hint="default"/>
        <w:rFonts w:cs="Courier New"/>
      </w:rPr>
    </w:lvl>
    <w:lvl w:ilvl="2">
      <w:start w:val="1"/>
      <w:numFmt w:val="bullet"/>
      <w:lvlText w:val=""/>
      <w:lvlJc w:val="left"/>
      <w:pPr>
        <w:ind w:left="2537" w:hanging="360"/>
      </w:pPr>
      <w:rPr>
        <w:rFonts w:ascii="Wingdings" w:hAnsi="Wingdings" w:cs="Wingdings" w:hint="default"/>
      </w:rPr>
    </w:lvl>
    <w:lvl w:ilvl="3">
      <w:start w:val="1"/>
      <w:numFmt w:val="bullet"/>
      <w:lvlText w:val=""/>
      <w:lvlJc w:val="left"/>
      <w:pPr>
        <w:ind w:left="3257" w:hanging="360"/>
      </w:pPr>
      <w:rPr>
        <w:rFonts w:ascii="Symbol" w:hAnsi="Symbol" w:cs="Symbol" w:hint="default"/>
      </w:rPr>
    </w:lvl>
    <w:lvl w:ilvl="4">
      <w:start w:val="1"/>
      <w:numFmt w:val="bullet"/>
      <w:lvlText w:val="o"/>
      <w:lvlJc w:val="left"/>
      <w:pPr>
        <w:ind w:left="3977" w:hanging="360"/>
      </w:pPr>
      <w:rPr>
        <w:rFonts w:ascii="Courier New" w:hAnsi="Courier New" w:cs="Courier New" w:hint="default"/>
        <w:rFonts w:cs="Courier New"/>
      </w:rPr>
    </w:lvl>
    <w:lvl w:ilvl="5">
      <w:start w:val="1"/>
      <w:numFmt w:val="bullet"/>
      <w:lvlText w:val=""/>
      <w:lvlJc w:val="left"/>
      <w:pPr>
        <w:ind w:left="4697" w:hanging="360"/>
      </w:pPr>
      <w:rPr>
        <w:rFonts w:ascii="Wingdings" w:hAnsi="Wingdings" w:cs="Wingdings" w:hint="default"/>
      </w:rPr>
    </w:lvl>
    <w:lvl w:ilvl="6">
      <w:start w:val="1"/>
      <w:numFmt w:val="bullet"/>
      <w:lvlText w:val=""/>
      <w:lvlJc w:val="left"/>
      <w:pPr>
        <w:ind w:left="5417" w:hanging="360"/>
      </w:pPr>
      <w:rPr>
        <w:rFonts w:ascii="Symbol" w:hAnsi="Symbol" w:cs="Symbol" w:hint="default"/>
      </w:rPr>
    </w:lvl>
    <w:lvl w:ilvl="7">
      <w:start w:val="1"/>
      <w:numFmt w:val="bullet"/>
      <w:lvlText w:val="o"/>
      <w:lvlJc w:val="left"/>
      <w:pPr>
        <w:ind w:left="6137" w:hanging="360"/>
      </w:pPr>
      <w:rPr>
        <w:rFonts w:ascii="Courier New" w:hAnsi="Courier New" w:cs="Courier New" w:hint="default"/>
        <w:rFonts w:cs="Courier New"/>
      </w:rPr>
    </w:lvl>
    <w:lvl w:ilvl="8">
      <w:start w:val="1"/>
      <w:numFmt w:val="bullet"/>
      <w:lvlText w:val=""/>
      <w:lvlJc w:val="left"/>
      <w:pPr>
        <w:ind w:left="6857" w:hanging="360"/>
      </w:pPr>
      <w:rPr>
        <w:rFonts w:ascii="Wingdings" w:hAnsi="Wingdings" w:cs="Wingdings" w:hint="default"/>
      </w:rPr>
    </w:lvl>
  </w:abstractNum>
  <w:abstractNum w:abstractNumId="5">
    <w:lvl w:ilvl="0">
      <w:start w:val="4"/>
      <w:numFmt w:val="bullet"/>
      <w:lvlText w:val="–"/>
      <w:lvlJc w:val="left"/>
      <w:pPr>
        <w:ind w:left="1097" w:hanging="360"/>
      </w:pPr>
      <w:rPr>
        <w:rFonts w:ascii="Times New Roman" w:hAnsi="Times New Roman" w:cs="Times New Roman" w:hint="default"/>
        <w:rFonts w:cs="Times New Roman"/>
      </w:rPr>
    </w:lvl>
    <w:lvl w:ilvl="1">
      <w:start w:val="1"/>
      <w:numFmt w:val="bullet"/>
      <w:lvlText w:val="o"/>
      <w:lvlJc w:val="left"/>
      <w:pPr>
        <w:ind w:left="1817" w:hanging="360"/>
      </w:pPr>
      <w:rPr>
        <w:rFonts w:ascii="Courier New" w:hAnsi="Courier New" w:cs="Courier New" w:hint="default"/>
        <w:rFonts w:cs="Courier New"/>
      </w:rPr>
    </w:lvl>
    <w:lvl w:ilvl="2">
      <w:start w:val="1"/>
      <w:numFmt w:val="bullet"/>
      <w:lvlText w:val=""/>
      <w:lvlJc w:val="left"/>
      <w:pPr>
        <w:ind w:left="2537" w:hanging="360"/>
      </w:pPr>
      <w:rPr>
        <w:rFonts w:ascii="Wingdings" w:hAnsi="Wingdings" w:cs="Wingdings" w:hint="default"/>
      </w:rPr>
    </w:lvl>
    <w:lvl w:ilvl="3">
      <w:start w:val="1"/>
      <w:numFmt w:val="bullet"/>
      <w:lvlText w:val=""/>
      <w:lvlJc w:val="left"/>
      <w:pPr>
        <w:ind w:left="3257" w:hanging="360"/>
      </w:pPr>
      <w:rPr>
        <w:rFonts w:ascii="Symbol" w:hAnsi="Symbol" w:cs="Symbol" w:hint="default"/>
      </w:rPr>
    </w:lvl>
    <w:lvl w:ilvl="4">
      <w:start w:val="1"/>
      <w:numFmt w:val="bullet"/>
      <w:lvlText w:val="o"/>
      <w:lvlJc w:val="left"/>
      <w:pPr>
        <w:ind w:left="3977" w:hanging="360"/>
      </w:pPr>
      <w:rPr>
        <w:rFonts w:ascii="Courier New" w:hAnsi="Courier New" w:cs="Courier New" w:hint="default"/>
        <w:rFonts w:cs="Courier New"/>
      </w:rPr>
    </w:lvl>
    <w:lvl w:ilvl="5">
      <w:start w:val="1"/>
      <w:numFmt w:val="bullet"/>
      <w:lvlText w:val=""/>
      <w:lvlJc w:val="left"/>
      <w:pPr>
        <w:ind w:left="4697" w:hanging="360"/>
      </w:pPr>
      <w:rPr>
        <w:rFonts w:ascii="Wingdings" w:hAnsi="Wingdings" w:cs="Wingdings" w:hint="default"/>
      </w:rPr>
    </w:lvl>
    <w:lvl w:ilvl="6">
      <w:start w:val="1"/>
      <w:numFmt w:val="bullet"/>
      <w:lvlText w:val=""/>
      <w:lvlJc w:val="left"/>
      <w:pPr>
        <w:ind w:left="5417" w:hanging="360"/>
      </w:pPr>
      <w:rPr>
        <w:rFonts w:ascii="Symbol" w:hAnsi="Symbol" w:cs="Symbol" w:hint="default"/>
      </w:rPr>
    </w:lvl>
    <w:lvl w:ilvl="7">
      <w:start w:val="1"/>
      <w:numFmt w:val="bullet"/>
      <w:lvlText w:val="o"/>
      <w:lvlJc w:val="left"/>
      <w:pPr>
        <w:ind w:left="6137" w:hanging="360"/>
      </w:pPr>
      <w:rPr>
        <w:rFonts w:ascii="Courier New" w:hAnsi="Courier New" w:cs="Courier New" w:hint="default"/>
        <w:rFonts w:cs="Courier New"/>
      </w:rPr>
    </w:lvl>
    <w:lvl w:ilvl="8">
      <w:start w:val="1"/>
      <w:numFmt w:val="bullet"/>
      <w:lvlText w:val=""/>
      <w:lvlJc w:val="left"/>
      <w:pPr>
        <w:ind w:left="6857" w:hanging="360"/>
      </w:pPr>
      <w:rPr>
        <w:rFonts w:ascii="Wingdings" w:hAnsi="Wingdings" w:cs="Wingdings" w:hint="default"/>
      </w:rPr>
    </w:lvl>
  </w:abstractNum>
  <w:abstractNum w:abstractNumId="6">
    <w:lvl w:ilvl="0">
      <w:start w:val="4"/>
      <w:numFmt w:val="bullet"/>
      <w:lvlText w:val="–"/>
      <w:lvlJc w:val="left"/>
      <w:pPr>
        <w:ind w:left="870" w:hanging="360"/>
      </w:pPr>
      <w:rPr>
        <w:rFonts w:ascii="Times New Roman" w:hAnsi="Times New Roman" w:cs="Times New Roman" w:hint="default"/>
        <w:rFonts w:cs="Times New Roman"/>
      </w:rPr>
    </w:lvl>
    <w:lvl w:ilvl="1">
      <w:start w:val="1"/>
      <w:numFmt w:val="bullet"/>
      <w:lvlText w:val="o"/>
      <w:lvlJc w:val="left"/>
      <w:pPr>
        <w:ind w:left="1590" w:hanging="360"/>
      </w:pPr>
      <w:rPr>
        <w:rFonts w:ascii="Courier New" w:hAnsi="Courier New" w:cs="Courier New" w:hint="default"/>
        <w:rFonts w:cs="Courier New"/>
      </w:rPr>
    </w:lvl>
    <w:lvl w:ilvl="2">
      <w:start w:val="1"/>
      <w:numFmt w:val="bullet"/>
      <w:lvlText w:val=""/>
      <w:lvlJc w:val="left"/>
      <w:pPr>
        <w:ind w:left="2310" w:hanging="360"/>
      </w:pPr>
      <w:rPr>
        <w:rFonts w:ascii="Wingdings" w:hAnsi="Wingdings" w:cs="Wingdings" w:hint="default"/>
      </w:rPr>
    </w:lvl>
    <w:lvl w:ilvl="3">
      <w:start w:val="1"/>
      <w:numFmt w:val="bullet"/>
      <w:lvlText w:val=""/>
      <w:lvlJc w:val="left"/>
      <w:pPr>
        <w:ind w:left="3030" w:hanging="360"/>
      </w:pPr>
      <w:rPr>
        <w:rFonts w:ascii="Symbol" w:hAnsi="Symbol" w:cs="Symbol" w:hint="default"/>
      </w:rPr>
    </w:lvl>
    <w:lvl w:ilvl="4">
      <w:start w:val="1"/>
      <w:numFmt w:val="bullet"/>
      <w:lvlText w:val="o"/>
      <w:lvlJc w:val="left"/>
      <w:pPr>
        <w:ind w:left="3750" w:hanging="360"/>
      </w:pPr>
      <w:rPr>
        <w:rFonts w:ascii="Courier New" w:hAnsi="Courier New" w:cs="Courier New" w:hint="default"/>
        <w:rFonts w:cs="Courier New"/>
      </w:rPr>
    </w:lvl>
    <w:lvl w:ilvl="5">
      <w:start w:val="1"/>
      <w:numFmt w:val="bullet"/>
      <w:lvlText w:val=""/>
      <w:lvlJc w:val="left"/>
      <w:pPr>
        <w:ind w:left="4470" w:hanging="360"/>
      </w:pPr>
      <w:rPr>
        <w:rFonts w:ascii="Wingdings" w:hAnsi="Wingdings" w:cs="Wingdings" w:hint="default"/>
      </w:rPr>
    </w:lvl>
    <w:lvl w:ilvl="6">
      <w:start w:val="1"/>
      <w:numFmt w:val="bullet"/>
      <w:lvlText w:val=""/>
      <w:lvlJc w:val="left"/>
      <w:pPr>
        <w:ind w:left="5190" w:hanging="360"/>
      </w:pPr>
      <w:rPr>
        <w:rFonts w:ascii="Symbol" w:hAnsi="Symbol" w:cs="Symbol" w:hint="default"/>
      </w:rPr>
    </w:lvl>
    <w:lvl w:ilvl="7">
      <w:start w:val="1"/>
      <w:numFmt w:val="bullet"/>
      <w:lvlText w:val="o"/>
      <w:lvlJc w:val="left"/>
      <w:pPr>
        <w:ind w:left="5910" w:hanging="360"/>
      </w:pPr>
      <w:rPr>
        <w:rFonts w:ascii="Courier New" w:hAnsi="Courier New" w:cs="Courier New" w:hint="default"/>
        <w:rFonts w:cs="Courier New"/>
      </w:rPr>
    </w:lvl>
    <w:lvl w:ilvl="8">
      <w:start w:val="1"/>
      <w:numFmt w:val="bullet"/>
      <w:lvlText w:val=""/>
      <w:lvlJc w:val="left"/>
      <w:pPr>
        <w:ind w:left="663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936"/>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szCs w:val="24"/>
        <w:lang w:val="ru-RU"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Droid Sans Fallback" w:cs="Noto Sans Devanagari"/>
      <w:color w:val="00000A"/>
      <w:sz w:val="24"/>
      <w:szCs w:val="24"/>
      <w:lang w:val="ru-RU" w:eastAsia="zh-CN" w:bidi="hi-IN"/>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Style13" w:customStyle="1">
    <w:name w:val="Верхний колонтитул Знак"/>
    <w:basedOn w:val="DefaultParagraphFont"/>
    <w:uiPriority w:val="99"/>
    <w:qFormat/>
    <w:rsid w:val="001c633c"/>
    <w:rPr>
      <w:rFonts w:cs="Mangal"/>
      <w:color w:val="00000A"/>
      <w:sz w:val="24"/>
      <w:szCs w:val="21"/>
    </w:rPr>
  </w:style>
  <w:style w:type="character" w:styleId="Style14" w:customStyle="1">
    <w:name w:val="Нижний колонтитул Знак"/>
    <w:basedOn w:val="DefaultParagraphFont"/>
    <w:uiPriority w:val="99"/>
    <w:qFormat/>
    <w:rsid w:val="001c633c"/>
    <w:rPr>
      <w:rFonts w:cs="Mangal"/>
      <w:color w:val="00000A"/>
      <w:sz w:val="24"/>
      <w:szCs w:val="21"/>
    </w:rPr>
  </w:style>
  <w:style w:type="character" w:styleId="Annotationreference">
    <w:name w:val="annotation reference"/>
    <w:basedOn w:val="DefaultParagraphFont"/>
    <w:uiPriority w:val="99"/>
    <w:semiHidden/>
    <w:unhideWhenUsed/>
    <w:qFormat/>
    <w:rsid w:val="00fe7a42"/>
    <w:rPr>
      <w:sz w:val="16"/>
      <w:szCs w:val="16"/>
    </w:rPr>
  </w:style>
  <w:style w:type="character" w:styleId="Style15" w:customStyle="1">
    <w:name w:val="Текст примечания Знак"/>
    <w:basedOn w:val="DefaultParagraphFont"/>
    <w:uiPriority w:val="99"/>
    <w:semiHidden/>
    <w:qFormat/>
    <w:rsid w:val="00fe7a42"/>
    <w:rPr>
      <w:rFonts w:cs="Mangal"/>
      <w:color w:val="00000A"/>
      <w:szCs w:val="18"/>
    </w:rPr>
  </w:style>
  <w:style w:type="character" w:styleId="Style16" w:customStyle="1">
    <w:name w:val="Тема примечания Знак"/>
    <w:basedOn w:val="Style15"/>
    <w:uiPriority w:val="99"/>
    <w:semiHidden/>
    <w:qFormat/>
    <w:rsid w:val="00fe7a42"/>
    <w:rPr>
      <w:rFonts w:cs="Mangal"/>
      <w:b/>
      <w:bCs/>
      <w:color w:val="00000A"/>
      <w:szCs w:val="18"/>
    </w:rPr>
  </w:style>
  <w:style w:type="character" w:styleId="Style17" w:customStyle="1">
    <w:name w:val="Текст выноски Знак"/>
    <w:basedOn w:val="DefaultParagraphFont"/>
    <w:uiPriority w:val="99"/>
    <w:semiHidden/>
    <w:qFormat/>
    <w:rsid w:val="00fe7a42"/>
    <w:rPr>
      <w:rFonts w:ascii="Segoe UI" w:hAnsi="Segoe UI" w:cs="Mangal"/>
      <w:color w:val="00000A"/>
      <w:sz w:val="18"/>
      <w:szCs w:val="16"/>
    </w:rPr>
  </w:style>
  <w:style w:type="character" w:styleId="ListLabel19">
    <w:name w:val="ListLabel 19"/>
    <w:qFormat/>
    <w:rPr>
      <w:rFonts w:eastAsia="Droid Sans Fallback" w:cs="Times New Roman"/>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Droid Sans Fallback" w:cs="Times New Roman"/>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Droid Sans Fallback" w:cs="Times New Roman"/>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Droid Sans Fallback"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Droid Sans Fallback" w:cs="Times New Roman"/>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Droid Sans Fallback" w:cs="Times New Roman"/>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Droid Sans Fallback" w:cs="Times New Roman"/>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Droid Sans Fallback" w:cs="Times New Roman"/>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Header">
    <w:name w:val="Header"/>
    <w:basedOn w:val="Normal"/>
    <w:uiPriority w:val="99"/>
    <w:unhideWhenUsed/>
    <w:rsid w:val="001c633c"/>
    <w:pPr>
      <w:tabs>
        <w:tab w:val="center" w:pos="4680" w:leader="none"/>
        <w:tab w:val="right" w:pos="9360" w:leader="none"/>
      </w:tabs>
    </w:pPr>
    <w:rPr>
      <w:rFonts w:cs="Mangal"/>
      <w:szCs w:val="21"/>
    </w:rPr>
  </w:style>
  <w:style w:type="paragraph" w:styleId="Footer">
    <w:name w:val="Footer"/>
    <w:basedOn w:val="Normal"/>
    <w:uiPriority w:val="99"/>
    <w:unhideWhenUsed/>
    <w:rsid w:val="001c633c"/>
    <w:pPr>
      <w:tabs>
        <w:tab w:val="center" w:pos="4680" w:leader="none"/>
        <w:tab w:val="right" w:pos="9360" w:leader="none"/>
      </w:tabs>
    </w:pPr>
    <w:rPr>
      <w:rFonts w:cs="Mangal"/>
      <w:szCs w:val="21"/>
    </w:rPr>
  </w:style>
  <w:style w:type="paragraph" w:styleId="Annotationtext">
    <w:name w:val="annotation text"/>
    <w:basedOn w:val="Normal"/>
    <w:uiPriority w:val="99"/>
    <w:semiHidden/>
    <w:unhideWhenUsed/>
    <w:qFormat/>
    <w:rsid w:val="00fe7a42"/>
    <w:pPr/>
    <w:rPr>
      <w:rFonts w:cs="Mangal"/>
      <w:sz w:val="20"/>
      <w:szCs w:val="18"/>
    </w:rPr>
  </w:style>
  <w:style w:type="paragraph" w:styleId="Annotationsubject">
    <w:name w:val="annotation subject"/>
    <w:basedOn w:val="Annotationtext"/>
    <w:uiPriority w:val="99"/>
    <w:semiHidden/>
    <w:unhideWhenUsed/>
    <w:qFormat/>
    <w:rsid w:val="00fe7a42"/>
    <w:pPr/>
    <w:rPr>
      <w:b/>
      <w:bCs/>
    </w:rPr>
  </w:style>
  <w:style w:type="paragraph" w:styleId="BalloonText">
    <w:name w:val="Balloon Text"/>
    <w:basedOn w:val="Normal"/>
    <w:uiPriority w:val="99"/>
    <w:semiHidden/>
    <w:unhideWhenUsed/>
    <w:qFormat/>
    <w:rsid w:val="00fe7a42"/>
    <w:pPr/>
    <w:rPr>
      <w:rFonts w:ascii="Segoe UI" w:hAnsi="Segoe UI" w:cs="Mangal"/>
      <w:sz w:val="18"/>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Application>LibreOffice/5.2.6.2$Linux_X86_64 LibreOffice_project/20m0$Build-2</Application>
  <Pages>8</Pages>
  <Words>1837</Words>
  <Characters>12968</Characters>
  <CharactersWithSpaces>14718</CharactersWithSpaces>
  <Paragraphs>84</Paragraphs>
  <Company>NetCracker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2017-03-26T12:23:00Z</dcterms:created>
  <dc:creator>Uladzislau Zavatski</dc:creator>
  <dc:description/>
  <dc:language>ru-RU</dc:language>
  <cp:lastModifiedBy/>
  <cp:lastPrinted>2017-03-30T16:18:00Z</cp:lastPrinted>
  <dcterms:modified xsi:type="dcterms:W3CDTF">2017-04-12T01:24:56Z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