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83A37" w14:textId="77777777" w:rsidR="00451BB3" w:rsidRPr="00275B86" w:rsidRDefault="00DE2142">
      <w:pPr>
        <w:spacing w:after="0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СИСТЕМНОЕ ПРОЕКТИРОВАНИЕ</w:t>
      </w:r>
    </w:p>
    <w:p w14:paraId="616DFDAF" w14:textId="77777777" w:rsidR="00451BB3" w:rsidRDefault="00451B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AA1B22" w14:textId="77777777" w:rsidR="00451BB3" w:rsidRPr="00275B86" w:rsidRDefault="00DE2142">
      <w:pPr>
        <w:spacing w:after="0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разработкой структуры приложений необходимо более глубоко изучить требования к разрабатываемой системе.</w:t>
      </w:r>
    </w:p>
    <w:p w14:paraId="3FDFCB28" w14:textId="77777777" w:rsidR="00451BB3" w:rsidRPr="00275B86" w:rsidRDefault="00DE2142">
      <w:pPr>
        <w:spacing w:after="0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чертеже </w:t>
      </w:r>
      <w:commentRangeStart w:id="0"/>
      <w:commentRangeStart w:id="1"/>
      <w:r>
        <w:rPr>
          <w:rFonts w:ascii="Times New Roman" w:hAnsi="Times New Roman" w:cs="Times New Roman"/>
          <w:sz w:val="28"/>
          <w:szCs w:val="28"/>
          <w:lang w:val="ru-RU"/>
        </w:rPr>
        <w:t>666</w:t>
      </w:r>
      <w:commentRangeEnd w:id="0"/>
      <w:r>
        <w:commentReference w:id="0"/>
      </w:r>
      <w:commentRangeEnd w:id="1"/>
      <w:r w:rsidR="00275B86">
        <w:rPr>
          <w:rStyle w:val="CommentReference"/>
        </w:rPr>
        <w:commentReference w:id="1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изображена диаграмма использования разрабатываемого программного продукта. В системе можно выделить четыре актера: пользователь, руководитель проекта, администратор системы и непосредственно программное средство.</w:t>
      </w:r>
    </w:p>
    <w:p w14:paraId="07819547" w14:textId="4B1B472A" w:rsidR="00451BB3" w:rsidRDefault="00DE21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процессы</w:t>
      </w:r>
      <w:r w:rsidR="00995738" w:rsidRPr="009957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происходящие в системе сводятся к запросу к программному средству. Пользователь может </w:t>
      </w:r>
      <w:r w:rsidR="00995738">
        <w:rPr>
          <w:rFonts w:ascii="Times New Roman" w:hAnsi="Times New Roman" w:cs="Times New Roman"/>
          <w:sz w:val="28"/>
          <w:szCs w:val="28"/>
          <w:lang w:val="ru-RU"/>
        </w:rPr>
        <w:t xml:space="preserve">управлять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задачей и </w:t>
      </w:r>
      <w:r w:rsidR="00995738">
        <w:rPr>
          <w:rFonts w:ascii="Times New Roman" w:hAnsi="Times New Roman" w:cs="Times New Roman"/>
          <w:sz w:val="28"/>
          <w:szCs w:val="28"/>
          <w:lang w:val="ru-RU"/>
        </w:rPr>
        <w:t xml:space="preserve">заполнять </w:t>
      </w: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  <w:r w:rsidR="00995738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 затраченном времени. Руководитель </w:t>
      </w:r>
      <w:r w:rsidR="00995738">
        <w:rPr>
          <w:rFonts w:ascii="Times New Roman" w:hAnsi="Times New Roman" w:cs="Times New Roman"/>
          <w:sz w:val="28"/>
          <w:szCs w:val="28"/>
          <w:lang w:val="ru-RU"/>
        </w:rPr>
        <w:t>кроме вышеупомянутых действий может так же</w:t>
      </w:r>
      <w:r>
        <w:rPr>
          <w:rFonts w:ascii="Times New Roman" w:hAnsi="Times New Roman" w:cs="Times New Roman"/>
          <w:sz w:val="28"/>
          <w:szCs w:val="28"/>
          <w:lang w:val="ru-RU"/>
        </w:rPr>
        <w:t>: созда</w:t>
      </w:r>
      <w:r w:rsidR="00995738">
        <w:rPr>
          <w:rFonts w:ascii="Times New Roman" w:hAnsi="Times New Roman" w:cs="Times New Roman"/>
          <w:sz w:val="28"/>
          <w:szCs w:val="28"/>
          <w:lang w:val="ru-RU"/>
        </w:rPr>
        <w:t>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995738">
        <w:rPr>
          <w:rFonts w:ascii="Times New Roman" w:hAnsi="Times New Roman" w:cs="Times New Roman"/>
          <w:sz w:val="28"/>
          <w:szCs w:val="28"/>
          <w:lang w:val="ru-RU"/>
        </w:rPr>
        <w:t>и, назначать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</w:t>
      </w:r>
      <w:r w:rsidR="00995738">
        <w:rPr>
          <w:rFonts w:ascii="Times New Roman" w:hAnsi="Times New Roman" w:cs="Times New Roman"/>
          <w:sz w:val="28"/>
          <w:szCs w:val="28"/>
          <w:lang w:val="ru-RU"/>
        </w:rPr>
        <w:t>ую группу</w:t>
      </w:r>
      <w:r>
        <w:rPr>
          <w:rFonts w:ascii="Times New Roman" w:hAnsi="Times New Roman" w:cs="Times New Roman"/>
          <w:sz w:val="28"/>
          <w:szCs w:val="28"/>
          <w:lang w:val="ru-RU"/>
        </w:rPr>
        <w:t>, назнач</w:t>
      </w:r>
      <w:r w:rsidR="00995738">
        <w:rPr>
          <w:rFonts w:ascii="Times New Roman" w:hAnsi="Times New Roman" w:cs="Times New Roman"/>
          <w:sz w:val="28"/>
          <w:szCs w:val="28"/>
          <w:lang w:val="ru-RU"/>
        </w:rPr>
        <w:t>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</w:t>
      </w:r>
      <w:r w:rsidR="00995738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группы, отслежива</w:t>
      </w:r>
      <w:r w:rsidR="00995738">
        <w:rPr>
          <w:rFonts w:ascii="Times New Roman" w:hAnsi="Times New Roman" w:cs="Times New Roman"/>
          <w:sz w:val="28"/>
          <w:szCs w:val="28"/>
          <w:lang w:val="ru-RU"/>
        </w:rPr>
        <w:t>ть статистику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задачам. Администратор системы </w:t>
      </w:r>
      <w:r w:rsidR="00570AE0">
        <w:rPr>
          <w:rFonts w:ascii="Times New Roman" w:hAnsi="Times New Roman" w:cs="Times New Roman"/>
          <w:sz w:val="28"/>
          <w:szCs w:val="28"/>
          <w:lang w:val="ru-RU"/>
        </w:rPr>
        <w:t>обладает всеми правами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3B04E7" w14:textId="7537F1F9" w:rsidR="00570AE0" w:rsidRPr="00275B86" w:rsidRDefault="00570AE0">
      <w:pPr>
        <w:spacing w:after="0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Исходя из функций пользователей системы, была проведена декомпозиция программного средства на блоки.</w:t>
      </w:r>
    </w:p>
    <w:p w14:paraId="11486CCF" w14:textId="77777777" w:rsidR="00451BB3" w:rsidRDefault="00451B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82F487" w14:textId="77777777" w:rsidR="00451BB3" w:rsidRPr="00275B86" w:rsidRDefault="00DE2142">
      <w:pPr>
        <w:spacing w:after="0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приложения</w:t>
      </w:r>
    </w:p>
    <w:p w14:paraId="14EBA2C8" w14:textId="77777777" w:rsidR="00451BB3" w:rsidRDefault="00451B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D08DED" w14:textId="77777777" w:rsidR="00451BB3" w:rsidRPr="00275B86" w:rsidRDefault="00DE2142">
      <w:pPr>
        <w:spacing w:after="0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изучения теоретических аспектов разрабатываемой системы и постановки требований к ней, систему необходимо разбить на функциональные блоки. Таким образом достигается гибкость архитектуры, что позволяет изменять сами модули без изменения всей системы в целом.</w:t>
      </w:r>
    </w:p>
    <w:p w14:paraId="11E18A94" w14:textId="77777777" w:rsidR="00451BB3" w:rsidRPr="00275B86" w:rsidRDefault="00DE2142">
      <w:pPr>
        <w:spacing w:after="0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настоящей системе на стороне веб-сервиса можно выделить следующие функциональные блоки:</w:t>
      </w:r>
    </w:p>
    <w:p w14:paraId="148DFC33" w14:textId="77777777" w:rsidR="00451BB3" w:rsidRDefault="00DE2142">
      <w:pPr>
        <w:pStyle w:val="ListParagraph"/>
        <w:numPr>
          <w:ilvl w:val="0"/>
          <w:numId w:val="1"/>
        </w:numPr>
        <w:spacing w:after="0"/>
        <w:ind w:left="106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</w:rPr>
        <w:t xml:space="preserve">API </w:t>
      </w:r>
      <w:r>
        <w:rPr>
          <w:rFonts w:ascii="Times New Roman" w:hAnsi="Times New Roman" w:cs="Times New Roman"/>
          <w:sz w:val="28"/>
          <w:szCs w:val="28"/>
          <w:lang w:val="ru-RU"/>
        </w:rPr>
        <w:t>веб-сервиса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10FF5B" w14:textId="77777777" w:rsidR="00451BB3" w:rsidRDefault="00DE2142">
      <w:pPr>
        <w:pStyle w:val="ListParagraph"/>
        <w:numPr>
          <w:ilvl w:val="0"/>
          <w:numId w:val="1"/>
        </w:numPr>
        <w:spacing w:after="0"/>
        <w:ind w:left="106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модуль аутентификации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0FCD4" w14:textId="77777777" w:rsidR="00451BB3" w:rsidRDefault="00DE2142">
      <w:pPr>
        <w:pStyle w:val="ListParagraph"/>
        <w:numPr>
          <w:ilvl w:val="0"/>
          <w:numId w:val="1"/>
        </w:numPr>
        <w:spacing w:after="0"/>
        <w:ind w:left="106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модуль отправки уведомлений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9048C1" w14:textId="77777777" w:rsidR="00451BB3" w:rsidRDefault="00DE2142">
      <w:pPr>
        <w:pStyle w:val="ListParagraph"/>
        <w:numPr>
          <w:ilvl w:val="0"/>
          <w:numId w:val="1"/>
        </w:numPr>
        <w:spacing w:after="0"/>
        <w:ind w:left="106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модуль построения отчетов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43D1C7" w14:textId="77777777" w:rsidR="00451BB3" w:rsidRDefault="00DE2142">
      <w:pPr>
        <w:pStyle w:val="ListParagraph"/>
        <w:numPr>
          <w:ilvl w:val="0"/>
          <w:numId w:val="1"/>
        </w:numPr>
        <w:spacing w:after="0"/>
        <w:ind w:left="106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маршрутизации фреймворка </w:t>
      </w:r>
      <w:r>
        <w:rPr>
          <w:rFonts w:ascii="Times New Roman" w:hAnsi="Times New Roman" w:cs="Times New Roman"/>
          <w:sz w:val="28"/>
          <w:szCs w:val="28"/>
        </w:rPr>
        <w:t>Spring;</w:t>
      </w:r>
    </w:p>
    <w:p w14:paraId="0BD3ABF1" w14:textId="77777777" w:rsidR="00451BB3" w:rsidRDefault="00DE2142">
      <w:pPr>
        <w:pStyle w:val="ListParagraph"/>
        <w:numPr>
          <w:ilvl w:val="0"/>
          <w:numId w:val="1"/>
        </w:numPr>
        <w:spacing w:after="0"/>
        <w:ind w:left="106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модуль управления задачами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77FEB6" w14:textId="77777777" w:rsidR="00451BB3" w:rsidRDefault="00DE2142">
      <w:pPr>
        <w:pStyle w:val="ListParagraph"/>
        <w:numPr>
          <w:ilvl w:val="0"/>
          <w:numId w:val="1"/>
        </w:numPr>
        <w:spacing w:after="0"/>
        <w:ind w:left="106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модуль администрирования и авторизации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7374DE" w14:textId="77777777" w:rsidR="00451BB3" w:rsidRDefault="00DE2142">
      <w:pPr>
        <w:pStyle w:val="ListParagraph"/>
        <w:numPr>
          <w:ilvl w:val="0"/>
          <w:numId w:val="1"/>
        </w:numPr>
        <w:spacing w:after="0"/>
        <w:ind w:left="106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модуль доступа к данным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8573FF1" w14:textId="77777777" w:rsidR="00451BB3" w:rsidRDefault="00DE2142">
      <w:pPr>
        <w:pStyle w:val="ListParagraph"/>
        <w:numPr>
          <w:ilvl w:val="0"/>
          <w:numId w:val="1"/>
        </w:numPr>
        <w:spacing w:after="0"/>
        <w:ind w:left="106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база данных веб-сервиса.</w:t>
      </w:r>
    </w:p>
    <w:p w14:paraId="563CCB7A" w14:textId="77777777" w:rsidR="00451BB3" w:rsidRPr="00275B86" w:rsidRDefault="00DE2142">
      <w:pPr>
        <w:spacing w:after="0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стороне веб-сайта можно выделить следующие функциональные блоки:</w:t>
      </w:r>
    </w:p>
    <w:p w14:paraId="7556F9BC" w14:textId="77777777" w:rsidR="00451BB3" w:rsidRDefault="00DE2142">
      <w:pPr>
        <w:pStyle w:val="ListParagraph"/>
        <w:numPr>
          <w:ilvl w:val="0"/>
          <w:numId w:val="2"/>
        </w:numPr>
        <w:spacing w:after="0"/>
        <w:ind w:left="106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рендеринга 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>-страниц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B78926" w14:textId="77777777" w:rsidR="00451BB3" w:rsidRPr="00275B86" w:rsidRDefault="00DE2142">
      <w:pPr>
        <w:pStyle w:val="ListParagraph"/>
        <w:numPr>
          <w:ilvl w:val="0"/>
          <w:numId w:val="2"/>
        </w:numPr>
        <w:spacing w:after="0"/>
        <w:ind w:left="106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 взаимодействия с веб-сервисом;</w:t>
      </w:r>
    </w:p>
    <w:p w14:paraId="3015475B" w14:textId="77777777" w:rsidR="00451BB3" w:rsidRDefault="00DE2142">
      <w:pPr>
        <w:pStyle w:val="ListParagraph"/>
        <w:numPr>
          <w:ilvl w:val="0"/>
          <w:numId w:val="2"/>
        </w:numPr>
        <w:spacing w:after="0"/>
        <w:ind w:left="106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</w:rPr>
        <w:t>Angular;</w:t>
      </w:r>
    </w:p>
    <w:p w14:paraId="3B5F2BA6" w14:textId="7777777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Структурная схема, где представлены все вышеперечисленные блоки приведена на чертеже ГУИР.400201.136 С1.</w:t>
      </w:r>
    </w:p>
    <w:p w14:paraId="4D1A64FB" w14:textId="7777777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системе каждый модуль выполняет свою задачу и взаимодейству</w:t>
      </w:r>
      <w:r w:rsidR="00275B86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т с другими модулями посредством интерфейсов.</w:t>
      </w:r>
    </w:p>
    <w:p w14:paraId="08A0DDAF" w14:textId="7777777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функциональные модули разраб</w:t>
      </w:r>
      <w:r w:rsidR="00275B86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тываемой системы.</w:t>
      </w:r>
    </w:p>
    <w:p w14:paraId="1E6536A7" w14:textId="7777777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Модуль </w:t>
      </w:r>
      <w:r>
        <w:rPr>
          <w:rFonts w:ascii="Times New Roman" w:hAnsi="Times New Roman" w:cs="Times New Roman"/>
          <w:i/>
          <w:sz w:val="28"/>
          <w:szCs w:val="28"/>
        </w:rPr>
        <w:t>API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веб-сервиса. </w:t>
      </w:r>
      <w:r>
        <w:rPr>
          <w:rFonts w:ascii="Times New Roman" w:hAnsi="Times New Roman" w:cs="Times New Roman"/>
          <w:sz w:val="28"/>
          <w:szCs w:val="28"/>
          <w:lang w:val="ru-RU"/>
        </w:rPr>
        <w:t>Этот блок является своего рода «ядром» настоящего про</w:t>
      </w:r>
      <w:r w:rsidR="00275B86"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раммного продукта. Данный модуль принимает запросы от модуля маршрутизации фреймворка </w:t>
      </w:r>
      <w:r>
        <w:rPr>
          <w:rFonts w:ascii="Times New Roman" w:hAnsi="Times New Roman" w:cs="Times New Roman"/>
          <w:sz w:val="28"/>
          <w:szCs w:val="28"/>
        </w:rPr>
        <w:t>Spring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затем обращается, по необходимости, к другим модулям веб-сервиса, производит предварительную обработку ответа и посылает ответ модулю маршрутизации. </w:t>
      </w:r>
    </w:p>
    <w:p w14:paraId="2BEE615D" w14:textId="37ADDA4E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Модуль аутентификации.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модуль отвечает за авторизацию пользователей. Авторизация производится с помощью логина и пароля, причем пароль хранится на стороне веб-сервиса в зашифрованном виде, используется </w:t>
      </w:r>
      <w:r w:rsidR="007A2986">
        <w:rPr>
          <w:rFonts w:ascii="Times New Roman" w:hAnsi="Times New Roman" w:cs="Times New Roman"/>
          <w:sz w:val="28"/>
          <w:szCs w:val="28"/>
          <w:lang w:val="ru-RU"/>
        </w:rPr>
        <w:t>метод хеширования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bcrypt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Данный </w:t>
      </w:r>
      <w:r w:rsidR="007A2986">
        <w:rPr>
          <w:rFonts w:ascii="Times New Roman" w:hAnsi="Times New Roman" w:cs="Times New Roman"/>
          <w:sz w:val="28"/>
          <w:szCs w:val="28"/>
          <w:lang w:val="ru-RU"/>
        </w:rPr>
        <w:t>метод хеширования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«односторонним», это значит что не существует способа по ключу получить исходный пароль. </w:t>
      </w:r>
      <w:r w:rsidR="00995738">
        <w:rPr>
          <w:rFonts w:ascii="Times New Roman" w:hAnsi="Times New Roman" w:cs="Times New Roman"/>
          <w:sz w:val="28"/>
          <w:szCs w:val="28"/>
          <w:lang w:val="ru-RU"/>
        </w:rPr>
        <w:t>Во время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авторизации из базы данных извлекается </w:t>
      </w:r>
      <w:r w:rsidR="00995738">
        <w:rPr>
          <w:rFonts w:ascii="Times New Roman" w:hAnsi="Times New Roman" w:cs="Times New Roman"/>
          <w:sz w:val="28"/>
          <w:szCs w:val="28"/>
          <w:lang w:val="ru-RU"/>
        </w:rPr>
        <w:t>хеш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пароля, </w:t>
      </w:r>
      <w:r w:rsidR="00995738">
        <w:rPr>
          <w:rFonts w:ascii="Times New Roman" w:hAnsi="Times New Roman" w:cs="Times New Roman"/>
          <w:sz w:val="28"/>
          <w:szCs w:val="28"/>
          <w:lang w:val="ru-RU"/>
        </w:rPr>
        <w:t>который впоследствии сравнивается с хешем пароля, который ввел пользователь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 успешной авторизации пользователь перенаправляется на главную страницу приложения, </w:t>
      </w:r>
      <w:r w:rsidR="00995738">
        <w:rPr>
          <w:rFonts w:ascii="Times New Roman" w:hAnsi="Times New Roman" w:cs="Times New Roman"/>
          <w:sz w:val="28"/>
          <w:szCs w:val="28"/>
          <w:lang w:val="ru-RU"/>
        </w:rPr>
        <w:t>иначе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перенаправление на страницу авторизации. Блок аутентификации реализуется с помощ</w:t>
      </w:r>
      <w:r w:rsidR="00995738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ю модуля </w:t>
      </w:r>
      <w:r>
        <w:rPr>
          <w:rFonts w:ascii="Times New Roman" w:hAnsi="Times New Roman" w:cs="Times New Roman"/>
          <w:sz w:val="28"/>
          <w:szCs w:val="28"/>
        </w:rPr>
        <w:t>Spring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Security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hAnsi="Times New Roman" w:cs="Times New Roman"/>
          <w:sz w:val="28"/>
          <w:szCs w:val="28"/>
        </w:rPr>
        <w:t>Spring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19E534" w14:textId="7CE26C8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Модуль отправки уведомлений.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Данный модуль предназначен для отправки сообщений по электронной почте пользователям. </w:t>
      </w:r>
      <w:r w:rsidR="00995738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одуль может </w:t>
      </w:r>
      <w:r w:rsidR="00995738">
        <w:rPr>
          <w:rFonts w:ascii="Times New Roman" w:hAnsi="Times New Roman" w:cs="Times New Roman"/>
          <w:sz w:val="28"/>
          <w:szCs w:val="28"/>
          <w:lang w:val="ru-RU"/>
        </w:rPr>
        <w:t>использоваться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отправки у</w:t>
      </w:r>
      <w:r w:rsidR="00995738">
        <w:rPr>
          <w:rFonts w:ascii="Times New Roman" w:hAnsi="Times New Roman" w:cs="Times New Roman"/>
          <w:sz w:val="28"/>
          <w:szCs w:val="28"/>
          <w:lang w:val="ru-RU"/>
        </w:rPr>
        <w:t xml:space="preserve">ведомлений при смене пароля, </w:t>
      </w:r>
      <w:r>
        <w:rPr>
          <w:rFonts w:ascii="Times New Roman" w:hAnsi="Times New Roman" w:cs="Times New Roman"/>
          <w:sz w:val="28"/>
          <w:szCs w:val="28"/>
          <w:lang w:val="ru-RU"/>
        </w:rPr>
        <w:t>восстановлении пароля, и</w:t>
      </w:r>
      <w:r w:rsidR="00995738">
        <w:rPr>
          <w:rFonts w:ascii="Times New Roman" w:hAnsi="Times New Roman" w:cs="Times New Roman"/>
          <w:sz w:val="28"/>
          <w:szCs w:val="28"/>
          <w:lang w:val="ru-RU"/>
        </w:rPr>
        <w:t>зменени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ях в проекте и др. Данный модуль </w:t>
      </w:r>
      <w:r w:rsidR="007A2986">
        <w:rPr>
          <w:rFonts w:ascii="Times New Roman" w:hAnsi="Times New Roman" w:cs="Times New Roman"/>
          <w:sz w:val="28"/>
          <w:szCs w:val="28"/>
          <w:lang w:val="ru-RU"/>
        </w:rPr>
        <w:t>планируется разработать с помощью библиотеки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JavaMail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ее обертки spring-boot-starter-mail.</w:t>
      </w:r>
    </w:p>
    <w:p w14:paraId="437AF37A" w14:textId="68C095C8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Модуль построения отчетов. 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Модуль построения отчетов необходим для получения статистики по задачам, имеющимся на проекте</w:t>
      </w:r>
      <w:r w:rsidR="007A298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для отправки отчетов пользователем о проделанной работе.</w:t>
      </w:r>
    </w:p>
    <w:p w14:paraId="5EDB6543" w14:textId="77D4CAE1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Модуль маршрутизации фреймворка </w:t>
      </w:r>
      <w:r>
        <w:rPr>
          <w:rFonts w:ascii="Times New Roman" w:hAnsi="Times New Roman" w:cs="Times New Roman"/>
          <w:i/>
          <w:sz w:val="28"/>
          <w:szCs w:val="28"/>
        </w:rPr>
        <w:t>Spring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модуль является своего рода «точкой входа» в веб-сервис для веб-сайта. Модуль представляет собой контроллер, который принимает запросы по протоколу </w:t>
      </w:r>
      <w:r>
        <w:rPr>
          <w:rFonts w:ascii="Times New Roman" w:hAnsi="Times New Roman" w:cs="Times New Roman"/>
          <w:sz w:val="28"/>
          <w:szCs w:val="28"/>
        </w:rPr>
        <w:t>http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7A2986">
        <w:rPr>
          <w:rFonts w:ascii="Times New Roman" w:hAnsi="Times New Roman" w:cs="Times New Roman"/>
          <w:sz w:val="28"/>
          <w:szCs w:val="28"/>
          <w:lang w:val="ru-RU"/>
        </w:rPr>
        <w:t xml:space="preserve">формате </w:t>
      </w:r>
      <w:r>
        <w:rPr>
          <w:rFonts w:ascii="Times New Roman" w:hAnsi="Times New Roman" w:cs="Times New Roman"/>
          <w:sz w:val="28"/>
          <w:szCs w:val="28"/>
        </w:rPr>
        <w:t>json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д</w:t>
      </w:r>
      <w:r w:rsidR="007A2986">
        <w:rPr>
          <w:rFonts w:ascii="Times New Roman" w:hAnsi="Times New Roman" w:cs="Times New Roman"/>
          <w:sz w:val="28"/>
          <w:szCs w:val="28"/>
          <w:lang w:val="ru-RU"/>
        </w:rPr>
        <w:t>еле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гирует данный запрос модулю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веб-сервиса. Получив ответ от модуля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веб-сервиса</w:t>
      </w:r>
      <w:r w:rsidR="007A298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модуль маршрутизации отправляет клиенту ответ</w:t>
      </w:r>
      <w:r w:rsidR="007A29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C8A24B" w14:textId="5DDA1AEF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Модуль управления задачами.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модуль предназначен для создания задач, смены статуса задачи поиска задач и т.д. </w:t>
      </w:r>
      <w:r w:rsidR="00570AE0">
        <w:rPr>
          <w:rFonts w:ascii="Times New Roman" w:hAnsi="Times New Roman" w:cs="Times New Roman"/>
          <w:sz w:val="28"/>
          <w:szCs w:val="28"/>
          <w:lang w:val="ru-RU"/>
        </w:rPr>
        <w:t>Модуль будет представлен в виде набора классов, позволяющих управлять задачей.</w:t>
      </w:r>
    </w:p>
    <w:p w14:paraId="2906E0C1" w14:textId="135FC44A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Модуль администрирования и авторизации</w:t>
      </w:r>
      <w:r w:rsidRPr="00BF0D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F0DE8" w:rsidRPr="00BF0DE8">
        <w:rPr>
          <w:rFonts w:ascii="Times New Roman" w:hAnsi="Times New Roman" w:cs="Times New Roman"/>
          <w:sz w:val="28"/>
          <w:szCs w:val="28"/>
        </w:rPr>
        <w:t>В данном модуле сосредоточены функции получения прав пользователя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назначения прав пользователям а так же для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администрирования системы в целом (создание проекта, назначение руководителя проекта). Авторизация производится с использованием модуля </w:t>
      </w:r>
      <w:r>
        <w:rPr>
          <w:rFonts w:ascii="Times New Roman" w:hAnsi="Times New Roman" w:cs="Times New Roman"/>
          <w:sz w:val="28"/>
          <w:szCs w:val="28"/>
        </w:rPr>
        <w:t>Spring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Security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hAnsi="Times New Roman" w:cs="Times New Roman"/>
          <w:sz w:val="28"/>
          <w:szCs w:val="28"/>
        </w:rPr>
        <w:t>Spring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создания проекта его руководитель создает проектную группу. Для каждой группы указываются её права: </w:t>
      </w:r>
      <w:r w:rsidR="007A2986">
        <w:rPr>
          <w:rFonts w:ascii="Times New Roman" w:hAnsi="Times New Roman" w:cs="Times New Roman"/>
          <w:sz w:val="28"/>
          <w:szCs w:val="28"/>
          <w:lang w:val="ru-RU"/>
        </w:rPr>
        <w:t>возможность создавать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7A2986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>, право на смену статуса задач, может ли пользователь выбирать задачу с</w:t>
      </w:r>
      <w:r w:rsidR="00BF0DE8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мостоятельно, может ли пользователь назначать задачи другим пользователям.</w:t>
      </w:r>
    </w:p>
    <w:p w14:paraId="07E906DC" w14:textId="32B6742E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Модуль доступа к данным.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модуль является своего рода адаптером между базой данных и непосредственно веб-сервисом. </w:t>
      </w:r>
      <w:r w:rsidR="00BF0DE8">
        <w:rPr>
          <w:rFonts w:ascii="Times New Roman" w:hAnsi="Times New Roman" w:cs="Times New Roman"/>
          <w:sz w:val="28"/>
          <w:szCs w:val="28"/>
          <w:lang w:val="ru-RU"/>
        </w:rPr>
        <w:t>Модуль будут реализовывать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шаблон проектирования </w:t>
      </w:r>
      <w:r>
        <w:rPr>
          <w:rFonts w:ascii="Times New Roman" w:hAnsi="Times New Roman" w:cs="Times New Roman"/>
          <w:sz w:val="28"/>
          <w:szCs w:val="28"/>
        </w:rPr>
        <w:t>DAO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(Объект для доступа к данным)</w:t>
      </w:r>
      <w:r w:rsidR="00BF0DE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F0DE8">
        <w:rPr>
          <w:rFonts w:ascii="Times New Roman" w:hAnsi="Times New Roman" w:cs="Times New Roman"/>
          <w:sz w:val="28"/>
          <w:szCs w:val="28"/>
        </w:rPr>
        <w:t>Data</w:t>
      </w:r>
      <w:r w:rsidR="00BF0D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0DE8">
        <w:rPr>
          <w:rFonts w:ascii="Times New Roman" w:hAnsi="Times New Roman" w:cs="Times New Roman"/>
          <w:sz w:val="28"/>
          <w:szCs w:val="28"/>
        </w:rPr>
        <w:t>Access</w:t>
      </w:r>
      <w:r w:rsidR="00BF0D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0DE8">
        <w:rPr>
          <w:rFonts w:ascii="Times New Roman" w:hAnsi="Times New Roman" w:cs="Times New Roman"/>
          <w:sz w:val="28"/>
          <w:szCs w:val="28"/>
        </w:rPr>
        <w:t>Object</w:t>
      </w:r>
      <w:r w:rsidR="00BF0DE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Используя такой подход можно с лёгкостью поменять схему базы данных или тип хранилища данных (например с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NoSQL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при этом не затронув логику самого веб-сервиса. Данный модуль реализуется с помощью модуля </w:t>
      </w:r>
      <w:r>
        <w:rPr>
          <w:rFonts w:ascii="Times New Roman" w:hAnsi="Times New Roman" w:cs="Times New Roman"/>
          <w:sz w:val="28"/>
          <w:szCs w:val="28"/>
        </w:rPr>
        <w:t>Spring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Jdbc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hAnsi="Times New Roman" w:cs="Times New Roman"/>
          <w:sz w:val="28"/>
          <w:szCs w:val="28"/>
        </w:rPr>
        <w:t>Spring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B8E8FC" w14:textId="7777777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База данных веб-сервиса. </w:t>
      </w:r>
      <w:r>
        <w:rPr>
          <w:rFonts w:ascii="Times New Roman" w:hAnsi="Times New Roman" w:cs="Times New Roman"/>
          <w:sz w:val="28"/>
          <w:szCs w:val="28"/>
          <w:lang w:val="ru-RU"/>
        </w:rPr>
        <w:t>В настоящем программном продукте хранилище данных представлено в виде базы данных SQL. В качестве базы данных была выбрана база MySQL с движком MariaDB.</w:t>
      </w:r>
    </w:p>
    <w:p w14:paraId="7DCED4D3" w14:textId="7777777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Модуль рендеринга html-страниц. </w:t>
      </w:r>
      <w:r>
        <w:rPr>
          <w:rFonts w:ascii="Times New Roman" w:hAnsi="Times New Roman" w:cs="Times New Roman"/>
          <w:sz w:val="28"/>
          <w:szCs w:val="28"/>
          <w:lang w:val="ru-RU"/>
        </w:rPr>
        <w:t>Поскольку клиентская часть приложения основана на концепции SPA, рендеринг html-страниц происходит непосредственно на стороне клиента (в браузере). В таком случае клиент получает ответ от сервера в формате json и на его основе отрисовывает html-страницу. Такой подход позволяет сократить объем трафика между веб-сайтом и веб-сервисом.</w:t>
      </w:r>
    </w:p>
    <w:p w14:paraId="02C79539" w14:textId="7777777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Модуль взаимодействия с веб-сервисом.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Данный модуль работает на стороне веб-сайта и производит передачу запроса к веб-сервису по протоколу http. После обработки запроса веб-сервисом данный модуль получает ответ по тому же протоколу. Запросы отправлятся на веб-сервер в асинхронном режиме с использованием ajax.</w:t>
      </w:r>
    </w:p>
    <w:p w14:paraId="3DB454D8" w14:textId="5F67B3B5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Фреймворк Angular.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Данный модуль по сути явдяется фреймворком, упрощающим разработку клиентской части веб-приложения. С помощью этого</w:t>
      </w:r>
      <w:r w:rsidR="00BF0DE8">
        <w:rPr>
          <w:rFonts w:ascii="Times New Roman" w:hAnsi="Times New Roman" w:cs="Times New Roman"/>
          <w:sz w:val="28"/>
          <w:szCs w:val="28"/>
          <w:lang w:val="ru-RU"/>
        </w:rPr>
        <w:t xml:space="preserve"> фрейм</w:t>
      </w:r>
      <w:r>
        <w:rPr>
          <w:rFonts w:ascii="Times New Roman" w:hAnsi="Times New Roman" w:cs="Times New Roman"/>
          <w:sz w:val="28"/>
          <w:szCs w:val="28"/>
          <w:lang w:val="ru-RU"/>
        </w:rPr>
        <w:t>ворка осуществляется рендеринг html-страниц и отправка http-запросов веб-сервису.</w:t>
      </w:r>
    </w:p>
    <w:p w14:paraId="4A27B198" w14:textId="4DB8F1D8" w:rsidR="00DE2142" w:rsidRPr="00275B86" w:rsidRDefault="002074FA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подглаве были рассмотрены функциональные блоки разрабатываемой системы, установлены их предназначения и связи между ними.</w:t>
      </w:r>
    </w:p>
    <w:p w14:paraId="6FD4FDDD" w14:textId="77777777" w:rsidR="00451BB3" w:rsidRDefault="00451BB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1C0BD5" w14:textId="77777777" w:rsidR="00451BB3" w:rsidRPr="00275B86" w:rsidRDefault="00DE2142">
      <w:pPr>
        <w:spacing w:after="0"/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базы </w:t>
      </w:r>
      <w:commentRangeStart w:id="2"/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commentRangeEnd w:id="2"/>
      <w:r>
        <w:rPr>
          <w:rStyle w:val="CommentReference"/>
        </w:rPr>
        <w:commentReference w:id="2"/>
      </w:r>
    </w:p>
    <w:p w14:paraId="23FED0A8" w14:textId="77777777" w:rsidR="00451BB3" w:rsidRDefault="00451BB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97948D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Следующим этапом разработки программного продукта является постороение  базы данных. На чертеже </w:t>
      </w:r>
      <w:commentRangeStart w:id="3"/>
      <w:commentRangeStart w:id="4"/>
      <w:r>
        <w:rPr>
          <w:rFonts w:ascii="Times New Roman" w:hAnsi="Times New Roman" w:cs="Times New Roman"/>
          <w:sz w:val="28"/>
          <w:szCs w:val="28"/>
          <w:lang w:val="ru-RU"/>
        </w:rPr>
        <w:t>667</w:t>
      </w:r>
      <w:commentRangeEnd w:id="3"/>
      <w:r>
        <w:commentReference w:id="3"/>
      </w:r>
      <w:commentRangeEnd w:id="4"/>
      <w:r w:rsidR="00BE6F31">
        <w:rPr>
          <w:rStyle w:val="CommentReference"/>
        </w:rPr>
        <w:commentReference w:id="4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изображена структура базы данных программного средства отслеживания задач.</w:t>
      </w:r>
    </w:p>
    <w:p w14:paraId="2F2A9EB2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Далее будут рассмотрены таблицы базы данных разрабатываемой системы.</w:t>
      </w:r>
    </w:p>
    <w:p w14:paraId="1116D25C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User.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таблица предназначена для хранения информации о пользователях системы. Первичным ключом здесь является поле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us_username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(логин пользователя). Внешний ключ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us_company_id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ссылается на таблицу company и указывает в какой компании работает пользователь. Таблица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user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состоит в отношении многие ко многим с таблицей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role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 таблицей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project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90BB2C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Project.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этой таблице хранится информация о проектах внутри системы. В качестве первичного ключа здесь выступает поле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pr_id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(синтетически сгенерированное число). Внешний ключ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pr_lead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user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указывает руководителя проекта. Внешний ключ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pr_company_id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ссылатся на таблицу company и указывает в рамках какой компании разрабатывается проект.</w:t>
      </w:r>
    </w:p>
    <w:p w14:paraId="52695B77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task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храненения проектных задач. В качестве первичного ключа используется поле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ta_id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(искусственное число). Внешний ключ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ta_status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task_status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тем самым указывая текущий статус задачи. Внешний ключ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ta_creator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user и указывает создателя задачи. Внешний ключ ta_executor указывает текущего исполнителя задачи. Внешний  ключ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ta_project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project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указывает проект, которому принадлежит задача. Таблица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task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состоит в отношении многие ко многим с таблицей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tag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E6C993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набор тегов для задач в рамках проекта. По тегам осуществляется поиск задач. В качестве первичного ключа выступает поле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ta_id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Таблица состоит в отношении многие ко многим с таблицей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task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CFC665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task_status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хранения статуса задачи в рамках проекта. Поле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ts_id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в качестве первичного ключа. Внешний ключ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ts_project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project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указывет проект в рамках которого задача может иметь данный статус.</w:t>
      </w:r>
    </w:p>
    <w:p w14:paraId="4BFB0129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Comment.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таблица используется для хранения комментариев к задаче. Поле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co_id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здесь является первичным ключом. Внешний ключ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co_task_id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task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тем самым указывая задачу, которой принадлежит комментарий. Внешний ключ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co_creator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user</w:t>
      </w:r>
      <w:r>
        <w:rPr>
          <w:rFonts w:ascii="Times New Roman" w:hAnsi="Times New Roman" w:cs="Times New Roman"/>
          <w:sz w:val="28"/>
          <w:szCs w:val="28"/>
          <w:lang w:val="ru-RU"/>
        </w:rPr>
        <w:t>, тем самым указывая автора комментария.</w:t>
      </w:r>
    </w:p>
    <w:p w14:paraId="77684E05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attachment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предназначена для хранения прикрепленных к задаче файлов. Поле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at_id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первичным ключом. Внешний ключ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at_task_id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task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тем самым указывая задачу к которой прикреплен файл. Внешний ключ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at_owner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user и указывает пользователя, прикрепившего файл.</w:t>
      </w:r>
    </w:p>
    <w:p w14:paraId="778604A2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company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хранения компаний внутри системы. В качестве первичного ключа используется поле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co_id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Внешний ключ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co_owner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user</w:t>
      </w:r>
      <w:r>
        <w:rPr>
          <w:rFonts w:ascii="Times New Roman" w:hAnsi="Times New Roman" w:cs="Times New Roman"/>
          <w:sz w:val="28"/>
          <w:szCs w:val="28"/>
          <w:lang w:val="ru-RU"/>
        </w:rPr>
        <w:t>, тем самым указывая владельца компании.</w:t>
      </w:r>
    </w:p>
    <w:p w14:paraId="6B6CAD91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role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хранения ролей пользователей в рамках проекта. Поле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ro_id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первичным ключом. Внешний ключ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ro_project_id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проект, в рамках которого используется та или иная роль. Таблица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role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состоит в отношении многие ко многим с таблицей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permission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таблицей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user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4B711D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permission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хранения прав пользователя в рамках роли. Поле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pe_id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первичным ключом. Внешний ключ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pe_project_id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проект, в рамках которого используется данный вид права. Таблица permission состоит в отношении многие ко многим с таблицей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role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3F2C7E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change_status_permission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предназначена для хранения прав пользователей для смены статуса задачи. Поле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csp_perm_id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(идентификатор записи из таблицы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permission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используется в качестве первичного ключа. Внешний ключ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csp_status_from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task_status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тем самым указывая статус задачи в каком статусе может быть изменен. Внешний ключ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csp_status_to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task_status</w:t>
      </w:r>
      <w:r>
        <w:rPr>
          <w:rFonts w:ascii="Times New Roman" w:hAnsi="Times New Roman" w:cs="Times New Roman"/>
          <w:sz w:val="28"/>
          <w:szCs w:val="28"/>
          <w:lang w:val="ru-RU"/>
        </w:rPr>
        <w:t>, тем самым указывая на какой статус может быть изменен статус задачи.</w:t>
      </w:r>
    </w:p>
    <w:p w14:paraId="529AB823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logged_work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хранения отчетов о затраченном времени по конкретной задаче. Поле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lw_id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первичным ключом. Внешний ключ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lw_username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user, тем самым указывая пользователя составившего отчет. </w:t>
      </w:r>
    </w:p>
    <w:p w14:paraId="1496F2CE" w14:textId="77777777" w:rsidR="00451BB3" w:rsidRDefault="00DE2142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task_history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хранения истории изменения статуса задачи. Поле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th_id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первичным ключом. Внешний ключ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th_task_id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task, тем самым указывая задачу. Внешний ключ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th_username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ссылается на таблицу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user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указывает пользователя, который внес изменения в статус задачи. Внешний ключ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th_task_status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новый статус задачи.</w:t>
      </w:r>
    </w:p>
    <w:p w14:paraId="7DED8560" w14:textId="45C01DCD" w:rsidR="00451BB3" w:rsidRDefault="002074F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главе была спроектирована схема базы данных разрабатываемой системы. Были рассмотрены ключевые таблицы в схеме и установлены связи между ними.</w:t>
      </w:r>
      <w:bookmarkStart w:id="5" w:name="_GoBack"/>
      <w:bookmarkEnd w:id="5"/>
    </w:p>
    <w:p w14:paraId="1C22AB17" w14:textId="77777777" w:rsidR="00451BB3" w:rsidRDefault="00451BB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0A4487" w14:textId="77777777" w:rsidR="00451BB3" w:rsidRDefault="00451BB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F3F192" w14:textId="77777777" w:rsidR="00451BB3" w:rsidRDefault="00451BB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8731B3" w14:textId="77777777" w:rsidR="00451BB3" w:rsidRDefault="00451B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8A7AB0" w14:textId="77777777" w:rsidR="00451BB3" w:rsidRPr="002074FA" w:rsidRDefault="00DE2142">
      <w:pPr>
        <w:spacing w:after="0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291A9E6" w14:textId="77777777" w:rsidR="00451BB3" w:rsidRPr="002074FA" w:rsidRDefault="00451BB3">
      <w:pPr>
        <w:spacing w:after="0"/>
        <w:ind w:firstLine="709"/>
        <w:jc w:val="both"/>
        <w:rPr>
          <w:lang w:val="ru-RU"/>
        </w:rPr>
      </w:pPr>
    </w:p>
    <w:sectPr w:rsidR="00451BB3" w:rsidRPr="002074FA">
      <w:pgSz w:w="12240" w:h="15840"/>
      <w:pgMar w:top="652" w:right="482" w:bottom="879" w:left="1503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nknown Author" w:date="2017-04-10T21:47:00Z" w:initials="">
    <w:p w14:paraId="5F135FFF" w14:textId="77777777" w:rsidR="00451BB3" w:rsidRPr="00275B86" w:rsidRDefault="00DE2142">
      <w:pPr>
        <w:rPr>
          <w:lang w:val="ru-RU"/>
        </w:rPr>
      </w:pPr>
      <w:r>
        <w:rPr>
          <w:rFonts w:ascii="Calibri" w:eastAsia="Calibri" w:hAnsi="Calibri"/>
          <w:sz w:val="20"/>
          <w:lang w:val="ru-RU"/>
        </w:rPr>
        <w:t>Реальный номер чертежа</w:t>
      </w:r>
    </w:p>
  </w:comment>
  <w:comment w:id="1" w:author="Siarhei Kuchuk" w:date="2017-04-12T01:21:00Z" w:initials="SK">
    <w:p w14:paraId="0556AFA7" w14:textId="77777777" w:rsidR="00275B86" w:rsidRPr="00275B86" w:rsidRDefault="00275B8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Заведите Приложение В. Диаграммы бла бла и бла-бла. Плакат формата А3. Сошлитесь вида «В/на приложении В изображена»</w:t>
      </w:r>
    </w:p>
  </w:comment>
  <w:comment w:id="2" w:author="Siarhei Kuchuk" w:date="2017-04-12T01:44:00Z" w:initials="SK">
    <w:p w14:paraId="7EA542EE" w14:textId="77777777" w:rsidR="00DE2142" w:rsidRPr="00DE2142" w:rsidRDefault="00DE2142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Русский язык проверьте – есть повторы слов, пропущены запятые</w:t>
      </w:r>
    </w:p>
  </w:comment>
  <w:comment w:id="3" w:author="Unknown Author" w:date="2017-04-10T23:36:00Z" w:initials="">
    <w:p w14:paraId="2505A3FE" w14:textId="77777777" w:rsidR="00451BB3" w:rsidRPr="00BE6F31" w:rsidRDefault="00DE2142">
      <w:pPr>
        <w:rPr>
          <w:lang w:val="ru-RU"/>
        </w:rPr>
      </w:pPr>
      <w:r>
        <w:rPr>
          <w:rFonts w:ascii="Calibri" w:hAnsi="Calibri"/>
          <w:color w:val="auto"/>
          <w:sz w:val="20"/>
          <w:lang w:val="ru-RU"/>
        </w:rPr>
        <w:t>Номер чертежа</w:t>
      </w:r>
    </w:p>
  </w:comment>
  <w:comment w:id="4" w:author="Siarhei Kuchuk" w:date="2017-04-12T01:40:00Z" w:initials="SK">
    <w:p w14:paraId="647100BE" w14:textId="77777777" w:rsidR="00BE6F31" w:rsidRPr="00BE6F31" w:rsidRDefault="00BE6F3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Заведите чертеж фомата А3, дайте этому приложение номер-букву и на букву ссылаетесь.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135FFF" w15:done="0"/>
  <w15:commentEx w15:paraId="0556AFA7" w15:paraIdParent="5F135FFF" w15:done="0"/>
  <w15:commentEx w15:paraId="699D505D" w15:done="0"/>
  <w15:commentEx w15:paraId="5320F08D" w15:done="0"/>
  <w15:commentEx w15:paraId="31B93939" w15:done="0"/>
  <w15:commentEx w15:paraId="29D51E0B" w15:done="0"/>
  <w15:commentEx w15:paraId="65CD83E4" w15:done="0"/>
  <w15:commentEx w15:paraId="1849A064" w15:done="0"/>
  <w15:commentEx w15:paraId="5B9AD8A5" w15:done="0"/>
  <w15:commentEx w15:paraId="5E76143F" w15:done="0"/>
  <w15:commentEx w15:paraId="72F39AB6" w15:done="0"/>
  <w15:commentEx w15:paraId="0683328E" w15:done="0"/>
  <w15:commentEx w15:paraId="72371D91" w15:done="0"/>
  <w15:commentEx w15:paraId="4776356B" w15:done="0"/>
  <w15:commentEx w15:paraId="1CEC1986" w15:done="0"/>
  <w15:commentEx w15:paraId="289BE061" w15:done="0"/>
  <w15:commentEx w15:paraId="7EFBB3A3" w15:done="0"/>
  <w15:commentEx w15:paraId="19278295" w15:done="0"/>
  <w15:commentEx w15:paraId="1BC9461A" w15:done="0"/>
  <w15:commentEx w15:paraId="13932139" w15:done="0"/>
  <w15:commentEx w15:paraId="0E6E5004" w15:done="0"/>
  <w15:commentEx w15:paraId="390067CB" w15:paraIdParent="0E6E5004" w15:done="0"/>
  <w15:commentEx w15:paraId="5F9AB561" w15:done="0"/>
  <w15:commentEx w15:paraId="4D2D33E3" w15:done="0"/>
  <w15:commentEx w15:paraId="5A2C69A6" w15:done="0"/>
  <w15:commentEx w15:paraId="74DDEB81" w15:done="0"/>
  <w15:commentEx w15:paraId="00A0AAC7" w15:done="0"/>
  <w15:commentEx w15:paraId="2EC451F6" w15:paraIdParent="00A0AAC7" w15:done="0"/>
  <w15:commentEx w15:paraId="3C8910A7" w15:done="0"/>
  <w15:commentEx w15:paraId="7150A42E" w15:done="0"/>
  <w15:commentEx w15:paraId="3DB76236" w15:done="0"/>
  <w15:commentEx w15:paraId="3F3F81DE" w15:done="0"/>
  <w15:commentEx w15:paraId="0265E9BC" w15:done="0"/>
  <w15:commentEx w15:paraId="1AC47ABC" w15:done="0"/>
  <w15:commentEx w15:paraId="7EA542EE" w15:done="0"/>
  <w15:commentEx w15:paraId="2505A3FE" w15:done="0"/>
  <w15:commentEx w15:paraId="647100BE" w15:paraIdParent="2505A3FE" w15:done="0"/>
  <w15:commentEx w15:paraId="5E365F1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82C46"/>
    <w:multiLevelType w:val="multilevel"/>
    <w:tmpl w:val="814E0C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BD809BB"/>
    <w:multiLevelType w:val="multilevel"/>
    <w:tmpl w:val="E0D4E986"/>
    <w:lvl w:ilvl="0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CCF34FA"/>
    <w:multiLevelType w:val="multilevel"/>
    <w:tmpl w:val="4AD41FFC"/>
    <w:lvl w:ilvl="0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2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BB3"/>
    <w:rsid w:val="002074FA"/>
    <w:rsid w:val="00275B86"/>
    <w:rsid w:val="00451BB3"/>
    <w:rsid w:val="00570AE0"/>
    <w:rsid w:val="007A2986"/>
    <w:rsid w:val="00995738"/>
    <w:rsid w:val="00BE6F31"/>
    <w:rsid w:val="00BF0DE8"/>
    <w:rsid w:val="00DE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C1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5D4198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D4198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D4198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D4198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Times New Roman" w:eastAsia="Calibri" w:hAnsi="Times New Roman" w:cs="Times New Roman"/>
      <w:sz w:val="28"/>
    </w:rPr>
  </w:style>
  <w:style w:type="character" w:customStyle="1" w:styleId="ListLabel14">
    <w:name w:val="ListLabel 14"/>
    <w:qFormat/>
    <w:rPr>
      <w:rFonts w:eastAsia="Calibri" w:cs="Times New Roman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Times New Roman" w:eastAsia="Calibri" w:hAnsi="Times New Roman" w:cs="Times New Roman"/>
      <w:sz w:val="28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ascii="Times New Roman" w:hAnsi="Times New Roman" w:cs="Times New Roman"/>
      <w:sz w:val="28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Times New Roman" w:hAnsi="Times New Roman" w:cs="Times New Roman"/>
      <w:sz w:val="28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904E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D4198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D41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D419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5D4198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D4198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D4198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D4198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Times New Roman" w:eastAsia="Calibri" w:hAnsi="Times New Roman" w:cs="Times New Roman"/>
      <w:sz w:val="28"/>
    </w:rPr>
  </w:style>
  <w:style w:type="character" w:customStyle="1" w:styleId="ListLabel14">
    <w:name w:val="ListLabel 14"/>
    <w:qFormat/>
    <w:rPr>
      <w:rFonts w:eastAsia="Calibri" w:cs="Times New Roman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Times New Roman" w:eastAsia="Calibri" w:hAnsi="Times New Roman" w:cs="Times New Roman"/>
      <w:sz w:val="28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ascii="Times New Roman" w:hAnsi="Times New Roman" w:cs="Times New Roman"/>
      <w:sz w:val="28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Times New Roman" w:hAnsi="Times New Roman" w:cs="Times New Roman"/>
      <w:sz w:val="28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904E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D4198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D41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D419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EE416-90CC-44CC-989E-2585AA29E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1640</Words>
  <Characters>9353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10972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Zavatski</dc:creator>
  <dc:description/>
  <cp:lastModifiedBy>Uladzislau Zavatski</cp:lastModifiedBy>
  <cp:revision>17</cp:revision>
  <dcterms:created xsi:type="dcterms:W3CDTF">2017-04-10T07:34:00Z</dcterms:created>
  <dcterms:modified xsi:type="dcterms:W3CDTF">2017-04-12T09:43:00Z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