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A80" w:rsidRPr="00424932" w:rsidRDefault="00603673"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r w:rsidRPr="00424932">
        <w:rPr>
          <w:rFonts w:ascii="Times New Roman" w:hAnsi="Times New Roman"/>
          <w:b/>
          <w:bCs/>
          <w:sz w:val="28"/>
          <w:szCs w:val="28"/>
          <w:lang w:val="ru-RU"/>
        </w:rPr>
        <w:t>4.</w:t>
      </w:r>
      <w:r w:rsidRPr="00424932">
        <w:rPr>
          <w:rFonts w:ascii="Times New Roman" w:hAnsi="Times New Roman"/>
          <w:sz w:val="28"/>
          <w:szCs w:val="28"/>
          <w:lang w:val="ru-RU"/>
        </w:rPr>
        <w:t xml:space="preserve"> ФУНКЦИОНАЛЬНОЕ ПРОЕКТИРОВАНИЕ</w:t>
      </w:r>
    </w:p>
    <w:p w:rsidR="00235A80" w:rsidRPr="00424932" w:rsidRDefault="00235A80"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35A80" w:rsidRPr="00424932" w:rsidRDefault="00603673"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r w:rsidRPr="00424932">
        <w:rPr>
          <w:rFonts w:ascii="Times New Roman" w:hAnsi="Times New Roman"/>
          <w:sz w:val="28"/>
          <w:szCs w:val="28"/>
          <w:lang w:val="ru-RU"/>
        </w:rPr>
        <w:t>В текущем разделе будут рассмотрены более подробно функциональные блоки, из которых состоит разрабатываемое программное средство. Так же будут рассмотрены спасобы реализации функциональных блоков.</w:t>
      </w:r>
    </w:p>
    <w:p w:rsidR="00235A80" w:rsidRPr="00424932" w:rsidRDefault="00235A80"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35A80" w:rsidRPr="00424932" w:rsidRDefault="00603673"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r w:rsidRPr="00424932">
        <w:rPr>
          <w:rFonts w:ascii="Times New Roman" w:hAnsi="Times New Roman"/>
          <w:sz w:val="28"/>
          <w:szCs w:val="28"/>
          <w:lang w:val="ru-RU"/>
        </w:rPr>
        <w:t>4.1 Модуль аутентификации</w:t>
      </w:r>
    </w:p>
    <w:p w:rsidR="00235A80" w:rsidRPr="00424932" w:rsidRDefault="00235A80"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35A80" w:rsidRPr="00D20395" w:rsidRDefault="00603673"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r w:rsidRPr="00424932">
        <w:rPr>
          <w:rFonts w:ascii="Times New Roman" w:hAnsi="Times New Roman"/>
          <w:sz w:val="28"/>
          <w:szCs w:val="28"/>
          <w:lang w:val="ru-RU"/>
        </w:rPr>
        <w:t xml:space="preserve">Данный модуль реализуется с использованием модуля </w:t>
      </w:r>
      <w:r>
        <w:rPr>
          <w:rFonts w:ascii="Times New Roman" w:hAnsi="Times New Roman"/>
          <w:sz w:val="28"/>
          <w:szCs w:val="28"/>
        </w:rPr>
        <w:t>Spring</w:t>
      </w:r>
      <w:r w:rsidRPr="00424932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Security</w:t>
      </w:r>
      <w:r w:rsidRPr="00424932">
        <w:rPr>
          <w:rFonts w:ascii="Times New Roman" w:hAnsi="Times New Roman"/>
          <w:sz w:val="28"/>
          <w:szCs w:val="28"/>
          <w:lang w:val="ru-RU"/>
        </w:rPr>
        <w:t xml:space="preserve"> фреймворка </w:t>
      </w:r>
      <w:r>
        <w:rPr>
          <w:rFonts w:ascii="Times New Roman" w:hAnsi="Times New Roman"/>
          <w:sz w:val="28"/>
          <w:szCs w:val="28"/>
        </w:rPr>
        <w:t>Spring</w:t>
      </w:r>
      <w:r w:rsidRPr="00424932">
        <w:rPr>
          <w:rFonts w:ascii="Times New Roman" w:hAnsi="Times New Roman"/>
          <w:sz w:val="28"/>
          <w:szCs w:val="28"/>
          <w:lang w:val="ru-RU"/>
        </w:rPr>
        <w:t>. Для реал</w:t>
      </w:r>
      <w:r w:rsidR="00D20395">
        <w:rPr>
          <w:rFonts w:ascii="Times New Roman" w:hAnsi="Times New Roman"/>
          <w:sz w:val="28"/>
          <w:szCs w:val="28"/>
          <w:lang w:val="ru-RU"/>
        </w:rPr>
        <w:t>изации модуля необходимо всего три</w:t>
      </w:r>
      <w:r w:rsidRPr="00424932">
        <w:rPr>
          <w:rFonts w:ascii="Times New Roman" w:hAnsi="Times New Roman"/>
          <w:sz w:val="28"/>
          <w:szCs w:val="28"/>
          <w:lang w:val="ru-RU"/>
        </w:rPr>
        <w:t xml:space="preserve"> класса</w:t>
      </w:r>
      <w:r w:rsidR="00424932" w:rsidRPr="00424932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424932">
        <w:rPr>
          <w:rFonts w:ascii="Times New Roman" w:hAnsi="Times New Roman"/>
          <w:sz w:val="28"/>
          <w:szCs w:val="28"/>
          <w:lang w:val="ru-RU"/>
        </w:rPr>
        <w:t>реализующих логику</w:t>
      </w:r>
      <w:r w:rsidRPr="00424932">
        <w:rPr>
          <w:rFonts w:ascii="Times New Roman" w:hAnsi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DefaultUserDetailsService</w:t>
      </w:r>
      <w:proofErr w:type="spellEnd"/>
      <w:r w:rsidR="00D20395">
        <w:rPr>
          <w:rFonts w:ascii="Times New Roman" w:hAnsi="Times New Roman"/>
          <w:sz w:val="28"/>
          <w:szCs w:val="28"/>
          <w:lang w:val="ru-RU"/>
        </w:rPr>
        <w:t>,</w:t>
      </w:r>
      <w:r w:rsidRPr="00424932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SecurityConfiguration</w:t>
      </w:r>
      <w:proofErr w:type="spellEnd"/>
      <w:r w:rsidR="00D20395" w:rsidRPr="00D20395">
        <w:rPr>
          <w:rFonts w:ascii="Times New Roman" w:hAnsi="Times New Roman"/>
          <w:i/>
          <w:iCs/>
          <w:sz w:val="28"/>
          <w:szCs w:val="28"/>
          <w:lang w:val="ru-RU"/>
        </w:rPr>
        <w:t xml:space="preserve">, </w:t>
      </w:r>
      <w:proofErr w:type="spellStart"/>
      <w:r w:rsidR="00D20395">
        <w:rPr>
          <w:rFonts w:ascii="Times New Roman" w:hAnsi="Times New Roman"/>
          <w:i/>
          <w:iCs/>
          <w:sz w:val="28"/>
          <w:szCs w:val="28"/>
        </w:rPr>
        <w:t>DatabaseUserDao</w:t>
      </w:r>
      <w:proofErr w:type="spellEnd"/>
      <w:r w:rsidRPr="00424932">
        <w:rPr>
          <w:rFonts w:ascii="Times New Roman" w:hAnsi="Times New Roman"/>
          <w:sz w:val="28"/>
          <w:szCs w:val="28"/>
          <w:lang w:val="ru-RU"/>
        </w:rPr>
        <w:t>.</w:t>
      </w:r>
      <w:r w:rsidR="00424932">
        <w:rPr>
          <w:rFonts w:ascii="Times New Roman" w:hAnsi="Times New Roman"/>
          <w:sz w:val="28"/>
          <w:szCs w:val="28"/>
          <w:lang w:val="ru-RU"/>
        </w:rPr>
        <w:t xml:space="preserve"> И один класс сущности</w:t>
      </w:r>
      <w:r w:rsidR="00424932" w:rsidRPr="00D20395">
        <w:rPr>
          <w:rFonts w:ascii="Times New Roman" w:hAnsi="Times New Roman"/>
          <w:sz w:val="28"/>
          <w:szCs w:val="28"/>
          <w:lang w:val="ru-RU"/>
        </w:rPr>
        <w:t xml:space="preserve">: </w:t>
      </w:r>
      <w:r w:rsidR="00424932">
        <w:rPr>
          <w:rFonts w:ascii="Times New Roman" w:hAnsi="Times New Roman"/>
          <w:i/>
          <w:sz w:val="28"/>
          <w:szCs w:val="28"/>
        </w:rPr>
        <w:t>User</w:t>
      </w:r>
      <w:r w:rsidR="00424932" w:rsidRPr="00D20395">
        <w:rPr>
          <w:rFonts w:ascii="Times New Roman" w:hAnsi="Times New Roman"/>
          <w:sz w:val="28"/>
          <w:szCs w:val="28"/>
          <w:lang w:val="ru-RU"/>
        </w:rPr>
        <w:t>.</w:t>
      </w:r>
    </w:p>
    <w:p w:rsidR="00235A80" w:rsidRPr="00D20395" w:rsidRDefault="00603673">
      <w:pPr>
        <w:pStyle w:val="Standard"/>
        <w:ind w:firstLine="680"/>
        <w:jc w:val="both"/>
        <w:rPr>
          <w:lang w:val="ru-RU"/>
        </w:rPr>
      </w:pPr>
      <w:r w:rsidRPr="00424932">
        <w:rPr>
          <w:rFonts w:ascii="Times New Roman" w:hAnsi="Times New Roman"/>
          <w:sz w:val="28"/>
          <w:szCs w:val="28"/>
          <w:lang w:val="ru-RU"/>
        </w:rPr>
        <w:t xml:space="preserve">Класс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DefaultUserDetailsService</w:t>
      </w:r>
      <w:proofErr w:type="spellEnd"/>
      <w:r w:rsidRPr="00424932"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 w:rsidRPr="00424932">
        <w:rPr>
          <w:rFonts w:ascii="Times New Roman" w:hAnsi="Times New Roman"/>
          <w:sz w:val="28"/>
          <w:szCs w:val="28"/>
          <w:lang w:val="ru-RU"/>
        </w:rPr>
        <w:t>я</w:t>
      </w:r>
      <w:r w:rsidRPr="00424932">
        <w:rPr>
          <w:rFonts w:ascii="Times New Roman" w:hAnsi="Times New Roman"/>
          <w:sz w:val="28"/>
          <w:szCs w:val="28"/>
          <w:lang w:val="ru-RU"/>
        </w:rPr>
        <w:t xml:space="preserve">вляется  реализацией интерфейса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User</w:t>
      </w:r>
      <w:r>
        <w:rPr>
          <w:rFonts w:ascii="Times New Roman" w:hAnsi="Times New Roman"/>
          <w:i/>
          <w:iCs/>
          <w:sz w:val="28"/>
          <w:szCs w:val="28"/>
        </w:rPr>
        <w:t>DetailsService</w:t>
      </w:r>
      <w:proofErr w:type="spellEnd"/>
      <w:r w:rsidRPr="00424932"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 w:rsidRPr="00424932">
        <w:rPr>
          <w:rFonts w:ascii="Times New Roman" w:hAnsi="Times New Roman"/>
          <w:sz w:val="28"/>
          <w:szCs w:val="28"/>
          <w:lang w:val="ru-RU"/>
        </w:rPr>
        <w:t xml:space="preserve">модуля </w:t>
      </w:r>
      <w:r>
        <w:rPr>
          <w:rFonts w:ascii="Times New Roman" w:hAnsi="Times New Roman"/>
          <w:sz w:val="28"/>
          <w:szCs w:val="28"/>
        </w:rPr>
        <w:t>Spring</w:t>
      </w:r>
      <w:r w:rsidRPr="00424932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Security</w:t>
      </w:r>
      <w:r w:rsidRPr="00424932">
        <w:rPr>
          <w:rFonts w:ascii="Times New Roman" w:hAnsi="Times New Roman"/>
          <w:sz w:val="28"/>
          <w:szCs w:val="28"/>
          <w:lang w:val="ru-RU"/>
        </w:rPr>
        <w:t xml:space="preserve"> и предоставляет метод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loadUserByUsername</w:t>
      </w:r>
      <w:proofErr w:type="spellEnd"/>
      <w:r w:rsidRPr="00424932">
        <w:rPr>
          <w:rFonts w:ascii="Times New Roman" w:hAnsi="Times New Roman"/>
          <w:i/>
          <w:iCs/>
          <w:sz w:val="28"/>
          <w:szCs w:val="28"/>
          <w:lang w:val="ru-RU"/>
        </w:rPr>
        <w:t xml:space="preserve">, </w:t>
      </w:r>
      <w:r w:rsidRPr="00424932">
        <w:rPr>
          <w:rFonts w:ascii="Times New Roman" w:hAnsi="Times New Roman"/>
          <w:sz w:val="28"/>
          <w:szCs w:val="28"/>
          <w:lang w:val="ru-RU"/>
        </w:rPr>
        <w:t xml:space="preserve">который принимает имя пользователя и возвращает объект </w:t>
      </w:r>
      <w:r>
        <w:rPr>
          <w:rFonts w:ascii="Times New Roman" w:hAnsi="Times New Roman"/>
          <w:i/>
          <w:iCs/>
          <w:sz w:val="28"/>
          <w:szCs w:val="28"/>
        </w:rPr>
        <w:t>User</w:t>
      </w:r>
      <w:r w:rsidRPr="00424932">
        <w:rPr>
          <w:rFonts w:ascii="Times New Roman" w:hAnsi="Times New Roman"/>
          <w:sz w:val="28"/>
          <w:szCs w:val="28"/>
          <w:lang w:val="ru-RU"/>
        </w:rPr>
        <w:t xml:space="preserve"> в случае успешной аутентификации или выбрасывает исключение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UserNotFoundException</w:t>
      </w:r>
      <w:proofErr w:type="spellEnd"/>
      <w:r w:rsidRPr="00424932"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 w:rsidRPr="00424932">
        <w:rPr>
          <w:rFonts w:ascii="Times New Roman" w:hAnsi="Times New Roman"/>
          <w:sz w:val="28"/>
          <w:szCs w:val="28"/>
          <w:lang w:val="ru-RU"/>
        </w:rPr>
        <w:t>если пользователя с таким именем н</w:t>
      </w:r>
      <w:r w:rsidRPr="00424932">
        <w:rPr>
          <w:rFonts w:ascii="Times New Roman" w:hAnsi="Times New Roman"/>
          <w:sz w:val="28"/>
          <w:szCs w:val="28"/>
          <w:lang w:val="ru-RU"/>
        </w:rPr>
        <w:t>е существует.</w:t>
      </w:r>
      <w:r w:rsidR="00D20395" w:rsidRPr="00D20395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D20395">
        <w:rPr>
          <w:rFonts w:ascii="Times New Roman" w:hAnsi="Times New Roman"/>
          <w:sz w:val="28"/>
          <w:szCs w:val="28"/>
          <w:lang w:val="ru-RU"/>
        </w:rPr>
        <w:t xml:space="preserve">Данный метод в свою очередь обращается к методу </w:t>
      </w:r>
      <w:proofErr w:type="spellStart"/>
      <w:r w:rsidR="00D20395" w:rsidRPr="00D20395">
        <w:rPr>
          <w:rFonts w:ascii="Times New Roman" w:hAnsi="Times New Roman"/>
          <w:i/>
          <w:sz w:val="28"/>
          <w:szCs w:val="28"/>
        </w:rPr>
        <w:t>getUserByUsername</w:t>
      </w:r>
      <w:proofErr w:type="spellEnd"/>
      <w:r w:rsidR="00D20395" w:rsidRPr="00D20395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D20395">
        <w:rPr>
          <w:rFonts w:ascii="Times New Roman" w:hAnsi="Times New Roman"/>
          <w:sz w:val="28"/>
          <w:szCs w:val="28"/>
          <w:lang w:val="ru-RU"/>
        </w:rPr>
        <w:t xml:space="preserve">класса </w:t>
      </w:r>
      <w:proofErr w:type="spellStart"/>
      <w:r w:rsidR="00D20395">
        <w:rPr>
          <w:rFonts w:ascii="Times New Roman" w:hAnsi="Times New Roman"/>
          <w:i/>
          <w:sz w:val="28"/>
          <w:szCs w:val="28"/>
        </w:rPr>
        <w:t>DatabaseUserDao</w:t>
      </w:r>
      <w:proofErr w:type="spellEnd"/>
      <w:r w:rsidR="00D20395" w:rsidRPr="00D20395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D20395">
        <w:rPr>
          <w:rFonts w:ascii="Times New Roman" w:hAnsi="Times New Roman"/>
          <w:sz w:val="28"/>
          <w:szCs w:val="28"/>
          <w:lang w:val="ru-RU"/>
        </w:rPr>
        <w:t xml:space="preserve">который возвращает объект </w:t>
      </w:r>
      <w:r w:rsidR="00D20395" w:rsidRPr="00D20395">
        <w:rPr>
          <w:rFonts w:ascii="Times New Roman" w:hAnsi="Times New Roman"/>
          <w:i/>
          <w:sz w:val="28"/>
          <w:szCs w:val="28"/>
        </w:rPr>
        <w:t>User</w:t>
      </w:r>
      <w:r w:rsidR="00D20395">
        <w:rPr>
          <w:rFonts w:ascii="Times New Roman" w:hAnsi="Times New Roman"/>
          <w:sz w:val="28"/>
          <w:szCs w:val="28"/>
          <w:lang w:val="ru-RU"/>
        </w:rPr>
        <w:t xml:space="preserve">, если пользователь найден или </w:t>
      </w:r>
      <w:r w:rsidR="00D20395" w:rsidRPr="00D20395">
        <w:rPr>
          <w:rFonts w:ascii="Times New Roman" w:hAnsi="Times New Roman"/>
          <w:i/>
          <w:sz w:val="28"/>
          <w:szCs w:val="28"/>
        </w:rPr>
        <w:t>null</w:t>
      </w:r>
      <w:r w:rsidR="00D20395" w:rsidRPr="00D20395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D20395">
        <w:rPr>
          <w:rFonts w:ascii="Times New Roman" w:hAnsi="Times New Roman"/>
          <w:sz w:val="28"/>
          <w:szCs w:val="28"/>
          <w:lang w:val="ru-RU"/>
        </w:rPr>
        <w:t>в обратном случае.</w:t>
      </w:r>
    </w:p>
    <w:p w:rsidR="00235A80" w:rsidRPr="00424932" w:rsidRDefault="00603673">
      <w:pPr>
        <w:pStyle w:val="Standard"/>
        <w:ind w:firstLine="680"/>
        <w:jc w:val="both"/>
        <w:rPr>
          <w:lang w:val="ru-RU"/>
        </w:rPr>
      </w:pPr>
      <w:r w:rsidRPr="00424932">
        <w:rPr>
          <w:rFonts w:ascii="Times New Roman" w:hAnsi="Times New Roman"/>
          <w:sz w:val="28"/>
          <w:szCs w:val="28"/>
          <w:lang w:val="ru-RU"/>
        </w:rPr>
        <w:t xml:space="preserve">Класс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SecurityConfiguration</w:t>
      </w:r>
      <w:proofErr w:type="spellEnd"/>
      <w:r w:rsidRPr="00424932"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 w:rsidRPr="00424932">
        <w:rPr>
          <w:rFonts w:ascii="Times New Roman" w:hAnsi="Times New Roman"/>
          <w:sz w:val="28"/>
          <w:szCs w:val="28"/>
          <w:lang w:val="ru-RU"/>
        </w:rPr>
        <w:t xml:space="preserve">является местом для настройки процесса аутентификации. Класс унаследован от класса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WebSecurityConfigurerAdapter</w:t>
      </w:r>
      <w:proofErr w:type="spellEnd"/>
      <w:r w:rsidRPr="00424932"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 w:rsidRPr="00424932">
        <w:rPr>
          <w:rFonts w:ascii="Times New Roman" w:hAnsi="Times New Roman"/>
          <w:sz w:val="28"/>
          <w:szCs w:val="28"/>
          <w:lang w:val="ru-RU"/>
        </w:rPr>
        <w:t xml:space="preserve">и переопределяет метод </w:t>
      </w:r>
      <w:r>
        <w:rPr>
          <w:rFonts w:ascii="Times New Roman" w:hAnsi="Times New Roman"/>
          <w:i/>
          <w:iCs/>
          <w:sz w:val="28"/>
          <w:szCs w:val="28"/>
        </w:rPr>
        <w:t>configure</w:t>
      </w:r>
      <w:r w:rsidRPr="00424932">
        <w:rPr>
          <w:rFonts w:ascii="Times New Roman" w:hAnsi="Times New Roman"/>
          <w:i/>
          <w:iCs/>
          <w:sz w:val="28"/>
          <w:szCs w:val="28"/>
          <w:lang w:val="ru-RU"/>
        </w:rPr>
        <w:t xml:space="preserve">, </w:t>
      </w:r>
      <w:r w:rsidRPr="00424932">
        <w:rPr>
          <w:rFonts w:ascii="Times New Roman" w:hAnsi="Times New Roman"/>
          <w:sz w:val="28"/>
          <w:szCs w:val="28"/>
          <w:lang w:val="ru-RU"/>
        </w:rPr>
        <w:t xml:space="preserve">который принимает объект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HttpSecurity</w:t>
      </w:r>
      <w:proofErr w:type="spellEnd"/>
      <w:r w:rsidRPr="00424932"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 w:rsidRPr="00424932">
        <w:rPr>
          <w:rFonts w:ascii="Times New Roman" w:hAnsi="Times New Roman"/>
          <w:sz w:val="28"/>
          <w:szCs w:val="28"/>
          <w:lang w:val="ru-RU"/>
        </w:rPr>
        <w:t xml:space="preserve">для настройки процесса </w:t>
      </w:r>
      <w:r w:rsidRPr="00424932">
        <w:rPr>
          <w:rFonts w:ascii="Times New Roman" w:hAnsi="Times New Roman"/>
          <w:sz w:val="28"/>
          <w:szCs w:val="28"/>
          <w:lang w:val="ru-RU"/>
        </w:rPr>
        <w:t xml:space="preserve">аутентификации. В листинге 4.1 приведена настройка аутентификации. Здесь указывается, что при </w:t>
      </w:r>
      <w:r>
        <w:rPr>
          <w:rFonts w:ascii="Times New Roman" w:hAnsi="Times New Roman"/>
          <w:i/>
          <w:iCs/>
          <w:sz w:val="28"/>
          <w:szCs w:val="28"/>
        </w:rPr>
        <w:t>post</w:t>
      </w:r>
      <w:r w:rsidRPr="00424932">
        <w:rPr>
          <w:rFonts w:ascii="Times New Roman" w:hAnsi="Times New Roman"/>
          <w:sz w:val="28"/>
          <w:szCs w:val="28"/>
          <w:lang w:val="ru-RU"/>
        </w:rPr>
        <w:t xml:space="preserve">-запросе на </w:t>
      </w:r>
      <w:proofErr w:type="spellStart"/>
      <w:r>
        <w:rPr>
          <w:rFonts w:ascii="Times New Roman" w:hAnsi="Times New Roman"/>
          <w:sz w:val="28"/>
          <w:szCs w:val="28"/>
        </w:rPr>
        <w:t>url</w:t>
      </w:r>
      <w:proofErr w:type="spellEnd"/>
      <w:r w:rsidRPr="00424932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24932">
        <w:rPr>
          <w:rFonts w:ascii="Times New Roman" w:hAnsi="Times New Roman"/>
          <w:i/>
          <w:iCs/>
          <w:sz w:val="28"/>
          <w:szCs w:val="28"/>
          <w:lang w:val="ru-RU"/>
        </w:rPr>
        <w:t>/</w:t>
      </w:r>
      <w:r>
        <w:rPr>
          <w:rFonts w:ascii="Times New Roman" w:hAnsi="Times New Roman"/>
          <w:i/>
          <w:iCs/>
          <w:sz w:val="28"/>
          <w:szCs w:val="28"/>
        </w:rPr>
        <w:t>login</w:t>
      </w:r>
      <w:r w:rsidRPr="00424932"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 w:rsidRPr="00424932">
        <w:rPr>
          <w:rFonts w:ascii="Times New Roman" w:hAnsi="Times New Roman"/>
          <w:sz w:val="28"/>
          <w:szCs w:val="28"/>
          <w:lang w:val="ru-RU"/>
        </w:rPr>
        <w:t xml:space="preserve">будет осуществлятся аутентификация пользователя. Параметр запроса с именем </w:t>
      </w:r>
      <w:r>
        <w:rPr>
          <w:rFonts w:ascii="Times New Roman" w:hAnsi="Times New Roman"/>
          <w:i/>
          <w:iCs/>
          <w:sz w:val="28"/>
          <w:szCs w:val="28"/>
        </w:rPr>
        <w:t>username</w:t>
      </w:r>
      <w:r w:rsidRPr="00424932"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 w:rsidRPr="00424932">
        <w:rPr>
          <w:rFonts w:ascii="Times New Roman" w:hAnsi="Times New Roman"/>
          <w:sz w:val="28"/>
          <w:szCs w:val="28"/>
          <w:lang w:val="ru-RU"/>
        </w:rPr>
        <w:t xml:space="preserve">содержит в себе имя пользователя, а параметр </w:t>
      </w:r>
      <w:r>
        <w:rPr>
          <w:rFonts w:ascii="Times New Roman" w:hAnsi="Times New Roman"/>
          <w:i/>
          <w:iCs/>
          <w:sz w:val="28"/>
          <w:szCs w:val="28"/>
        </w:rPr>
        <w:t>passwo</w:t>
      </w:r>
      <w:r>
        <w:rPr>
          <w:rFonts w:ascii="Times New Roman" w:hAnsi="Times New Roman"/>
          <w:i/>
          <w:iCs/>
          <w:sz w:val="28"/>
          <w:szCs w:val="28"/>
        </w:rPr>
        <w:t>rd</w:t>
      </w:r>
      <w:r w:rsidRPr="00424932"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 w:rsidRPr="00424932">
        <w:rPr>
          <w:rFonts w:ascii="Times New Roman" w:hAnsi="Times New Roman"/>
          <w:sz w:val="28"/>
          <w:szCs w:val="28"/>
          <w:lang w:val="ru-RU"/>
        </w:rPr>
        <w:t xml:space="preserve">содержит пароль пользователя. При успешной аутентификации кленту придет ответ с кодом </w:t>
      </w:r>
      <w:r w:rsidRPr="00424932">
        <w:rPr>
          <w:rFonts w:ascii="Times New Roman" w:hAnsi="Times New Roman"/>
          <w:i/>
          <w:iCs/>
          <w:sz w:val="28"/>
          <w:szCs w:val="28"/>
          <w:lang w:val="ru-RU"/>
        </w:rPr>
        <w:t xml:space="preserve">202 </w:t>
      </w:r>
      <w:r w:rsidRPr="00424932">
        <w:rPr>
          <w:rFonts w:ascii="Times New Roman" w:hAnsi="Times New Roman"/>
          <w:sz w:val="28"/>
          <w:szCs w:val="28"/>
          <w:lang w:val="ru-RU"/>
        </w:rPr>
        <w:t xml:space="preserve">(принято), иначе ответ с кодом </w:t>
      </w:r>
      <w:r w:rsidRPr="00424932">
        <w:rPr>
          <w:rFonts w:ascii="Times New Roman" w:hAnsi="Times New Roman"/>
          <w:i/>
          <w:iCs/>
          <w:sz w:val="28"/>
          <w:szCs w:val="28"/>
          <w:lang w:val="ru-RU"/>
        </w:rPr>
        <w:t>401</w:t>
      </w:r>
      <w:r w:rsidR="00424932" w:rsidRPr="00424932"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 w:rsidR="00424932" w:rsidRPr="00424932">
        <w:rPr>
          <w:rFonts w:ascii="Times New Roman" w:hAnsi="Times New Roman"/>
          <w:iCs/>
          <w:sz w:val="28"/>
          <w:szCs w:val="28"/>
          <w:lang w:val="ru-RU"/>
        </w:rPr>
        <w:t>(</w:t>
      </w:r>
      <w:r w:rsidR="00424932">
        <w:rPr>
          <w:rFonts w:ascii="Times New Roman" w:hAnsi="Times New Roman"/>
          <w:iCs/>
          <w:sz w:val="28"/>
          <w:szCs w:val="28"/>
          <w:lang w:val="ru-RU"/>
        </w:rPr>
        <w:t>не авторизован</w:t>
      </w:r>
      <w:r w:rsidR="00424932" w:rsidRPr="00424932">
        <w:rPr>
          <w:rFonts w:ascii="Times New Roman" w:hAnsi="Times New Roman"/>
          <w:iCs/>
          <w:sz w:val="28"/>
          <w:szCs w:val="28"/>
          <w:lang w:val="ru-RU"/>
        </w:rPr>
        <w:t>)</w:t>
      </w:r>
      <w:r w:rsidRPr="00424932">
        <w:rPr>
          <w:rFonts w:ascii="Times New Roman" w:hAnsi="Times New Roman"/>
          <w:i/>
          <w:iCs/>
          <w:sz w:val="28"/>
          <w:szCs w:val="28"/>
          <w:lang w:val="ru-RU"/>
        </w:rPr>
        <w:t>.</w:t>
      </w:r>
    </w:p>
    <w:p w:rsidR="00235A80" w:rsidRPr="00424932" w:rsidRDefault="00235A80"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35A80" w:rsidRDefault="00603673">
      <w:pPr>
        <w:pStyle w:val="PreformattedText"/>
        <w:ind w:firstLine="680"/>
        <w:jc w:val="center"/>
        <w:rPr>
          <w:rFonts w:ascii="Times New Roman" w:hAnsi="Times New Roman"/>
          <w:i/>
          <w:iCs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http.csrf</w:t>
      </w:r>
      <w:proofErr w:type="spellEnd"/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).disable().</w:t>
      </w:r>
      <w:proofErr w:type="spellStart"/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formLogin</w:t>
      </w:r>
      <w:proofErr w:type="spellEnd"/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().</w:t>
      </w:r>
      <w:proofErr w:type="spellStart"/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loginPage</w:t>
      </w:r>
      <w:proofErr w:type="spellEnd"/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("/login").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usernameParameter(</w:t>
      </w:r>
      <w:proofErr w:type="gramEnd"/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"username").passwordParameter("password").failureHand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ler(authenticationFailureHandler()).successHandler(authenticationSuccessHandler())</w:t>
      </w:r>
    </w:p>
    <w:p w:rsidR="00235A80" w:rsidRDefault="00235A80">
      <w:pPr>
        <w:pStyle w:val="PreformattedText"/>
        <w:ind w:firstLine="680"/>
        <w:jc w:val="both"/>
        <w:rPr>
          <w:rFonts w:ascii="Times New Roman" w:hAnsi="Times New Roman"/>
          <w:i/>
          <w:iCs/>
          <w:sz w:val="28"/>
          <w:szCs w:val="28"/>
          <w:shd w:val="clear" w:color="auto" w:fill="FFFFFF"/>
        </w:rPr>
      </w:pPr>
    </w:p>
    <w:p w:rsidR="00235A80" w:rsidRDefault="00603673">
      <w:pPr>
        <w:pStyle w:val="PreformattedText"/>
        <w:ind w:firstLine="680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Листинг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4.1 </w:t>
      </w:r>
      <w:r>
        <w:rPr>
          <w:rFonts w:ascii="Times New Roman" w:hAnsi="Times New Roman"/>
          <w:sz w:val="28"/>
          <w:szCs w:val="28"/>
          <w:shd w:val="clear" w:color="auto" w:fill="FFFFFF"/>
        </w:rPr>
        <w:softHyphen/>
        <w:t xml:space="preserve">-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Настройка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аутентификации</w:t>
      </w:r>
      <w:proofErr w:type="spellEnd"/>
    </w:p>
    <w:p w:rsidR="00235A80" w:rsidRDefault="00235A80">
      <w:pPr>
        <w:pStyle w:val="Standard"/>
        <w:ind w:firstLine="680"/>
        <w:jc w:val="both"/>
        <w:rPr>
          <w:rFonts w:ascii="Times New Roman" w:hAnsi="Times New Roman"/>
          <w:i/>
          <w:iCs/>
          <w:sz w:val="28"/>
          <w:szCs w:val="28"/>
          <w:shd w:val="clear" w:color="auto" w:fill="FFFFFF"/>
        </w:rPr>
      </w:pPr>
    </w:p>
    <w:p w:rsidR="00235A80" w:rsidRDefault="00603673"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Второй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метод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класса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SecurityConfiguration</w:t>
      </w:r>
      <w:proofErr w:type="spellEnd"/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 xml:space="preserve"> configure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принимает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объект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типа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AuthenticationManagerBuilder</w:t>
      </w:r>
      <w:proofErr w:type="spellEnd"/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 xml:space="preserve">. </w:t>
      </w:r>
      <w:r w:rsidRPr="0042493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В этом методе указывается </w:t>
      </w:r>
      <w:proofErr w:type="spellStart"/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UserDetailsService</w:t>
      </w:r>
      <w:proofErr w:type="spellEnd"/>
      <w:r w:rsidRPr="00424932">
        <w:rPr>
          <w:rFonts w:ascii="Times New Roman" w:hAnsi="Times New Roman"/>
          <w:i/>
          <w:iCs/>
          <w:sz w:val="28"/>
          <w:szCs w:val="28"/>
          <w:shd w:val="clear" w:color="auto" w:fill="FFFFFF"/>
          <w:lang w:val="ru-RU"/>
        </w:rPr>
        <w:t xml:space="preserve">, </w:t>
      </w:r>
      <w:r w:rsidRPr="0042493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который будет использован при аутентификации, так же указывается алгоритм хэширования пароля.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листинге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4.2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приведен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данный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метод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>.</w:t>
      </w:r>
      <w:proofErr w:type="gramEnd"/>
    </w:p>
    <w:p w:rsidR="00235A80" w:rsidRDefault="00235A80"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235A80" w:rsidRPr="00D72E6D" w:rsidRDefault="00603673">
      <w:pPr>
        <w:pStyle w:val="PreformattedText"/>
        <w:ind w:firstLine="680"/>
        <w:jc w:val="center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D72E6D">
        <w:rPr>
          <w:rFonts w:ascii="Times New Roman" w:hAnsi="Times New Roman"/>
          <w:sz w:val="24"/>
          <w:szCs w:val="24"/>
          <w:shd w:val="clear" w:color="auto" w:fill="FFFFFF"/>
        </w:rPr>
        <w:t>protected</w:t>
      </w:r>
      <w:proofErr w:type="gramEnd"/>
      <w:r w:rsidRPr="00D72E6D">
        <w:rPr>
          <w:rFonts w:ascii="Times New Roman" w:hAnsi="Times New Roman"/>
          <w:sz w:val="24"/>
          <w:szCs w:val="24"/>
          <w:shd w:val="clear" w:color="auto" w:fill="FFFFFF"/>
        </w:rPr>
        <w:t xml:space="preserve"> void configure(</w:t>
      </w:r>
      <w:proofErr w:type="spellStart"/>
      <w:r w:rsidRPr="00D72E6D">
        <w:rPr>
          <w:rFonts w:ascii="Times New Roman" w:hAnsi="Times New Roman"/>
          <w:sz w:val="24"/>
          <w:szCs w:val="24"/>
          <w:shd w:val="clear" w:color="auto" w:fill="FFFFFF"/>
        </w:rPr>
        <w:t>AuthenticationManagerBuilder</w:t>
      </w:r>
      <w:proofErr w:type="spellEnd"/>
      <w:r w:rsidRPr="00D72E6D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E6D">
        <w:rPr>
          <w:rFonts w:ascii="Times New Roman" w:hAnsi="Times New Roman"/>
          <w:sz w:val="24"/>
          <w:szCs w:val="24"/>
          <w:shd w:val="clear" w:color="auto" w:fill="FFFFFF"/>
        </w:rPr>
        <w:t>auth</w:t>
      </w:r>
      <w:proofErr w:type="spellEnd"/>
      <w:r w:rsidRPr="00D72E6D">
        <w:rPr>
          <w:rFonts w:ascii="Times New Roman" w:hAnsi="Times New Roman"/>
          <w:sz w:val="24"/>
          <w:szCs w:val="24"/>
          <w:shd w:val="clear" w:color="auto" w:fill="FFFFFF"/>
        </w:rPr>
        <w:t>) throws Exception {</w:t>
      </w:r>
      <w:r w:rsidRPr="00D72E6D">
        <w:rPr>
          <w:rFonts w:ascii="Times New Roman" w:hAnsi="Times New Roman"/>
          <w:sz w:val="24"/>
          <w:szCs w:val="24"/>
          <w:shd w:val="clear" w:color="auto" w:fill="FFFFFF"/>
        </w:rPr>
        <w:t xml:space="preserve">    auth.userDetailsServ</w:t>
      </w:r>
      <w:r w:rsidRPr="00D72E6D">
        <w:rPr>
          <w:rFonts w:ascii="Times New Roman" w:hAnsi="Times New Roman"/>
          <w:sz w:val="24"/>
          <w:szCs w:val="24"/>
          <w:shd w:val="clear" w:color="auto" w:fill="FFFFFF"/>
        </w:rPr>
        <w:t>ice(userDetailsService).passwordEncoder(passwordEncoder());</w:t>
      </w:r>
    </w:p>
    <w:p w:rsidR="00235A80" w:rsidRPr="00D72E6D" w:rsidRDefault="00603673">
      <w:pPr>
        <w:pStyle w:val="PreformattedText"/>
        <w:ind w:firstLine="680"/>
        <w:jc w:val="center"/>
        <w:rPr>
          <w:rFonts w:ascii="Times New Roman" w:hAnsi="Times New Roman"/>
          <w:sz w:val="24"/>
          <w:szCs w:val="24"/>
          <w:shd w:val="clear" w:color="auto" w:fill="FFFFFF"/>
          <w:lang w:val="ru-RU"/>
        </w:rPr>
      </w:pPr>
      <w:r w:rsidRPr="00D72E6D">
        <w:rPr>
          <w:rFonts w:ascii="Times New Roman" w:hAnsi="Times New Roman"/>
          <w:sz w:val="24"/>
          <w:szCs w:val="24"/>
          <w:shd w:val="clear" w:color="auto" w:fill="FFFFFF"/>
          <w:lang w:val="ru-RU"/>
        </w:rPr>
        <w:t>}</w:t>
      </w:r>
    </w:p>
    <w:p w:rsidR="00235A80" w:rsidRPr="00424932" w:rsidRDefault="00235A80">
      <w:pPr>
        <w:pStyle w:val="PreformattedText"/>
        <w:ind w:firstLine="680"/>
        <w:jc w:val="center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</w:p>
    <w:p w:rsidR="00235A80" w:rsidRPr="00424932" w:rsidRDefault="00603673">
      <w:pPr>
        <w:pStyle w:val="PreformattedText"/>
        <w:ind w:firstLine="680"/>
        <w:jc w:val="center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 w:rsidRPr="0042493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Листинг 4.2 </w:t>
      </w:r>
      <w:r w:rsidRPr="0042493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softHyphen/>
        <w:t xml:space="preserve">- Метод 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configure</w:t>
      </w:r>
      <w:r w:rsidRPr="00424932">
        <w:rPr>
          <w:rFonts w:ascii="Times New Roman" w:hAnsi="Times New Roman"/>
          <w:i/>
          <w:iCs/>
          <w:sz w:val="28"/>
          <w:szCs w:val="28"/>
          <w:shd w:val="clear" w:color="auto" w:fill="FFFFFF"/>
          <w:lang w:val="ru-RU"/>
        </w:rPr>
        <w:t>.</w:t>
      </w:r>
    </w:p>
    <w:p w:rsidR="00235A80" w:rsidRPr="00424932" w:rsidRDefault="00235A80">
      <w:pPr>
        <w:pStyle w:val="PreformattedText"/>
        <w:ind w:firstLine="680"/>
        <w:jc w:val="center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</w:p>
    <w:p w:rsidR="00235A80" w:rsidRPr="00424932" w:rsidRDefault="00603673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 w:rsidRPr="0042493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Класс </w:t>
      </w:r>
      <w:proofErr w:type="spellStart"/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SecurityConfiguration</w:t>
      </w:r>
      <w:proofErr w:type="spellEnd"/>
      <w:r w:rsidRPr="00424932">
        <w:rPr>
          <w:rFonts w:ascii="Times New Roman" w:hAnsi="Times New Roman"/>
          <w:i/>
          <w:iCs/>
          <w:sz w:val="28"/>
          <w:szCs w:val="28"/>
          <w:shd w:val="clear" w:color="auto" w:fill="FFFFFF"/>
          <w:lang w:val="ru-RU"/>
        </w:rPr>
        <w:t xml:space="preserve"> </w:t>
      </w:r>
      <w:r w:rsidRPr="0042493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помечен аннотацией </w:t>
      </w:r>
      <w:r w:rsidRPr="00424932">
        <w:rPr>
          <w:rFonts w:ascii="Times New Roman" w:hAnsi="Times New Roman"/>
          <w:i/>
          <w:iCs/>
          <w:sz w:val="28"/>
          <w:szCs w:val="28"/>
          <w:shd w:val="clear" w:color="auto" w:fill="FFFFFF"/>
          <w:lang w:val="ru-RU"/>
        </w:rPr>
        <w:t>@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Configuration</w:t>
      </w:r>
      <w:r w:rsidRPr="0042493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, тем самым указывается что данный класс является классом для настройки безопасности приложения. На рисунке 4.1 представлена схема реализации механизма аутентификации в </w:t>
      </w:r>
      <w:r>
        <w:rPr>
          <w:rFonts w:ascii="Times New Roman" w:hAnsi="Times New Roman"/>
          <w:sz w:val="28"/>
          <w:szCs w:val="28"/>
          <w:shd w:val="clear" w:color="auto" w:fill="FFFFFF"/>
        </w:rPr>
        <w:t>Sprin</w:t>
      </w:r>
      <w:r>
        <w:rPr>
          <w:rFonts w:ascii="Times New Roman" w:hAnsi="Times New Roman"/>
          <w:sz w:val="28"/>
          <w:szCs w:val="28"/>
          <w:shd w:val="clear" w:color="auto" w:fill="FFFFFF"/>
        </w:rPr>
        <w:t>g</w:t>
      </w:r>
      <w:r w:rsidRPr="0042493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Security</w:t>
      </w:r>
      <w:r w:rsidRPr="0042493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.</w:t>
      </w:r>
    </w:p>
    <w:p w:rsidR="00235A80" w:rsidRPr="00424932" w:rsidRDefault="00235A80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</w:p>
    <w:p w:rsidR="00235A80" w:rsidRPr="00424932" w:rsidRDefault="00603673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noProof/>
          <w:sz w:val="28"/>
          <w:szCs w:val="28"/>
          <w:shd w:val="clear" w:color="auto" w:fill="FFFFFF"/>
          <w:lang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2440" cy="2844000"/>
            <wp:effectExtent l="0" t="0" r="261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2440" cy="284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5A80" w:rsidRPr="00424932" w:rsidRDefault="00603673">
      <w:pPr>
        <w:pStyle w:val="PreformattedText"/>
        <w:ind w:firstLine="680"/>
        <w:jc w:val="center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 w:rsidRPr="0042493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Рисунок 4.1 – Схема работы аутентификации </w:t>
      </w:r>
      <w:r>
        <w:rPr>
          <w:rFonts w:ascii="Times New Roman" w:hAnsi="Times New Roman"/>
          <w:sz w:val="28"/>
          <w:szCs w:val="28"/>
          <w:shd w:val="clear" w:color="auto" w:fill="FFFFFF"/>
        </w:rPr>
        <w:t>Spring</w:t>
      </w:r>
      <w:r w:rsidRPr="0042493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Security</w:t>
      </w:r>
    </w:p>
    <w:p w:rsidR="00235A80" w:rsidRPr="00424932" w:rsidRDefault="00235A80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</w:p>
    <w:p w:rsidR="00235A80" w:rsidRPr="00424932" w:rsidRDefault="00603673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 w:rsidRPr="0042493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Так же в данном модуле реализуется так называемая функция «</w:t>
      </w:r>
      <w:r>
        <w:rPr>
          <w:rFonts w:ascii="Times New Roman" w:hAnsi="Times New Roman"/>
          <w:sz w:val="28"/>
          <w:szCs w:val="28"/>
          <w:shd w:val="clear" w:color="auto" w:fill="FFFFFF"/>
        </w:rPr>
        <w:t>remember</w:t>
      </w:r>
      <w:r w:rsidRPr="0042493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me</w:t>
      </w:r>
      <w:r w:rsidRPr="0042493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», которая позволяет пользователю не авторизовываться каждый раз при входе в приложение, посредством сохранения </w:t>
      </w:r>
      <w:r w:rsidRPr="0042493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ключа авторизации в </w:t>
      </w:r>
      <w:r>
        <w:rPr>
          <w:rFonts w:ascii="Times New Roman" w:hAnsi="Times New Roman"/>
          <w:sz w:val="28"/>
          <w:szCs w:val="28"/>
          <w:shd w:val="clear" w:color="auto" w:fill="FFFFFF"/>
        </w:rPr>
        <w:t>cookies</w:t>
      </w:r>
      <w:r w:rsidRPr="0042493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пользовательского браузера.</w:t>
      </w:r>
    </w:p>
    <w:p w:rsidR="00235A80" w:rsidRPr="00424932" w:rsidRDefault="00603673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 w:rsidRPr="0042493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Весь вышеизложенный функционал реализован с использованием </w:t>
      </w:r>
      <w:r>
        <w:rPr>
          <w:rFonts w:ascii="Times New Roman" w:hAnsi="Times New Roman"/>
          <w:sz w:val="28"/>
          <w:szCs w:val="28"/>
          <w:shd w:val="clear" w:color="auto" w:fill="FFFFFF"/>
        </w:rPr>
        <w:t>Spring</w:t>
      </w:r>
      <w:r w:rsidRPr="0042493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Security</w:t>
      </w:r>
      <w:r w:rsidRPr="0042493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. Данный фреймворк необходимо включить в зависимости </w:t>
      </w:r>
      <w:r>
        <w:rPr>
          <w:rFonts w:ascii="Times New Roman" w:hAnsi="Times New Roman"/>
          <w:sz w:val="28"/>
          <w:szCs w:val="28"/>
          <w:shd w:val="clear" w:color="auto" w:fill="FFFFFF"/>
        </w:rPr>
        <w:t>Maven</w:t>
      </w:r>
      <w:r w:rsidRPr="0042493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.</w:t>
      </w:r>
    </w:p>
    <w:p w:rsidR="00235A80" w:rsidRPr="00424932" w:rsidRDefault="00235A80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</w:p>
    <w:p w:rsidR="00235A80" w:rsidRPr="00424932" w:rsidRDefault="00603673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 w:rsidRPr="0042493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&lt;</w:t>
      </w:r>
      <w:r>
        <w:rPr>
          <w:rFonts w:ascii="Times New Roman" w:hAnsi="Times New Roman"/>
          <w:sz w:val="28"/>
          <w:szCs w:val="28"/>
          <w:shd w:val="clear" w:color="auto" w:fill="FFFFFF"/>
        </w:rPr>
        <w:t>dependency</w:t>
      </w:r>
      <w:r w:rsidRPr="0042493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&gt;</w:t>
      </w:r>
    </w:p>
    <w:p w:rsidR="00235A80" w:rsidRPr="00424932" w:rsidRDefault="00603673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 w:rsidRPr="0042493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ab/>
      </w:r>
      <w:r w:rsidR="0042493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ab/>
      </w:r>
      <w:r w:rsidRPr="0042493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&lt;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groupId</w:t>
      </w:r>
      <w:proofErr w:type="spellEnd"/>
      <w:r w:rsidRPr="0042493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&gt;</w:t>
      </w:r>
      <w:r>
        <w:rPr>
          <w:rFonts w:ascii="Times New Roman" w:hAnsi="Times New Roman"/>
          <w:sz w:val="28"/>
          <w:szCs w:val="28"/>
          <w:shd w:val="clear" w:color="auto" w:fill="FFFFFF"/>
        </w:rPr>
        <w:t>org</w:t>
      </w:r>
      <w:r w:rsidRPr="0042493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.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springframework</w:t>
      </w:r>
      <w:proofErr w:type="spellEnd"/>
      <w:r w:rsidRPr="0042493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.</w:t>
      </w:r>
      <w:r>
        <w:rPr>
          <w:rFonts w:ascii="Times New Roman" w:hAnsi="Times New Roman"/>
          <w:sz w:val="28"/>
          <w:szCs w:val="28"/>
          <w:shd w:val="clear" w:color="auto" w:fill="FFFFFF"/>
        </w:rPr>
        <w:t>boot</w:t>
      </w:r>
      <w:r w:rsidRPr="0042493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&lt;/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groupId</w:t>
      </w:r>
      <w:proofErr w:type="spellEnd"/>
      <w:r w:rsidRPr="0042493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&gt;</w:t>
      </w:r>
    </w:p>
    <w:p w:rsidR="00235A80" w:rsidRDefault="00603673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2493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ab/>
      </w:r>
      <w:r w:rsidR="0042493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ab/>
      </w:r>
      <w:r>
        <w:rPr>
          <w:rFonts w:ascii="Times New Roman" w:hAnsi="Times New Roman"/>
          <w:sz w:val="28"/>
          <w:szCs w:val="28"/>
          <w:shd w:val="clear" w:color="auto" w:fill="FFFFFF"/>
        </w:rPr>
        <w:t>&lt;</w:t>
      </w:r>
      <w:proofErr w:type="spellStart"/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artif</w:t>
      </w:r>
      <w:r>
        <w:rPr>
          <w:rFonts w:ascii="Times New Roman" w:hAnsi="Times New Roman"/>
          <w:sz w:val="28"/>
          <w:szCs w:val="28"/>
          <w:shd w:val="clear" w:color="auto" w:fill="FFFFFF"/>
        </w:rPr>
        <w:t>actId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>&gt;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spring-boot-starter-security&lt;/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artifactId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>&gt;</w:t>
      </w:r>
    </w:p>
    <w:p w:rsidR="00235A80" w:rsidRDefault="00603673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&lt;/dependency&gt;</w:t>
      </w:r>
    </w:p>
    <w:p w:rsidR="00424932" w:rsidRDefault="00424932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</w:p>
    <w:p w:rsidR="00B45FDA" w:rsidRDefault="00424932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Помимо аутентификации пользователей данный модуль выполняет следующие функции: регистрация пользователей, редактирование профиля пользователей, выход из системы (</w:t>
      </w:r>
      <w:r>
        <w:rPr>
          <w:rFonts w:ascii="Times New Roman" w:hAnsi="Times New Roman"/>
          <w:sz w:val="28"/>
          <w:szCs w:val="28"/>
          <w:shd w:val="clear" w:color="auto" w:fill="FFFFFF"/>
        </w:rPr>
        <w:t>log</w:t>
      </w:r>
      <w:r w:rsidRPr="0042493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out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) и удаление пользователя.</w:t>
      </w:r>
      <w:r w:rsidR="00D20395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Для реализации данного функционала </w:t>
      </w:r>
      <w:r w:rsidR="00B45FDA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используются классы</w:t>
      </w:r>
      <w:r w:rsidR="00D20395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классы: </w:t>
      </w:r>
      <w:proofErr w:type="spellStart"/>
      <w:r w:rsidR="00D20395" w:rsidRPr="00D20395">
        <w:rPr>
          <w:rFonts w:ascii="Times New Roman" w:hAnsi="Times New Roman"/>
          <w:i/>
          <w:sz w:val="28"/>
          <w:szCs w:val="28"/>
          <w:shd w:val="clear" w:color="auto" w:fill="FFFFFF"/>
        </w:rPr>
        <w:t>AuthenticationController</w:t>
      </w:r>
      <w:proofErr w:type="spellEnd"/>
      <w:r w:rsidR="00D20395" w:rsidRPr="00B45FDA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="00D72E6D">
        <w:rPr>
          <w:rFonts w:ascii="Times New Roman" w:hAnsi="Times New Roman"/>
          <w:i/>
          <w:sz w:val="28"/>
          <w:szCs w:val="28"/>
          <w:shd w:val="clear" w:color="auto" w:fill="FFFFFF"/>
        </w:rPr>
        <w:t>Default</w:t>
      </w:r>
      <w:r w:rsidR="00B45FDA">
        <w:rPr>
          <w:rFonts w:ascii="Times New Roman" w:hAnsi="Times New Roman"/>
          <w:i/>
          <w:sz w:val="28"/>
          <w:szCs w:val="28"/>
          <w:shd w:val="clear" w:color="auto" w:fill="FFFFFF"/>
        </w:rPr>
        <w:t>UserDetailsService</w:t>
      </w:r>
      <w:proofErr w:type="spellEnd"/>
      <w:r w:rsidR="00B45FDA"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 </w:t>
      </w:r>
      <w:r w:rsidR="00B45FDA" w:rsidRPr="00B45FDA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и</w:t>
      </w:r>
      <w:r w:rsidR="00B45FDA"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B45FDA">
        <w:rPr>
          <w:rFonts w:ascii="Times New Roman" w:hAnsi="Times New Roman"/>
          <w:i/>
          <w:sz w:val="28"/>
          <w:szCs w:val="28"/>
          <w:shd w:val="clear" w:color="auto" w:fill="FFFFFF"/>
        </w:rPr>
        <w:t>DatabaseUserDao</w:t>
      </w:r>
      <w:proofErr w:type="spellEnd"/>
      <w:r w:rsidR="00B45FDA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.</w:t>
      </w:r>
    </w:p>
    <w:p w:rsidR="00D72E6D" w:rsidRPr="00D72E6D" w:rsidRDefault="00D72E6D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Класс </w:t>
      </w:r>
      <w:proofErr w:type="spellStart"/>
      <w:r>
        <w:rPr>
          <w:rFonts w:ascii="Times New Roman" w:hAnsi="Times New Roman"/>
          <w:i/>
          <w:sz w:val="28"/>
          <w:szCs w:val="28"/>
          <w:shd w:val="clear" w:color="auto" w:fill="FFFFFF"/>
        </w:rPr>
        <w:t>UserDetailsService</w:t>
      </w:r>
      <w:proofErr w:type="spellEnd"/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был рассмотрен выше, однако с точки зрения реализации интерфейса</w:t>
      </w:r>
      <w:r w:rsidRPr="00D72E6D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  <w:shd w:val="clear" w:color="auto" w:fill="FFFFFF"/>
        </w:rPr>
        <w:t>UserDetailsService</w:t>
      </w:r>
      <w:proofErr w:type="spellEnd"/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>.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Здесь этот класс рассматривается как реализация интерфейса </w:t>
      </w:r>
      <w:proofErr w:type="spellStart"/>
      <w:r>
        <w:rPr>
          <w:rFonts w:ascii="Times New Roman" w:hAnsi="Times New Roman"/>
          <w:i/>
          <w:sz w:val="28"/>
          <w:szCs w:val="28"/>
          <w:shd w:val="clear" w:color="auto" w:fill="FFFFFF"/>
        </w:rPr>
        <w:t>UserService</w:t>
      </w:r>
      <w:proofErr w:type="spellEnd"/>
      <w:r>
        <w:rPr>
          <w:rFonts w:ascii="Times New Roman" w:hAnsi="Times New Roman"/>
          <w:i/>
          <w:sz w:val="28"/>
          <w:szCs w:val="28"/>
          <w:shd w:val="clear" w:color="auto" w:fill="FFFFFF"/>
        </w:rPr>
        <w:t>.</w:t>
      </w:r>
    </w:p>
    <w:p w:rsidR="00407F77" w:rsidRDefault="00B45FDA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Класс</w:t>
      </w:r>
      <w:r w:rsidRPr="00B45FDA">
        <w:rPr>
          <w:rFonts w:ascii="Times New Roman" w:hAnsi="Times New Roman"/>
          <w:sz w:val="28"/>
          <w:szCs w:val="28"/>
          <w:shd w:val="clear" w:color="auto" w:fill="FFFFFF"/>
        </w:rPr>
        <w:t xml:space="preserve">  </w:t>
      </w:r>
      <w:proofErr w:type="spellStart"/>
      <w:r w:rsidRPr="00D20395">
        <w:rPr>
          <w:rFonts w:ascii="Times New Roman" w:hAnsi="Times New Roman"/>
          <w:i/>
          <w:sz w:val="28"/>
          <w:szCs w:val="28"/>
          <w:shd w:val="clear" w:color="auto" w:fill="FFFFFF"/>
        </w:rPr>
        <w:t>AuthenticationController</w:t>
      </w:r>
      <w:proofErr w:type="spellEnd"/>
      <w:r>
        <w:rPr>
          <w:rFonts w:ascii="Times New Roman" w:hAnsi="Times New Roman"/>
          <w:i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содержит</w:t>
      </w:r>
      <w:r w:rsidRPr="00B45FDA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в</w:t>
      </w:r>
      <w:r w:rsidRPr="00B45FDA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себе</w:t>
      </w:r>
      <w:r w:rsidRPr="00B45FDA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методы</w:t>
      </w:r>
      <w:r w:rsidRPr="00B45FDA">
        <w:rPr>
          <w:rFonts w:ascii="Times New Roman" w:hAnsi="Times New Roman"/>
          <w:sz w:val="28"/>
          <w:szCs w:val="28"/>
          <w:shd w:val="clear" w:color="auto" w:fill="FFFFFF"/>
        </w:rPr>
        <w:t xml:space="preserve">: </w:t>
      </w:r>
      <w:r w:rsidRPr="00B45FDA">
        <w:rPr>
          <w:rFonts w:ascii="Times New Roman" w:hAnsi="Times New Roman"/>
          <w:i/>
          <w:sz w:val="28"/>
          <w:szCs w:val="28"/>
          <w:shd w:val="clear" w:color="auto" w:fill="FFFFFF"/>
        </w:rPr>
        <w:t>logout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update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delete</w:t>
      </w:r>
      <w:r w:rsidRPr="00B45FDA">
        <w:rPr>
          <w:rFonts w:ascii="Times New Roman" w:hAnsi="Times New Roman"/>
          <w:i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Метод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logout</w:t>
      </w:r>
      <w:r w:rsidRPr="00A81B78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удаляет </w:t>
      </w:r>
      <w:r w:rsidR="00A81B78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текущего пользователя из сессии и закрывает саму сессию. </w:t>
      </w:r>
    </w:p>
    <w:p w:rsidR="00424932" w:rsidRDefault="00C02113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Метод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update</w:t>
      </w:r>
      <w:r w:rsidRPr="00D72E6D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принимает объект класса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User</w:t>
      </w:r>
      <w:r w:rsidR="00D72E6D" w:rsidRPr="00D72E6D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, </w:t>
      </w:r>
      <w:r w:rsidR="00D72E6D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валидирует его и передает </w:t>
      </w:r>
      <w:r w:rsidR="00D72E6D">
        <w:rPr>
          <w:rFonts w:ascii="Times New Roman" w:hAnsi="Times New Roman"/>
          <w:sz w:val="28"/>
          <w:szCs w:val="28"/>
          <w:shd w:val="clear" w:color="auto" w:fill="FFFFFF"/>
          <w:lang w:val="ru-RU"/>
        </w:rPr>
        <w:lastRenderedPageBreak/>
        <w:t>метод</w:t>
      </w:r>
      <w:r w:rsidR="00214C47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у</w:t>
      </w:r>
      <w:r w:rsidR="00D72E6D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D72E6D">
        <w:rPr>
          <w:rFonts w:ascii="Times New Roman" w:hAnsi="Times New Roman"/>
          <w:i/>
          <w:sz w:val="28"/>
          <w:szCs w:val="28"/>
          <w:shd w:val="clear" w:color="auto" w:fill="FFFFFF"/>
        </w:rPr>
        <w:t>updateUser</w:t>
      </w:r>
      <w:proofErr w:type="spellEnd"/>
      <w:r w:rsidR="00D72E6D" w:rsidRPr="00D72E6D"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 </w:t>
      </w:r>
      <w:r w:rsidR="00D72E6D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класса </w:t>
      </w:r>
      <w:r w:rsidR="00D72E6D" w:rsidRPr="00D72E6D"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D72E6D">
        <w:rPr>
          <w:rFonts w:ascii="Times New Roman" w:hAnsi="Times New Roman"/>
          <w:i/>
          <w:sz w:val="28"/>
          <w:szCs w:val="28"/>
          <w:shd w:val="clear" w:color="auto" w:fill="FFFFFF"/>
        </w:rPr>
        <w:t>DefaultUserDetailsService</w:t>
      </w:r>
      <w:proofErr w:type="spellEnd"/>
      <w:r w:rsidR="00D72E6D"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>.</w:t>
      </w:r>
      <w:r w:rsidR="00D72E6D" w:rsidRPr="00D72E6D"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 </w:t>
      </w:r>
      <w:r w:rsidR="00214C47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После этот объект будет передан методу </w:t>
      </w:r>
      <w:proofErr w:type="spellStart"/>
      <w:r w:rsidR="00214C47" w:rsidRPr="00214C47">
        <w:rPr>
          <w:rFonts w:ascii="Times New Roman" w:hAnsi="Times New Roman"/>
          <w:i/>
          <w:sz w:val="28"/>
          <w:szCs w:val="28"/>
          <w:shd w:val="clear" w:color="auto" w:fill="FFFFFF"/>
        </w:rPr>
        <w:t>udpateUser</w:t>
      </w:r>
      <w:proofErr w:type="spellEnd"/>
      <w:r w:rsidR="00214C47" w:rsidRPr="00407F77"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 </w:t>
      </w:r>
      <w:r w:rsidR="00214C47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класса </w:t>
      </w:r>
      <w:proofErr w:type="spellStart"/>
      <w:r w:rsidR="00214C47">
        <w:rPr>
          <w:rFonts w:ascii="Times New Roman" w:hAnsi="Times New Roman"/>
          <w:i/>
          <w:sz w:val="28"/>
          <w:szCs w:val="28"/>
          <w:shd w:val="clear" w:color="auto" w:fill="FFFFFF"/>
        </w:rPr>
        <w:t>DatabaseUserDao</w:t>
      </w:r>
      <w:proofErr w:type="spellEnd"/>
      <w:r w:rsidR="00407F77" w:rsidRPr="00407F77"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 </w:t>
      </w:r>
      <w:r w:rsidR="00407F77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и будет произведено обновление записи о пользователе в базе данных.</w:t>
      </w:r>
    </w:p>
    <w:p w:rsidR="00407F77" w:rsidRPr="00407F77" w:rsidRDefault="00407F77">
      <w:pPr>
        <w:pStyle w:val="PreformattedText"/>
        <w:ind w:firstLine="680"/>
        <w:jc w:val="both"/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Метод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delete</w:t>
      </w:r>
      <w:r w:rsidRPr="00407F77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принимает логин пользователя, далее вызывается метод </w:t>
      </w:r>
      <w:proofErr w:type="spellStart"/>
      <w:r>
        <w:rPr>
          <w:rFonts w:ascii="Times New Roman" w:hAnsi="Times New Roman"/>
          <w:i/>
          <w:sz w:val="28"/>
          <w:szCs w:val="28"/>
          <w:shd w:val="clear" w:color="auto" w:fill="FFFFFF"/>
        </w:rPr>
        <w:t>deleteUser</w:t>
      </w:r>
      <w:proofErr w:type="spellEnd"/>
      <w:r w:rsidRPr="00407F77"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класса </w:t>
      </w:r>
      <w:proofErr w:type="spellStart"/>
      <w:r w:rsidRPr="00407F77">
        <w:rPr>
          <w:rFonts w:ascii="Times New Roman" w:hAnsi="Times New Roman"/>
          <w:sz w:val="28"/>
          <w:szCs w:val="28"/>
          <w:shd w:val="clear" w:color="auto" w:fill="FFFFFF"/>
        </w:rPr>
        <w:t>DefaultUserServi</w:t>
      </w:r>
      <w:bookmarkStart w:id="0" w:name="_GoBack"/>
      <w:bookmarkEnd w:id="0"/>
      <w:r w:rsidRPr="00407F77">
        <w:rPr>
          <w:rFonts w:ascii="Times New Roman" w:hAnsi="Times New Roman"/>
          <w:sz w:val="28"/>
          <w:szCs w:val="28"/>
          <w:shd w:val="clear" w:color="auto" w:fill="FFFFFF"/>
        </w:rPr>
        <w:t>ce</w:t>
      </w:r>
      <w:proofErr w:type="spellEnd"/>
      <w:r w:rsidRPr="00407F77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и метод </w:t>
      </w:r>
      <w:proofErr w:type="spellStart"/>
      <w:r>
        <w:rPr>
          <w:rFonts w:ascii="Times New Roman" w:hAnsi="Times New Roman"/>
          <w:i/>
          <w:sz w:val="28"/>
          <w:szCs w:val="28"/>
          <w:shd w:val="clear" w:color="auto" w:fill="FFFFFF"/>
        </w:rPr>
        <w:t>deleteUser</w:t>
      </w:r>
      <w:proofErr w:type="spellEnd"/>
      <w:r w:rsidRPr="00407F77"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класса </w:t>
      </w:r>
      <w:proofErr w:type="spellStart"/>
      <w:r>
        <w:rPr>
          <w:rFonts w:ascii="Times New Roman" w:hAnsi="Times New Roman"/>
          <w:i/>
          <w:sz w:val="28"/>
          <w:szCs w:val="28"/>
          <w:shd w:val="clear" w:color="auto" w:fill="FFFFFF"/>
        </w:rPr>
        <w:t>DatabaseUserDao</w:t>
      </w:r>
      <w:proofErr w:type="spellEnd"/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>.</w:t>
      </w:r>
    </w:p>
    <w:p w:rsidR="00235A80" w:rsidRPr="00A81B78" w:rsidRDefault="00235A80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</w:p>
    <w:sectPr w:rsidR="00235A80" w:rsidRPr="00A81B78">
      <w:pgSz w:w="11906" w:h="16838"/>
      <w:pgMar w:top="840" w:right="1140" w:bottom="840" w:left="11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3673" w:rsidRDefault="00603673">
      <w:r>
        <w:separator/>
      </w:r>
    </w:p>
  </w:endnote>
  <w:endnote w:type="continuationSeparator" w:id="0">
    <w:p w:rsidR="00603673" w:rsidRDefault="006036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Mono">
    <w:charset w:val="00"/>
    <w:family w:val="modern"/>
    <w:pitch w:val="fixed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3673" w:rsidRDefault="00603673">
      <w:r>
        <w:separator/>
      </w:r>
    </w:p>
  </w:footnote>
  <w:footnote w:type="continuationSeparator" w:id="0">
    <w:p w:rsidR="00603673" w:rsidRDefault="006036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E08E1"/>
    <w:multiLevelType w:val="multilevel"/>
    <w:tmpl w:val="8BE20066"/>
    <w:styleLink w:val="NumberingStyleforHead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0D547872"/>
    <w:multiLevelType w:val="multilevel"/>
    <w:tmpl w:val="EB302FB8"/>
    <w:styleLink w:val="NumberingStyleforHead2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3E520BFE"/>
    <w:multiLevelType w:val="multilevel"/>
    <w:tmpl w:val="97C6231A"/>
    <w:styleLink w:val="NumberingStyleforHead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5A094F03"/>
    <w:multiLevelType w:val="multilevel"/>
    <w:tmpl w:val="FE3AB838"/>
    <w:styleLink w:val="NumberingStyleforEnumeratedList"/>
    <w:lvl w:ilvl="0">
      <w:start w:val="1"/>
      <w:numFmt w:val="decimal"/>
      <w:pStyle w:val="EnumeratedList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>
    <w:nsid w:val="60584C98"/>
    <w:multiLevelType w:val="multilevel"/>
    <w:tmpl w:val="31306DFA"/>
    <w:styleLink w:val="WWOutlineListStyle"/>
    <w:lvl w:ilvl="0">
      <w:start w:val="1"/>
      <w:numFmt w:val="decimal"/>
      <w:pStyle w:val="Head1"/>
      <w:lvlText w:val="%1."/>
      <w:lvlJc w:val="left"/>
    </w:lvl>
    <w:lvl w:ilvl="1">
      <w:start w:val="1"/>
      <w:numFmt w:val="decimal"/>
      <w:pStyle w:val="Head2"/>
      <w:lvlText w:val="%1.%2."/>
      <w:lvlJc w:val="left"/>
    </w:lvl>
    <w:lvl w:ilvl="2">
      <w:start w:val="1"/>
      <w:numFmt w:val="decimal"/>
      <w:pStyle w:val="Head3"/>
      <w:lvlText w:val="%1.%2.%3.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>
    <w:nsid w:val="6BD229D5"/>
    <w:multiLevelType w:val="multilevel"/>
    <w:tmpl w:val="142421F4"/>
    <w:styleLink w:val="NumberingStyleforAlphabeticalList"/>
    <w:lvl w:ilvl="0">
      <w:start w:val="1"/>
      <w:numFmt w:val="lowerLetter"/>
      <w:pStyle w:val="AlphabeticalList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>
    <w:nsid w:val="71581003"/>
    <w:multiLevelType w:val="multilevel"/>
    <w:tmpl w:val="C9CC2E66"/>
    <w:styleLink w:val="NumberingStyleforBulletList"/>
    <w:lvl w:ilvl="0">
      <w:numFmt w:val="bullet"/>
      <w:pStyle w:val="BulletList"/>
      <w:lvlText w:val="●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35A80"/>
    <w:rsid w:val="00214C47"/>
    <w:rsid w:val="00235A80"/>
    <w:rsid w:val="00407F77"/>
    <w:rsid w:val="00424932"/>
    <w:rsid w:val="00603673"/>
    <w:rsid w:val="00A81B78"/>
    <w:rsid w:val="00B45FDA"/>
    <w:rsid w:val="00C02113"/>
    <w:rsid w:val="00D20395"/>
    <w:rsid w:val="00D72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ejaVu Sans" w:hAnsi="Liberation Serif" w:cs="DejaVu Sans"/>
        <w:color w:val="000000"/>
        <w:kern w:val="3"/>
        <w:sz w:val="24"/>
        <w:szCs w:val="24"/>
        <w:lang w:val="en-US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WOutlineListStyle">
    <w:name w:val="WW_OutlineListStyle"/>
    <w:basedOn w:val="NoList"/>
    <w:pPr>
      <w:numPr>
        <w:numId w:val="1"/>
      </w:numPr>
    </w:pPr>
  </w:style>
  <w:style w:type="paragraph" w:customStyle="1" w:styleId="Standard">
    <w:name w:val="Standard"/>
  </w:style>
  <w:style w:type="paragraph" w:customStyle="1" w:styleId="DocumentTitle">
    <w:name w:val="Document Title"/>
    <w:next w:val="Standard"/>
    <w:pPr>
      <w:jc w:val="center"/>
    </w:pPr>
    <w:rPr>
      <w:b/>
      <w:sz w:val="48"/>
    </w:rPr>
  </w:style>
  <w:style w:type="paragraph" w:customStyle="1" w:styleId="Head1">
    <w:name w:val="Head 1"/>
    <w:next w:val="Standard"/>
    <w:pPr>
      <w:numPr>
        <w:numId w:val="1"/>
      </w:numPr>
      <w:outlineLvl w:val="0"/>
    </w:pPr>
    <w:rPr>
      <w:b/>
      <w:sz w:val="40"/>
    </w:rPr>
  </w:style>
  <w:style w:type="paragraph" w:customStyle="1" w:styleId="Head2">
    <w:name w:val="Head 2"/>
    <w:next w:val="Standard"/>
    <w:pPr>
      <w:numPr>
        <w:ilvl w:val="1"/>
        <w:numId w:val="1"/>
      </w:numPr>
      <w:outlineLvl w:val="1"/>
    </w:pPr>
    <w:rPr>
      <w:b/>
      <w:sz w:val="32"/>
    </w:rPr>
  </w:style>
  <w:style w:type="paragraph" w:customStyle="1" w:styleId="Head3">
    <w:name w:val="Head 3"/>
    <w:next w:val="Standard"/>
    <w:pPr>
      <w:numPr>
        <w:ilvl w:val="2"/>
        <w:numId w:val="1"/>
      </w:numPr>
      <w:outlineLvl w:val="2"/>
    </w:pPr>
    <w:rPr>
      <w:b/>
    </w:rPr>
  </w:style>
  <w:style w:type="paragraph" w:customStyle="1" w:styleId="EnumeratedList">
    <w:name w:val="Enumerated List"/>
    <w:pPr>
      <w:numPr>
        <w:numId w:val="5"/>
      </w:numPr>
    </w:pPr>
  </w:style>
  <w:style w:type="paragraph" w:customStyle="1" w:styleId="AlphabeticalList">
    <w:name w:val="Alphabetical List"/>
    <w:pPr>
      <w:numPr>
        <w:numId w:val="6"/>
      </w:numPr>
    </w:pPr>
  </w:style>
  <w:style w:type="paragraph" w:customStyle="1" w:styleId="BulletList">
    <w:name w:val="Bullet List"/>
    <w:pPr>
      <w:numPr>
        <w:numId w:val="7"/>
      </w:numPr>
    </w:pPr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  <w:szCs w:val="20"/>
    </w:rPr>
  </w:style>
  <w:style w:type="paragraph" w:customStyle="1" w:styleId="Textbody">
    <w:name w:val="Text body"/>
    <w:basedOn w:val="Standard"/>
    <w:pPr>
      <w:spacing w:after="283" w:line="288" w:lineRule="auto"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numbering" w:customStyle="1" w:styleId="NumberingStyleforHead1">
    <w:name w:val="Numbering Style for Head 1"/>
    <w:basedOn w:val="NoList"/>
    <w:pPr>
      <w:numPr>
        <w:numId w:val="2"/>
      </w:numPr>
    </w:pPr>
  </w:style>
  <w:style w:type="numbering" w:customStyle="1" w:styleId="NumberingStyleforHead2">
    <w:name w:val="Numbering Style for Head 2"/>
    <w:basedOn w:val="NoList"/>
    <w:pPr>
      <w:numPr>
        <w:numId w:val="3"/>
      </w:numPr>
    </w:pPr>
  </w:style>
  <w:style w:type="numbering" w:customStyle="1" w:styleId="NumberingStyleforHead3">
    <w:name w:val="Numbering Style for Head 3"/>
    <w:basedOn w:val="NoList"/>
    <w:pPr>
      <w:numPr>
        <w:numId w:val="4"/>
      </w:numPr>
    </w:pPr>
  </w:style>
  <w:style w:type="numbering" w:customStyle="1" w:styleId="NumberingStyleforEnumeratedList">
    <w:name w:val="Numbering Style for Enumerated List"/>
    <w:basedOn w:val="NoList"/>
    <w:pPr>
      <w:numPr>
        <w:numId w:val="5"/>
      </w:numPr>
    </w:pPr>
  </w:style>
  <w:style w:type="numbering" w:customStyle="1" w:styleId="NumberingStyleforAlphabeticalList">
    <w:name w:val="Numbering Style for Alphabetical List"/>
    <w:basedOn w:val="NoList"/>
    <w:pPr>
      <w:numPr>
        <w:numId w:val="6"/>
      </w:numPr>
    </w:pPr>
  </w:style>
  <w:style w:type="numbering" w:customStyle="1" w:styleId="NumberingStyleforBulletList">
    <w:name w:val="Numbering Style for Bullet List"/>
    <w:basedOn w:val="NoList"/>
    <w:pPr>
      <w:numPr>
        <w:numId w:val="7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ejaVu Sans" w:hAnsi="Liberation Serif" w:cs="DejaVu Sans"/>
        <w:color w:val="000000"/>
        <w:kern w:val="3"/>
        <w:sz w:val="24"/>
        <w:szCs w:val="24"/>
        <w:lang w:val="en-US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WOutlineListStyle">
    <w:name w:val="WW_OutlineListStyle"/>
    <w:basedOn w:val="NoList"/>
    <w:pPr>
      <w:numPr>
        <w:numId w:val="1"/>
      </w:numPr>
    </w:pPr>
  </w:style>
  <w:style w:type="paragraph" w:customStyle="1" w:styleId="Standard">
    <w:name w:val="Standard"/>
  </w:style>
  <w:style w:type="paragraph" w:customStyle="1" w:styleId="DocumentTitle">
    <w:name w:val="Document Title"/>
    <w:next w:val="Standard"/>
    <w:pPr>
      <w:jc w:val="center"/>
    </w:pPr>
    <w:rPr>
      <w:b/>
      <w:sz w:val="48"/>
    </w:rPr>
  </w:style>
  <w:style w:type="paragraph" w:customStyle="1" w:styleId="Head1">
    <w:name w:val="Head 1"/>
    <w:next w:val="Standard"/>
    <w:pPr>
      <w:numPr>
        <w:numId w:val="1"/>
      </w:numPr>
      <w:outlineLvl w:val="0"/>
    </w:pPr>
    <w:rPr>
      <w:b/>
      <w:sz w:val="40"/>
    </w:rPr>
  </w:style>
  <w:style w:type="paragraph" w:customStyle="1" w:styleId="Head2">
    <w:name w:val="Head 2"/>
    <w:next w:val="Standard"/>
    <w:pPr>
      <w:numPr>
        <w:ilvl w:val="1"/>
        <w:numId w:val="1"/>
      </w:numPr>
      <w:outlineLvl w:val="1"/>
    </w:pPr>
    <w:rPr>
      <w:b/>
      <w:sz w:val="32"/>
    </w:rPr>
  </w:style>
  <w:style w:type="paragraph" w:customStyle="1" w:styleId="Head3">
    <w:name w:val="Head 3"/>
    <w:next w:val="Standard"/>
    <w:pPr>
      <w:numPr>
        <w:ilvl w:val="2"/>
        <w:numId w:val="1"/>
      </w:numPr>
      <w:outlineLvl w:val="2"/>
    </w:pPr>
    <w:rPr>
      <w:b/>
    </w:rPr>
  </w:style>
  <w:style w:type="paragraph" w:customStyle="1" w:styleId="EnumeratedList">
    <w:name w:val="Enumerated List"/>
    <w:pPr>
      <w:numPr>
        <w:numId w:val="5"/>
      </w:numPr>
    </w:pPr>
  </w:style>
  <w:style w:type="paragraph" w:customStyle="1" w:styleId="AlphabeticalList">
    <w:name w:val="Alphabetical List"/>
    <w:pPr>
      <w:numPr>
        <w:numId w:val="6"/>
      </w:numPr>
    </w:pPr>
  </w:style>
  <w:style w:type="paragraph" w:customStyle="1" w:styleId="BulletList">
    <w:name w:val="Bullet List"/>
    <w:pPr>
      <w:numPr>
        <w:numId w:val="7"/>
      </w:numPr>
    </w:pPr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  <w:szCs w:val="20"/>
    </w:rPr>
  </w:style>
  <w:style w:type="paragraph" w:customStyle="1" w:styleId="Textbody">
    <w:name w:val="Text body"/>
    <w:basedOn w:val="Standard"/>
    <w:pPr>
      <w:spacing w:after="283" w:line="288" w:lineRule="auto"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numbering" w:customStyle="1" w:styleId="NumberingStyleforHead1">
    <w:name w:val="Numbering Style for Head 1"/>
    <w:basedOn w:val="NoList"/>
    <w:pPr>
      <w:numPr>
        <w:numId w:val="2"/>
      </w:numPr>
    </w:pPr>
  </w:style>
  <w:style w:type="numbering" w:customStyle="1" w:styleId="NumberingStyleforHead2">
    <w:name w:val="Numbering Style for Head 2"/>
    <w:basedOn w:val="NoList"/>
    <w:pPr>
      <w:numPr>
        <w:numId w:val="3"/>
      </w:numPr>
    </w:pPr>
  </w:style>
  <w:style w:type="numbering" w:customStyle="1" w:styleId="NumberingStyleforHead3">
    <w:name w:val="Numbering Style for Head 3"/>
    <w:basedOn w:val="NoList"/>
    <w:pPr>
      <w:numPr>
        <w:numId w:val="4"/>
      </w:numPr>
    </w:pPr>
  </w:style>
  <w:style w:type="numbering" w:customStyle="1" w:styleId="NumberingStyleforEnumeratedList">
    <w:name w:val="Numbering Style for Enumerated List"/>
    <w:basedOn w:val="NoList"/>
    <w:pPr>
      <w:numPr>
        <w:numId w:val="5"/>
      </w:numPr>
    </w:pPr>
  </w:style>
  <w:style w:type="numbering" w:customStyle="1" w:styleId="NumberingStyleforAlphabeticalList">
    <w:name w:val="Numbering Style for Alphabetical List"/>
    <w:basedOn w:val="NoList"/>
    <w:pPr>
      <w:numPr>
        <w:numId w:val="6"/>
      </w:numPr>
    </w:pPr>
  </w:style>
  <w:style w:type="numbering" w:customStyle="1" w:styleId="NumberingStyleforBulletList">
    <w:name w:val="Numbering Style for Bullet List"/>
    <w:basedOn w:val="NoList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NetCracker</Company>
  <LinksUpToDate>false</LinksUpToDate>
  <CharactersWithSpaces>4279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Uladzislau Zavatski</dc:creator>
  <cp:lastModifiedBy>Uladzislau Zavatski</cp:lastModifiedBy>
  <cp:revision>3</cp:revision>
  <dcterms:created xsi:type="dcterms:W3CDTF">2008-08-22T11:41:00Z</dcterms:created>
  <dcterms:modified xsi:type="dcterms:W3CDTF">2017-04-27T10:45:00Z</dcterms:modified>
</cp:coreProperties>
</file>