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="00951926">
        <w:rPr>
          <w:rFonts w:eastAsia="Times New Roman"/>
          <w:szCs w:val="28"/>
          <w:lang w:eastAsia="ru-RU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12215F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12215F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</w:t>
      </w:r>
      <w:r w:rsidR="00B209F9">
        <w:rPr>
          <w:rFonts w:eastAsia="Times New Roman"/>
          <w:szCs w:val="28"/>
          <w:lang w:eastAsia="ru-RU"/>
        </w:rPr>
        <w:t>____</w:t>
      </w:r>
      <w:r>
        <w:rPr>
          <w:rFonts w:eastAsia="Times New Roman"/>
          <w:szCs w:val="28"/>
          <w:lang w:eastAsia="ru-RU"/>
        </w:rPr>
        <w:t xml:space="preserve">___ </w:t>
      </w:r>
      <w:r w:rsidR="00181899">
        <w:rPr>
          <w:rFonts w:eastAsia="Times New Roman"/>
          <w:szCs w:val="28"/>
          <w:lang w:eastAsia="ru-RU"/>
        </w:rPr>
        <w:t>Д.</w:t>
      </w:r>
      <w:r w:rsidR="00EC27C2">
        <w:rPr>
          <w:rFonts w:eastAsia="Times New Roman"/>
          <w:szCs w:val="28"/>
          <w:lang w:eastAsia="ru-RU"/>
        </w:rPr>
        <w:t>И. Самаль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</w:t>
      </w:r>
      <w:r w:rsidR="00B209F9">
        <w:rPr>
          <w:rFonts w:eastAsia="Times New Roman"/>
          <w:szCs w:val="28"/>
          <w:lang w:eastAsia="ru-RU"/>
        </w:rPr>
        <w:t>__</w:t>
      </w:r>
      <w:r w:rsidRPr="00F008B4">
        <w:rPr>
          <w:rFonts w:eastAsia="Times New Roman"/>
          <w:szCs w:val="28"/>
          <w:lang w:eastAsia="ru-RU"/>
        </w:rPr>
        <w:t>_______ 20__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F008B4" w:rsidRDefault="0012215F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Канаша Владислава</w:t>
      </w:r>
      <w:r w:rsidR="00951926">
        <w:rPr>
          <w:rFonts w:eastAsia="Times New Roman"/>
          <w:szCs w:val="28"/>
          <w:lang w:eastAsia="ru-RU"/>
        </w:rPr>
        <w:t xml:space="preserve"> Николаевича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12215F">
        <w:t>Программный комплекс разработки и тестирования глубинных нейронных сетей» - утверждена приказом по университету от 13.04.2017 г. № 627</w:t>
      </w:r>
      <w:r w:rsidR="00755215">
        <w:t>-с</w:t>
      </w:r>
      <w:r w:rsidR="00181899">
        <w:t>.</w:t>
      </w:r>
    </w:p>
    <w:p w:rsidR="0012215F" w:rsidRDefault="0012215F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515929" w:rsidRPr="00515929">
        <w:rPr>
          <w:rFonts w:eastAsia="Times New Roman"/>
          <w:szCs w:val="28"/>
          <w:lang w:eastAsia="ru-RU"/>
        </w:rPr>
        <w:t>7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515929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C21868">
        <w:rPr>
          <w:rFonts w:eastAsia="Times New Roman"/>
          <w:b/>
          <w:szCs w:val="28"/>
          <w:lang w:eastAsia="ru-RU"/>
        </w:rPr>
        <w:t>3.1</w:t>
      </w:r>
      <w:r w:rsidR="0012215F">
        <w:rPr>
          <w:rFonts w:eastAsia="Times New Roman"/>
          <w:szCs w:val="28"/>
          <w:lang w:eastAsia="ru-RU"/>
        </w:rPr>
        <w:t xml:space="preserve"> Используемое оборудование: нет ограничений</w:t>
      </w:r>
      <w:r w:rsidR="00A64061" w:rsidRPr="00C21868">
        <w:rPr>
          <w:rFonts w:eastAsia="Times New Roman"/>
          <w:szCs w:val="28"/>
          <w:lang w:eastAsia="ru-RU"/>
        </w:rPr>
        <w:t>.</w:t>
      </w:r>
    </w:p>
    <w:p w:rsidR="001114B4" w:rsidRPr="00C21868" w:rsidRDefault="00EC45ED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CA107C" w:rsidRPr="00C21868">
        <w:rPr>
          <w:rFonts w:eastAsia="Times New Roman"/>
          <w:b/>
          <w:szCs w:val="28"/>
          <w:lang w:eastAsia="ru-RU"/>
        </w:rPr>
        <w:t xml:space="preserve"> </w:t>
      </w:r>
      <w:r w:rsidR="00375CCF" w:rsidRPr="00C21868">
        <w:rPr>
          <w:rFonts w:eastAsia="Times New Roman"/>
          <w:b/>
          <w:szCs w:val="28"/>
          <w:lang w:eastAsia="ru-RU"/>
        </w:rPr>
        <w:t>3.</w:t>
      </w:r>
      <w:r>
        <w:rPr>
          <w:rFonts w:eastAsia="Times New Roman"/>
          <w:b/>
          <w:szCs w:val="28"/>
          <w:lang w:eastAsia="ru-RU"/>
        </w:rPr>
        <w:t>2</w:t>
      </w:r>
      <w:r w:rsidR="0012215F">
        <w:rPr>
          <w:rFonts w:eastAsia="Times New Roman"/>
          <w:szCs w:val="28"/>
          <w:lang w:eastAsia="ru-RU"/>
        </w:rPr>
        <w:t> Операционные системы</w:t>
      </w:r>
      <w:r w:rsidR="001114B4" w:rsidRPr="00C21868">
        <w:rPr>
          <w:rFonts w:eastAsia="Times New Roman"/>
          <w:szCs w:val="28"/>
          <w:lang w:eastAsia="ru-RU"/>
        </w:rPr>
        <w:t>:</w:t>
      </w:r>
      <w:r w:rsidR="00EC27C2" w:rsidRPr="00C21868">
        <w:rPr>
          <w:rFonts w:eastAsia="Times New Roman"/>
          <w:szCs w:val="28"/>
          <w:lang w:eastAsia="ru-RU"/>
        </w:rPr>
        <w:t xml:space="preserve"> </w:t>
      </w:r>
      <w:r w:rsidR="0012215F">
        <w:rPr>
          <w:rFonts w:eastAsia="Times New Roman"/>
          <w:szCs w:val="28"/>
          <w:lang w:val="en-US" w:eastAsia="ru-RU"/>
        </w:rPr>
        <w:t>Windows</w:t>
      </w:r>
      <w:r w:rsidR="0012215F">
        <w:rPr>
          <w:rFonts w:eastAsia="Times New Roman"/>
          <w:szCs w:val="28"/>
          <w:lang w:eastAsia="ru-RU"/>
        </w:rPr>
        <w:t xml:space="preserve">, </w:t>
      </w:r>
      <w:proofErr w:type="spellStart"/>
      <w:r w:rsidR="0012215F">
        <w:rPr>
          <w:rFonts w:eastAsia="Times New Roman"/>
          <w:szCs w:val="28"/>
          <w:lang w:eastAsia="ru-RU"/>
        </w:rPr>
        <w:t>Linux</w:t>
      </w:r>
      <w:proofErr w:type="spellEnd"/>
      <w:r w:rsidR="001114B4" w:rsidRPr="00C21868">
        <w:rPr>
          <w:rFonts w:eastAsia="Times New Roman"/>
          <w:szCs w:val="28"/>
          <w:lang w:eastAsia="ru-RU"/>
        </w:rPr>
        <w:t>.</w:t>
      </w:r>
    </w:p>
    <w:p w:rsidR="001A4E7C" w:rsidRPr="00CE6FDF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21868">
        <w:rPr>
          <w:rFonts w:eastAsia="Times New Roman"/>
          <w:b/>
          <w:szCs w:val="28"/>
          <w:lang w:eastAsia="ru-RU"/>
        </w:rPr>
        <w:t xml:space="preserve">      </w:t>
      </w:r>
      <w:r w:rsidR="00EC45ED">
        <w:rPr>
          <w:rFonts w:eastAsia="Times New Roman"/>
          <w:b/>
          <w:szCs w:val="28"/>
          <w:lang w:eastAsia="ru-RU"/>
        </w:rPr>
        <w:t>3.3</w:t>
      </w:r>
      <w:r w:rsidR="001A4E7C" w:rsidRPr="00C21868">
        <w:rPr>
          <w:rFonts w:eastAsia="Times New Roman"/>
          <w:szCs w:val="28"/>
          <w:lang w:val="en-US" w:eastAsia="ru-RU"/>
        </w:rPr>
        <w:t> </w:t>
      </w:r>
      <w:r w:rsidR="001A4E7C" w:rsidRPr="00C21868">
        <w:rPr>
          <w:rFonts w:eastAsia="Times New Roman"/>
          <w:szCs w:val="28"/>
          <w:lang w:eastAsia="ru-RU"/>
        </w:rPr>
        <w:t xml:space="preserve">Среда разработки: </w:t>
      </w:r>
      <w:r w:rsidR="00C21868" w:rsidRPr="00C21868">
        <w:rPr>
          <w:rFonts w:eastAsia="Times New Roman"/>
          <w:szCs w:val="28"/>
          <w:lang w:val="en-US" w:eastAsia="ru-RU"/>
        </w:rPr>
        <w:t>Intellij</w:t>
      </w:r>
      <w:r w:rsidR="00C21868" w:rsidRPr="00C21868">
        <w:rPr>
          <w:rFonts w:eastAsia="Times New Roman"/>
          <w:szCs w:val="28"/>
          <w:lang w:eastAsia="ru-RU"/>
        </w:rPr>
        <w:t xml:space="preserve"> </w:t>
      </w:r>
      <w:r w:rsidR="00C21868" w:rsidRPr="00C21868">
        <w:rPr>
          <w:rFonts w:eastAsia="Times New Roman"/>
          <w:szCs w:val="28"/>
          <w:lang w:val="en-US" w:eastAsia="ru-RU"/>
        </w:rPr>
        <w:t>IDEA</w:t>
      </w:r>
      <w:r w:rsidR="00020148">
        <w:rPr>
          <w:rFonts w:eastAsia="Times New Roman"/>
          <w:szCs w:val="28"/>
          <w:lang w:eastAsia="ru-RU"/>
        </w:rPr>
        <w:t xml:space="preserve"> </w:t>
      </w:r>
      <w:r w:rsidR="00020148">
        <w:rPr>
          <w:rFonts w:eastAsia="Times New Roman"/>
          <w:szCs w:val="28"/>
          <w:lang w:val="en-US" w:eastAsia="ru-RU"/>
        </w:rPr>
        <w:t>Ultimate</w:t>
      </w:r>
      <w:r w:rsidR="00020148">
        <w:rPr>
          <w:rFonts w:eastAsia="Times New Roman"/>
          <w:szCs w:val="28"/>
          <w:lang w:eastAsia="ru-RU"/>
        </w:rPr>
        <w:t xml:space="preserve"> 2017</w:t>
      </w:r>
      <w:r w:rsidR="00C21868" w:rsidRPr="00C21868">
        <w:rPr>
          <w:rFonts w:eastAsia="Times New Roman"/>
          <w:szCs w:val="28"/>
          <w:lang w:eastAsia="ru-RU"/>
        </w:rPr>
        <w:t>.</w:t>
      </w:r>
      <w:r w:rsidR="00020148" w:rsidRPr="00CE6FDF">
        <w:rPr>
          <w:rFonts w:eastAsia="Times New Roman"/>
          <w:szCs w:val="28"/>
          <w:lang w:eastAsia="ru-RU"/>
        </w:rPr>
        <w:t>1</w:t>
      </w:r>
    </w:p>
    <w:p w:rsidR="001A4E7C" w:rsidRPr="000E745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21868">
        <w:rPr>
          <w:rFonts w:eastAsia="Times New Roman"/>
          <w:b/>
          <w:szCs w:val="28"/>
          <w:lang w:eastAsia="ru-RU"/>
        </w:rPr>
        <w:t xml:space="preserve">      </w:t>
      </w:r>
      <w:r w:rsidR="00EC45ED">
        <w:rPr>
          <w:rFonts w:eastAsia="Times New Roman"/>
          <w:b/>
          <w:szCs w:val="28"/>
          <w:lang w:eastAsia="ru-RU"/>
        </w:rPr>
        <w:t>3.4</w:t>
      </w:r>
      <w:r w:rsidR="009C2B1E" w:rsidRPr="00C21868">
        <w:rPr>
          <w:rFonts w:eastAsia="Times New Roman"/>
          <w:szCs w:val="28"/>
          <w:lang w:eastAsia="ru-RU"/>
        </w:rPr>
        <w:t xml:space="preserve"> Языки программирования: </w:t>
      </w:r>
      <w:r w:rsidR="00C21868">
        <w:rPr>
          <w:rFonts w:eastAsia="Times New Roman"/>
          <w:szCs w:val="28"/>
          <w:lang w:val="en-US" w:eastAsia="ru-RU"/>
        </w:rPr>
        <w:t>Java</w:t>
      </w:r>
      <w:r w:rsidR="00EC45ED">
        <w:rPr>
          <w:rFonts w:eastAsia="Times New Roman"/>
          <w:szCs w:val="28"/>
          <w:lang w:eastAsia="ru-RU"/>
        </w:rPr>
        <w:t xml:space="preserve">, </w:t>
      </w:r>
      <w:r w:rsidR="0012215F">
        <w:rPr>
          <w:rFonts w:eastAsia="Times New Roman"/>
          <w:szCs w:val="28"/>
          <w:lang w:val="en-US" w:eastAsia="ru-RU"/>
        </w:rPr>
        <w:t>Groovy</w:t>
      </w:r>
      <w:r w:rsidR="00EC45ED" w:rsidRPr="000E7452">
        <w:rPr>
          <w:rFonts w:eastAsia="Times New Roman"/>
          <w:szCs w:val="28"/>
          <w:lang w:eastAsia="ru-RU"/>
        </w:rPr>
        <w:t>.</w:t>
      </w:r>
    </w:p>
    <w:p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30576E" w:rsidRPr="005908A1">
        <w:rPr>
          <w:rFonts w:eastAsia="Times New Roman"/>
          <w:szCs w:val="28"/>
          <w:lang w:eastAsia="ru-RU"/>
        </w:rPr>
        <w:t xml:space="preserve">Технико-экономическое обоснование </w:t>
      </w:r>
      <w:r w:rsidR="0030576E">
        <w:rPr>
          <w:rFonts w:eastAsia="Times New Roman"/>
          <w:szCs w:val="28"/>
          <w:lang w:eastAsia="ru-RU"/>
        </w:rPr>
        <w:t xml:space="preserve">эффективности </w:t>
      </w:r>
      <w:r w:rsidR="0030576E" w:rsidRPr="005908A1">
        <w:rPr>
          <w:rFonts w:eastAsia="Times New Roman"/>
          <w:szCs w:val="28"/>
          <w:lang w:eastAsia="ru-RU"/>
        </w:rPr>
        <w:t>разработки</w:t>
      </w:r>
      <w:r w:rsidR="0030576E">
        <w:rPr>
          <w:rFonts w:eastAsia="Times New Roman"/>
          <w:szCs w:val="28"/>
          <w:lang w:eastAsia="ru-RU"/>
        </w:rPr>
        <w:t xml:space="preserve"> и реализации</w:t>
      </w:r>
      <w:r w:rsidR="0030576E" w:rsidRPr="005908A1">
        <w:rPr>
          <w:rFonts w:eastAsia="Times New Roman"/>
          <w:szCs w:val="28"/>
          <w:lang w:eastAsia="ru-RU"/>
        </w:rPr>
        <w:t xml:space="preserve"> </w:t>
      </w:r>
      <w:r w:rsidR="0030576E">
        <w:t>программного комплекса разработки и тестирования глубинных нейронных сетей</w:t>
      </w:r>
      <w:r w:rsidR="00C21868">
        <w:rPr>
          <w:rFonts w:eastAsia="Times New Roman"/>
          <w:szCs w:val="28"/>
          <w:lang w:eastAsia="ru-RU"/>
        </w:rPr>
        <w:t xml:space="preserve">.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B209F9" w:rsidRDefault="00B209F9" w:rsidP="0032474E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07463D" w:rsidRDefault="0007463D" w:rsidP="0032474E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lastRenderedPageBreak/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12215F">
        <w:rPr>
          <w:rFonts w:eastAsia="Times New Roman"/>
          <w:szCs w:val="28"/>
          <w:lang w:eastAsia="ru-RU"/>
        </w:rPr>
        <w:t>Вводный плакат. Плакат</w:t>
      </w:r>
      <w:r w:rsidR="00B14194" w:rsidRPr="00F008B4">
        <w:rPr>
          <w:rFonts w:eastAsia="Times New Roman"/>
          <w:szCs w:val="28"/>
          <w:lang w:eastAsia="ru-RU"/>
        </w:rPr>
        <w:t>.</w:t>
      </w:r>
    </w:p>
    <w:p w:rsidR="0012215F" w:rsidRDefault="00957CFF" w:rsidP="001E7480">
      <w:pPr>
        <w:widowControl w:val="0"/>
        <w:spacing w:line="216" w:lineRule="auto"/>
        <w:jc w:val="both"/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3F66CD">
        <w:rPr>
          <w:rFonts w:eastAsia="Times New Roman"/>
          <w:szCs w:val="28"/>
          <w:lang w:eastAsia="ru-RU"/>
        </w:rPr>
        <w:t> </w:t>
      </w:r>
      <w:r w:rsidR="0012215F">
        <w:t xml:space="preserve">Программный комплекс разработки и тестирования глубинных  </w:t>
      </w:r>
    </w:p>
    <w:p w:rsidR="0032474E" w:rsidRPr="0032474E" w:rsidRDefault="0012215F" w:rsidP="001E7480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t xml:space="preserve">            нейронных сетей</w:t>
      </w:r>
      <w:r w:rsidRPr="005D4C0D">
        <w:rPr>
          <w:rFonts w:eastAsia="Times New Roman"/>
          <w:szCs w:val="28"/>
          <w:lang w:eastAsia="ru-RU"/>
        </w:rPr>
        <w:t>. Схема структурная</w:t>
      </w:r>
      <w:r w:rsidR="001E7480">
        <w:rPr>
          <w:rFonts w:eastAsia="Times New Roman"/>
          <w:szCs w:val="28"/>
          <w:lang w:eastAsia="ru-RU"/>
        </w:rPr>
        <w:t>.</w:t>
      </w:r>
      <w:r w:rsidR="00957CFF" w:rsidRPr="007B5DEA">
        <w:rPr>
          <w:rFonts w:eastAsia="Times New Roman"/>
          <w:b/>
          <w:szCs w:val="28"/>
          <w:lang w:eastAsia="ru-RU"/>
        </w:rPr>
        <w:t xml:space="preserve"> </w:t>
      </w:r>
    </w:p>
    <w:p w:rsidR="0012215F" w:rsidRDefault="0032474E" w:rsidP="001E7480">
      <w:pPr>
        <w:widowControl w:val="0"/>
        <w:spacing w:line="240" w:lineRule="auto"/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Pr="0032474E">
        <w:rPr>
          <w:rFonts w:eastAsia="Times New Roman"/>
          <w:b/>
          <w:szCs w:val="28"/>
          <w:lang w:eastAsia="ru-RU"/>
        </w:rPr>
        <w:t>5.3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12215F">
        <w:t>Программный комплекс разработки и тестирования глубинных</w:t>
      </w:r>
    </w:p>
    <w:p w:rsidR="003D7E65" w:rsidRPr="003D7E65" w:rsidRDefault="0012215F" w:rsidP="001E7480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t xml:space="preserve">            нейронных сетей</w:t>
      </w:r>
      <w:r w:rsidR="003D7E65" w:rsidRPr="0032474E">
        <w:rPr>
          <w:rFonts w:eastAsia="Times New Roman"/>
          <w:szCs w:val="28"/>
          <w:lang w:eastAsia="ru-RU"/>
        </w:rPr>
        <w:t xml:space="preserve">. Схема </w:t>
      </w:r>
      <w:r w:rsidR="00A902D6">
        <w:rPr>
          <w:rFonts w:eastAsia="Times New Roman"/>
          <w:szCs w:val="28"/>
          <w:lang w:eastAsia="ru-RU"/>
        </w:rPr>
        <w:t>программы</w:t>
      </w:r>
      <w:r w:rsidR="003D7E65" w:rsidRPr="003F66CD">
        <w:rPr>
          <w:rFonts w:eastAsia="Times New Roman"/>
          <w:szCs w:val="28"/>
          <w:lang w:eastAsia="ru-RU"/>
        </w:rPr>
        <w:t>.</w:t>
      </w:r>
    </w:p>
    <w:p w:rsidR="0012215F" w:rsidRDefault="003D7E65" w:rsidP="001E7480">
      <w:pPr>
        <w:widowControl w:val="0"/>
        <w:spacing w:line="240" w:lineRule="auto"/>
      </w:pPr>
      <w:r>
        <w:rPr>
          <w:rFonts w:eastAsia="Times New Roman"/>
          <w:b/>
          <w:szCs w:val="28"/>
          <w:lang w:eastAsia="ru-RU"/>
        </w:rPr>
        <w:t xml:space="preserve">      5.4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12215F">
        <w:t xml:space="preserve">Программный комплекс разработки и тестирования глубинных  </w:t>
      </w:r>
    </w:p>
    <w:p w:rsidR="00317156" w:rsidRPr="009C2B1E" w:rsidRDefault="0012215F" w:rsidP="001E7480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t xml:space="preserve">            нейронных сетей</w:t>
      </w:r>
      <w:r w:rsidR="001E7480">
        <w:rPr>
          <w:rFonts w:eastAsia="Times New Roman"/>
          <w:szCs w:val="28"/>
          <w:lang w:eastAsia="ru-RU"/>
        </w:rPr>
        <w:t xml:space="preserve">. </w:t>
      </w:r>
      <w:r w:rsidR="009C2B1E">
        <w:rPr>
          <w:rFonts w:eastAsia="Times New Roman"/>
          <w:szCs w:val="28"/>
          <w:lang w:eastAsia="ru-RU"/>
        </w:rPr>
        <w:t>Диаграмма</w:t>
      </w:r>
      <w:r w:rsidR="0032474E">
        <w:rPr>
          <w:rFonts w:eastAsia="Times New Roman"/>
          <w:szCs w:val="28"/>
          <w:lang w:eastAsia="ru-RU"/>
        </w:rPr>
        <w:t xml:space="preserve"> </w:t>
      </w:r>
      <w:r w:rsidR="00202DC2">
        <w:rPr>
          <w:rFonts w:eastAsia="Times New Roman"/>
          <w:szCs w:val="28"/>
          <w:lang w:eastAsia="ru-RU"/>
        </w:rPr>
        <w:t>последовательности</w:t>
      </w:r>
      <w:r w:rsidR="00B14194" w:rsidRPr="00F008B4">
        <w:rPr>
          <w:rFonts w:eastAsia="Times New Roman"/>
          <w:szCs w:val="28"/>
          <w:lang w:eastAsia="ru-RU"/>
        </w:rPr>
        <w:t>.</w:t>
      </w:r>
    </w:p>
    <w:p w:rsidR="0012215F" w:rsidRDefault="0032474E" w:rsidP="001E7480">
      <w:pPr>
        <w:widowControl w:val="0"/>
        <w:spacing w:line="240" w:lineRule="auto"/>
      </w:pPr>
      <w:r w:rsidRPr="0032474E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5.</w:t>
      </w:r>
      <w:r w:rsidRPr="0032474E">
        <w:rPr>
          <w:rFonts w:eastAsia="Times New Roman"/>
          <w:b/>
          <w:szCs w:val="28"/>
          <w:lang w:eastAsia="ru-RU"/>
        </w:rPr>
        <w:t>5</w:t>
      </w:r>
      <w:r w:rsidRPr="00F008B4">
        <w:rPr>
          <w:rFonts w:eastAsia="Times New Roman"/>
          <w:szCs w:val="28"/>
          <w:lang w:eastAsia="ru-RU"/>
        </w:rPr>
        <w:t> </w:t>
      </w:r>
      <w:r w:rsidR="0012215F">
        <w:t xml:space="preserve">Программный комплекс разработки и тестирования глубинных  </w:t>
      </w:r>
    </w:p>
    <w:p w:rsidR="0032474E" w:rsidRDefault="0012215F" w:rsidP="001E7480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t xml:space="preserve">            нейронных сетей</w:t>
      </w:r>
      <w:r>
        <w:rPr>
          <w:rFonts w:eastAsia="Times New Roman"/>
          <w:szCs w:val="28"/>
          <w:lang w:eastAsia="ru-RU"/>
        </w:rPr>
        <w:t>. Диаграмма классов.</w:t>
      </w:r>
    </w:p>
    <w:p w:rsidR="000E7452" w:rsidRPr="000E7452" w:rsidRDefault="00181899" w:rsidP="0032474E">
      <w:pPr>
        <w:widowControl w:val="0"/>
        <w:spacing w:line="240" w:lineRule="auto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5.6</w:t>
      </w:r>
      <w:bookmarkStart w:id="0" w:name="_GoBack"/>
      <w:bookmarkEnd w:id="0"/>
      <w:r w:rsidR="000E7452" w:rsidRPr="000E7452">
        <w:rPr>
          <w:rFonts w:eastAsia="Times New Roman"/>
          <w:b/>
          <w:szCs w:val="28"/>
          <w:lang w:eastAsia="ru-RU"/>
        </w:rPr>
        <w:t xml:space="preserve"> </w:t>
      </w:r>
      <w:r w:rsidR="0012215F">
        <w:rPr>
          <w:rFonts w:eastAsia="Times New Roman"/>
          <w:szCs w:val="28"/>
          <w:lang w:eastAsia="ru-RU"/>
        </w:rPr>
        <w:t>Заключительный плакат</w:t>
      </w:r>
      <w:r w:rsidR="000E7452" w:rsidRPr="00F008B4">
        <w:rPr>
          <w:rFonts w:eastAsia="Times New Roman"/>
          <w:szCs w:val="28"/>
          <w:lang w:eastAsia="ru-RU"/>
        </w:rPr>
        <w:t>. Плакат.</w:t>
      </w:r>
    </w:p>
    <w:p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DC64F7" w:rsidRDefault="0012215F" w:rsidP="0012215F">
      <w:pPr>
        <w:widowControl w:val="0"/>
        <w:spacing w:line="240" w:lineRule="auto"/>
        <w:ind w:left="284" w:hanging="284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Содержание</w:t>
      </w:r>
      <w:r w:rsidR="001114B4" w:rsidRPr="00FB278D">
        <w:rPr>
          <w:rFonts w:eastAsia="Times New Roman"/>
          <w:szCs w:val="28"/>
          <w:lang w:eastAsia="ru-RU"/>
        </w:rPr>
        <w:t xml:space="preserve"> задания по экономической части: «</w:t>
      </w:r>
      <w:r w:rsidRPr="005908A1">
        <w:rPr>
          <w:rFonts w:eastAsia="Times New Roman"/>
          <w:szCs w:val="28"/>
          <w:lang w:eastAsia="ru-RU"/>
        </w:rPr>
        <w:t xml:space="preserve">Технико-экономическое обоснование </w:t>
      </w:r>
      <w:r w:rsidR="0030576E">
        <w:rPr>
          <w:rFonts w:eastAsia="Times New Roman"/>
          <w:szCs w:val="28"/>
          <w:lang w:eastAsia="ru-RU"/>
        </w:rPr>
        <w:t xml:space="preserve">эффективности </w:t>
      </w:r>
      <w:r w:rsidRPr="005908A1">
        <w:rPr>
          <w:rFonts w:eastAsia="Times New Roman"/>
          <w:szCs w:val="28"/>
          <w:lang w:eastAsia="ru-RU"/>
        </w:rPr>
        <w:t>разработки</w:t>
      </w:r>
      <w:r w:rsidR="0030576E">
        <w:rPr>
          <w:rFonts w:eastAsia="Times New Roman"/>
          <w:szCs w:val="28"/>
          <w:lang w:eastAsia="ru-RU"/>
        </w:rPr>
        <w:t xml:space="preserve"> и реализации</w:t>
      </w:r>
      <w:r w:rsidRPr="005908A1">
        <w:rPr>
          <w:rFonts w:eastAsia="Times New Roman"/>
          <w:szCs w:val="28"/>
          <w:lang w:eastAsia="ru-RU"/>
        </w:rPr>
        <w:t xml:space="preserve"> </w:t>
      </w:r>
      <w:r>
        <w:t>программного комплекса разработки и тестирования глубинных нейронных сетей</w:t>
      </w:r>
      <w:r w:rsidR="001114B4"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727FB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B209F9">
        <w:rPr>
          <w:szCs w:val="28"/>
        </w:rPr>
        <w:t>В.И. Шкода</w:t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99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5"/>
        <w:gridCol w:w="1201"/>
        <w:gridCol w:w="1801"/>
        <w:gridCol w:w="2402"/>
      </w:tblGrid>
      <w:tr w:rsidR="001114B4" w:rsidRPr="00F008B4" w:rsidTr="000E7452">
        <w:trPr>
          <w:trHeight w:val="657"/>
          <w:jc w:val="center"/>
        </w:trPr>
        <w:tc>
          <w:tcPr>
            <w:tcW w:w="4505" w:type="dxa"/>
            <w:shd w:val="clear" w:color="auto" w:fill="auto"/>
            <w:vAlign w:val="center"/>
          </w:tcPr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8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:rsidTr="000E7452">
        <w:trPr>
          <w:trHeight w:val="239"/>
          <w:jc w:val="center"/>
        </w:trPr>
        <w:tc>
          <w:tcPr>
            <w:tcW w:w="4505" w:type="dxa"/>
            <w:shd w:val="clear" w:color="auto" w:fill="auto"/>
            <w:vAlign w:val="center"/>
          </w:tcPr>
          <w:p w:rsidR="001114B4" w:rsidRPr="00727FB7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727FB7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1114B4" w:rsidRPr="00727FB7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727FB7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114B4" w:rsidRPr="00727FB7" w:rsidRDefault="00727FB7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23.03</w:t>
            </w:r>
            <w:r w:rsidR="001114B4" w:rsidRPr="00727FB7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2215F">
              <w:rPr>
                <w:rFonts w:eastAsia="Times New Roman"/>
                <w:sz w:val="26"/>
                <w:szCs w:val="26"/>
                <w:lang w:val="en-US" w:eastAsia="ru-RU"/>
              </w:rPr>
              <w:t>26</w:t>
            </w:r>
            <w:r w:rsidR="0012215F">
              <w:rPr>
                <w:rFonts w:eastAsia="Times New Roman"/>
                <w:sz w:val="26"/>
                <w:szCs w:val="26"/>
                <w:lang w:eastAsia="ru-RU"/>
              </w:rPr>
              <w:t>.03</w:t>
            </w:r>
          </w:p>
        </w:tc>
        <w:tc>
          <w:tcPr>
            <w:tcW w:w="2402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0E7452">
        <w:trPr>
          <w:trHeight w:val="227"/>
          <w:jc w:val="center"/>
        </w:trPr>
        <w:tc>
          <w:tcPr>
            <w:tcW w:w="4505" w:type="dxa"/>
            <w:shd w:val="clear" w:color="auto" w:fill="auto"/>
            <w:vAlign w:val="center"/>
          </w:tcPr>
          <w:p w:rsidR="001114B4" w:rsidRPr="00727FB7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727FB7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1114B4" w:rsidRPr="00727FB7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727FB7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114B4" w:rsidRPr="00727FB7" w:rsidRDefault="0012215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26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.03</w:t>
            </w:r>
            <w:r w:rsidR="00EC27C2" w:rsidRPr="00727FB7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31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.03</w:t>
            </w:r>
          </w:p>
        </w:tc>
        <w:tc>
          <w:tcPr>
            <w:tcW w:w="2402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0E7452">
        <w:trPr>
          <w:trHeight w:val="239"/>
          <w:jc w:val="center"/>
        </w:trPr>
        <w:tc>
          <w:tcPr>
            <w:tcW w:w="4505" w:type="dxa"/>
            <w:shd w:val="clear" w:color="auto" w:fill="auto"/>
            <w:vAlign w:val="center"/>
          </w:tcPr>
          <w:p w:rsidR="001114B4" w:rsidRPr="00727FB7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727FB7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1114B4" w:rsidRPr="00727FB7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727FB7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114B4" w:rsidRPr="00727FB7" w:rsidRDefault="0012215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31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.03</w:t>
            </w:r>
            <w:r w:rsidR="00EC27C2" w:rsidRPr="00727FB7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="00627C83" w:rsidRPr="00727FB7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="00EC27C2" w:rsidRPr="00727FB7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727FB7"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402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0E7452">
        <w:trPr>
          <w:trHeight w:val="239"/>
          <w:jc w:val="center"/>
        </w:trPr>
        <w:tc>
          <w:tcPr>
            <w:tcW w:w="4505" w:type="dxa"/>
            <w:shd w:val="clear" w:color="auto" w:fill="auto"/>
            <w:vAlign w:val="center"/>
          </w:tcPr>
          <w:p w:rsidR="001114B4" w:rsidRPr="00727FB7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727FB7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1114B4" w:rsidRPr="00727FB7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727FB7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114B4" w:rsidRPr="00727FB7" w:rsidRDefault="0012215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="00191136" w:rsidRPr="00727FB7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="00EC27C2" w:rsidRPr="00727FB7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727FB7"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  <w:r w:rsidR="00EC27C2" w:rsidRPr="00727FB7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25</w:t>
            </w:r>
            <w:r w:rsidR="00EC27C2" w:rsidRPr="00727FB7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402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0E7452">
        <w:trPr>
          <w:trHeight w:val="227"/>
          <w:jc w:val="center"/>
        </w:trPr>
        <w:tc>
          <w:tcPr>
            <w:tcW w:w="4505" w:type="dxa"/>
            <w:shd w:val="clear" w:color="auto" w:fill="auto"/>
            <w:vAlign w:val="center"/>
          </w:tcPr>
          <w:p w:rsidR="001114B4" w:rsidRPr="00727FB7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727FB7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1114B4" w:rsidRPr="00727FB7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727FB7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114B4" w:rsidRPr="00727FB7" w:rsidRDefault="0012215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25.04 – 30.04</w:t>
            </w:r>
          </w:p>
        </w:tc>
        <w:tc>
          <w:tcPr>
            <w:tcW w:w="2402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0E7452">
        <w:trPr>
          <w:trHeight w:val="478"/>
          <w:jc w:val="center"/>
        </w:trPr>
        <w:tc>
          <w:tcPr>
            <w:tcW w:w="4505" w:type="dxa"/>
            <w:shd w:val="clear" w:color="auto" w:fill="auto"/>
            <w:vAlign w:val="center"/>
          </w:tcPr>
          <w:p w:rsidR="001114B4" w:rsidRPr="00727FB7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727FB7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1114B4" w:rsidRPr="00727FB7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727FB7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727FB7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114B4" w:rsidRPr="00727FB7" w:rsidRDefault="0012215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30.04</w:t>
            </w:r>
            <w:r w:rsidR="00B209F9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05</w:t>
            </w:r>
            <w:r w:rsidR="00EC27C2" w:rsidRPr="00727FB7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402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0E7452">
        <w:trPr>
          <w:trHeight w:val="466"/>
          <w:jc w:val="center"/>
        </w:trPr>
        <w:tc>
          <w:tcPr>
            <w:tcW w:w="4505" w:type="dxa"/>
            <w:shd w:val="clear" w:color="auto" w:fill="auto"/>
            <w:vAlign w:val="center"/>
          </w:tcPr>
          <w:p w:rsidR="001114B4" w:rsidRPr="00727FB7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727FB7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1114B4" w:rsidRPr="00727FB7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727FB7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114B4" w:rsidRPr="00727FB7" w:rsidRDefault="0012215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05</w:t>
            </w:r>
            <w:r w:rsidR="001114B4" w:rsidRPr="00727FB7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18</w:t>
            </w:r>
            <w:r w:rsidR="001114B4" w:rsidRPr="00727FB7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727FB7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5</w:t>
            </w:r>
          </w:p>
        </w:tc>
        <w:tc>
          <w:tcPr>
            <w:tcW w:w="2402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209F9" w:rsidRPr="00F008B4" w:rsidTr="000E7452">
        <w:trPr>
          <w:trHeight w:val="251"/>
          <w:jc w:val="center"/>
        </w:trPr>
        <w:tc>
          <w:tcPr>
            <w:tcW w:w="4505" w:type="dxa"/>
            <w:shd w:val="clear" w:color="auto" w:fill="auto"/>
            <w:vAlign w:val="center"/>
          </w:tcPr>
          <w:p w:rsidR="00B209F9" w:rsidRPr="00727FB7" w:rsidRDefault="00B209F9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Подготовка документов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B209F9" w:rsidRPr="00B209F9" w:rsidRDefault="00B209F9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B209F9" w:rsidRDefault="0012215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18.05 – 01.06</w:t>
            </w:r>
          </w:p>
        </w:tc>
        <w:tc>
          <w:tcPr>
            <w:tcW w:w="2402" w:type="dxa"/>
            <w:shd w:val="clear" w:color="auto" w:fill="auto"/>
          </w:tcPr>
          <w:p w:rsidR="00B209F9" w:rsidRPr="00B14194" w:rsidRDefault="00B209F9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951926">
        <w:rPr>
          <w:rFonts w:eastAsia="Times New Roman"/>
          <w:szCs w:val="28"/>
          <w:lang w:eastAsia="ru-RU"/>
        </w:rPr>
        <w:t>23.03.2017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12215F">
        <w:rPr>
          <w:rFonts w:eastAsia="Times New Roman"/>
          <w:szCs w:val="28"/>
          <w:lang w:eastAsia="ru-RU"/>
        </w:rPr>
        <w:t>Ю.В. Ветров</w:t>
      </w:r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515929" w:rsidRPr="0036462F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E66" w:rsidRDefault="009F0E66" w:rsidP="00474CD2">
      <w:pPr>
        <w:spacing w:line="240" w:lineRule="auto"/>
      </w:pPr>
      <w:r>
        <w:separator/>
      </w:r>
    </w:p>
    <w:p w:rsidR="009F0E66" w:rsidRDefault="009F0E66"/>
    <w:p w:rsidR="009F0E66" w:rsidRDefault="009F0E66" w:rsidP="0037410D"/>
    <w:p w:rsidR="009F0E66" w:rsidRDefault="009F0E66"/>
  </w:endnote>
  <w:endnote w:type="continuationSeparator" w:id="0">
    <w:p w:rsidR="009F0E66" w:rsidRDefault="009F0E66" w:rsidP="00474CD2">
      <w:pPr>
        <w:spacing w:line="240" w:lineRule="auto"/>
      </w:pPr>
      <w:r>
        <w:continuationSeparator/>
      </w:r>
    </w:p>
    <w:p w:rsidR="009F0E66" w:rsidRDefault="009F0E66"/>
    <w:p w:rsidR="009F0E66" w:rsidRDefault="009F0E66" w:rsidP="0037410D"/>
    <w:p w:rsidR="009F0E66" w:rsidRDefault="009F0E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E66" w:rsidRDefault="009F0E66" w:rsidP="00474CD2">
      <w:pPr>
        <w:spacing w:line="240" w:lineRule="auto"/>
      </w:pPr>
      <w:r>
        <w:separator/>
      </w:r>
    </w:p>
    <w:p w:rsidR="009F0E66" w:rsidRDefault="009F0E66"/>
    <w:p w:rsidR="009F0E66" w:rsidRDefault="009F0E66" w:rsidP="0037410D"/>
    <w:p w:rsidR="009F0E66" w:rsidRDefault="009F0E66"/>
  </w:footnote>
  <w:footnote w:type="continuationSeparator" w:id="0">
    <w:p w:rsidR="009F0E66" w:rsidRDefault="009F0E66" w:rsidP="00474CD2">
      <w:pPr>
        <w:spacing w:line="240" w:lineRule="auto"/>
      </w:pPr>
      <w:r>
        <w:continuationSeparator/>
      </w:r>
    </w:p>
    <w:p w:rsidR="009F0E66" w:rsidRDefault="009F0E66"/>
    <w:p w:rsidR="009F0E66" w:rsidRDefault="009F0E66" w:rsidP="0037410D"/>
    <w:p w:rsidR="009F0E66" w:rsidRDefault="009F0E6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hideSpellingErrors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148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63D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1413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452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15F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899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480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0961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0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073"/>
    <w:rsid w:val="00305299"/>
    <w:rsid w:val="003053E6"/>
    <w:rsid w:val="003053FD"/>
    <w:rsid w:val="0030550B"/>
    <w:rsid w:val="0030576E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7AC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7EC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07EA1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27FB7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47FB1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215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B7C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45"/>
    <w:rsid w:val="00925CA2"/>
    <w:rsid w:val="00925DC3"/>
    <w:rsid w:val="00926F67"/>
    <w:rsid w:val="00927571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1926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66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09F9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1868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E6FDF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4A2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45ED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98A7B7-835D-4FFC-B5A8-88FCAFF3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960B50DB-E743-4B02-B4D6-53A5ECEB5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429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3045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vladislav kanash</cp:lastModifiedBy>
  <cp:revision>11</cp:revision>
  <cp:lastPrinted>2015-05-26T17:11:00Z</cp:lastPrinted>
  <dcterms:created xsi:type="dcterms:W3CDTF">2017-05-26T08:48:00Z</dcterms:created>
  <dcterms:modified xsi:type="dcterms:W3CDTF">2017-05-26T09:21:00Z</dcterms:modified>
</cp:coreProperties>
</file>