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B98" w:rsidRPr="003D6D9C" w:rsidRDefault="00D05B98" w:rsidP="00E9462A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0" w:name="_GoBack"/>
      <w:bookmarkEnd w:id="0"/>
      <w:r w:rsidRPr="003D6D9C">
        <w:rPr>
          <w:rFonts w:ascii="Times New Roman" w:hAnsi="Times New Roman" w:cs="Times New Roman"/>
          <w:b/>
          <w:sz w:val="24"/>
          <w:szCs w:val="24"/>
          <w:lang w:val="uk-UA"/>
        </w:rPr>
        <w:t>Лабораторна робота 1.1</w:t>
      </w:r>
    </w:p>
    <w:p w:rsidR="003D6D9C" w:rsidRPr="003D6D9C" w:rsidRDefault="003D6D9C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>Ознайомлення з інтерфейсом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9462A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E9462A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E9462A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D6D9C">
        <w:rPr>
          <w:rFonts w:ascii="Times New Roman" w:hAnsi="Times New Roman" w:cs="Times New Roman"/>
          <w:sz w:val="24"/>
          <w:szCs w:val="24"/>
          <w:lang w:val="uk-UA"/>
        </w:rPr>
        <w:t>. Корекція колірного і тонового балансу зображень.</w:t>
      </w:r>
    </w:p>
    <w:p w:rsidR="00E9462A" w:rsidRDefault="003D6D9C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185935">
        <w:rPr>
          <w:rFonts w:ascii="Times New Roman" w:hAnsi="Times New Roman" w:cs="Times New Roman"/>
          <w:b/>
          <w:sz w:val="24"/>
          <w:szCs w:val="24"/>
          <w:lang w:val="uk-UA"/>
        </w:rPr>
        <w:t>Мета роботи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>: вивчити інте</w:t>
      </w:r>
      <w:r w:rsidR="00E9462A">
        <w:rPr>
          <w:rFonts w:ascii="Times New Roman" w:hAnsi="Times New Roman" w:cs="Times New Roman"/>
          <w:sz w:val="24"/>
          <w:szCs w:val="24"/>
          <w:lang w:val="uk-UA"/>
        </w:rPr>
        <w:t xml:space="preserve">рфейс програми </w:t>
      </w:r>
      <w:proofErr w:type="spellStart"/>
      <w:r w:rsidR="00E9462A" w:rsidRPr="00E9462A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="00E9462A" w:rsidRPr="00E9462A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E9462A" w:rsidRPr="00E9462A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="00E9462A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ознайомитися з основними інструментами для </w:t>
      </w:r>
      <w:r w:rsidR="00E9462A">
        <w:rPr>
          <w:rFonts w:ascii="Times New Roman" w:hAnsi="Times New Roman" w:cs="Times New Roman"/>
          <w:sz w:val="24"/>
          <w:szCs w:val="24"/>
          <w:lang w:val="uk-UA"/>
        </w:rPr>
        <w:t>редагування зображень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56C02" w:rsidRPr="00E9462A" w:rsidRDefault="00D05B98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E9462A">
        <w:rPr>
          <w:rFonts w:ascii="Times New Roman" w:hAnsi="Times New Roman" w:cs="Times New Roman"/>
          <w:b/>
          <w:sz w:val="24"/>
          <w:szCs w:val="24"/>
          <w:lang w:val="uk-UA"/>
        </w:rPr>
        <w:t>Завдання роботи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E9462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E9462A" w:rsidRPr="00E9462A">
        <w:rPr>
          <w:rFonts w:ascii="Times New Roman" w:hAnsi="Times New Roman" w:cs="Times New Roman"/>
          <w:sz w:val="24"/>
          <w:szCs w:val="24"/>
          <w:lang w:val="uk-UA"/>
        </w:rPr>
        <w:t xml:space="preserve">ознайомитися з основними групами інструментів </w:t>
      </w:r>
      <w:proofErr w:type="spellStart"/>
      <w:r w:rsidR="00E9462A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="00E9462A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E9462A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="00E9462A">
        <w:rPr>
          <w:rFonts w:ascii="Times New Roman" w:hAnsi="Times New Roman" w:cs="Times New Roman"/>
          <w:i/>
          <w:sz w:val="24"/>
          <w:szCs w:val="24"/>
          <w:lang w:val="uk-UA"/>
        </w:rPr>
        <w:t xml:space="preserve">, </w:t>
      </w:r>
      <w:r w:rsidR="00E9462A" w:rsidRPr="00E9462A">
        <w:rPr>
          <w:rFonts w:ascii="Times New Roman" w:hAnsi="Times New Roman" w:cs="Times New Roman"/>
          <w:sz w:val="24"/>
          <w:szCs w:val="24"/>
          <w:lang w:val="uk-UA"/>
        </w:rPr>
        <w:t>освоїти інструменти виділення, о</w:t>
      </w:r>
      <w:r w:rsidR="00E9462A">
        <w:rPr>
          <w:rFonts w:ascii="Times New Roman" w:hAnsi="Times New Roman" w:cs="Times New Roman"/>
          <w:sz w:val="24"/>
          <w:szCs w:val="24"/>
          <w:lang w:val="uk-UA"/>
        </w:rPr>
        <w:t xml:space="preserve">брізання і переміщення об'єктів та корекції колірного і тонового балансу зображень. </w:t>
      </w:r>
    </w:p>
    <w:p w:rsidR="00D05B98" w:rsidRPr="00331715" w:rsidRDefault="00D05B98" w:rsidP="00331715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31715">
        <w:rPr>
          <w:rFonts w:ascii="Times New Roman" w:hAnsi="Times New Roman" w:cs="Times New Roman"/>
          <w:b/>
          <w:sz w:val="24"/>
          <w:szCs w:val="24"/>
          <w:lang w:val="uk-UA"/>
        </w:rPr>
        <w:t>Теоретичні відомості</w:t>
      </w:r>
    </w:p>
    <w:p w:rsidR="00331715" w:rsidRDefault="00331715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Для ознайомлення з основним інструментарієм програми </w:t>
      </w: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знайдіть на робочому столі і двічі </w:t>
      </w:r>
      <w:r w:rsidR="0065646F">
        <w:rPr>
          <w:rFonts w:ascii="Times New Roman" w:hAnsi="Times New Roman" w:cs="Times New Roman"/>
          <w:sz w:val="24"/>
          <w:szCs w:val="24"/>
          <w:lang w:val="uk-UA"/>
        </w:rPr>
        <w:t>натисніть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на ярлику програми </w:t>
      </w: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Якщо на робочому столі ярлика немає, зайдіть Пуск → Програми → </w:t>
      </w: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Запусти</w:t>
      </w:r>
      <w:r>
        <w:rPr>
          <w:rFonts w:ascii="Times New Roman" w:hAnsi="Times New Roman" w:cs="Times New Roman"/>
          <w:sz w:val="24"/>
          <w:szCs w:val="24"/>
          <w:lang w:val="uk-UA"/>
        </w:rPr>
        <w:t>ться однойменна програма (рис. 1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):</w:t>
      </w:r>
    </w:p>
    <w:p w:rsidR="001B61AE" w:rsidRPr="003D6D9C" w:rsidRDefault="001B61AE" w:rsidP="00331715">
      <w:pPr>
        <w:pStyle w:val="a7"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uk-UA" w:eastAsia="ru-RU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00F684" wp14:editId="54FDE32B">
            <wp:extent cx="5925820" cy="3241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14" w:rsidRDefault="00331715" w:rsidP="00331715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i/>
          <w:szCs w:val="24"/>
          <w:lang w:val="uk-UA"/>
        </w:rPr>
      </w:pPr>
      <w:r w:rsidRPr="00331715">
        <w:rPr>
          <w:rFonts w:ascii="Times New Roman" w:hAnsi="Times New Roman" w:cs="Times New Roman"/>
          <w:szCs w:val="24"/>
          <w:lang w:val="uk-UA"/>
        </w:rPr>
        <w:t>Рис. 1. Робоче вікно</w:t>
      </w:r>
      <w:r w:rsidR="00545514" w:rsidRPr="00331715">
        <w:rPr>
          <w:rFonts w:ascii="Times New Roman" w:hAnsi="Times New Roman" w:cs="Times New Roman"/>
          <w:szCs w:val="24"/>
          <w:lang w:val="uk-UA"/>
        </w:rPr>
        <w:t xml:space="preserve"> </w:t>
      </w:r>
      <w:proofErr w:type="spellStart"/>
      <w:r w:rsidR="00545514" w:rsidRPr="00331715">
        <w:rPr>
          <w:rFonts w:ascii="Times New Roman" w:hAnsi="Times New Roman" w:cs="Times New Roman"/>
          <w:i/>
          <w:szCs w:val="24"/>
          <w:lang w:val="uk-UA"/>
        </w:rPr>
        <w:t>Adobe</w:t>
      </w:r>
      <w:proofErr w:type="spellEnd"/>
      <w:r w:rsidR="00545514" w:rsidRPr="00331715">
        <w:rPr>
          <w:rFonts w:ascii="Times New Roman" w:hAnsi="Times New Roman" w:cs="Times New Roman"/>
          <w:i/>
          <w:szCs w:val="24"/>
          <w:lang w:val="uk-UA"/>
        </w:rPr>
        <w:t xml:space="preserve"> </w:t>
      </w:r>
      <w:proofErr w:type="spellStart"/>
      <w:r w:rsidR="00545514" w:rsidRPr="00331715">
        <w:rPr>
          <w:rFonts w:ascii="Times New Roman" w:hAnsi="Times New Roman" w:cs="Times New Roman"/>
          <w:i/>
          <w:szCs w:val="24"/>
          <w:lang w:val="uk-UA"/>
        </w:rPr>
        <w:t>Photoshop</w:t>
      </w:r>
      <w:proofErr w:type="spellEnd"/>
    </w:p>
    <w:p w:rsidR="00331715" w:rsidRPr="00331715" w:rsidRDefault="00331715" w:rsidP="00331715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noProof/>
          <w:szCs w:val="24"/>
          <w:lang w:val="uk-UA" w:eastAsia="ru-RU"/>
        </w:rPr>
      </w:pPr>
    </w:p>
    <w:p w:rsidR="00331715" w:rsidRPr="00331715" w:rsidRDefault="00331715" w:rsidP="00331715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Палітри </w:t>
      </w: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мають таке призначення:</w:t>
      </w:r>
    </w:p>
    <w:p w:rsidR="00331715" w:rsidRPr="0033171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>Navigator</w:t>
      </w:r>
      <w:proofErr w:type="spellEnd"/>
      <w:r w:rsidRPr="0033171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(Навігатор)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переміщення по активному док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ументу і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зміна масштабу його відображення;</w:t>
      </w:r>
    </w:p>
    <w:p w:rsidR="00331715" w:rsidRPr="0040155D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0155D">
        <w:rPr>
          <w:rFonts w:ascii="Times New Roman" w:hAnsi="Times New Roman" w:cs="Times New Roman"/>
          <w:i/>
          <w:sz w:val="24"/>
          <w:szCs w:val="24"/>
          <w:lang w:val="uk-UA"/>
        </w:rPr>
        <w:t>Info</w:t>
      </w:r>
      <w:proofErr w:type="spellEnd"/>
      <w:r w:rsidRPr="0040155D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(Інформація)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відображення </w:t>
      </w:r>
      <w:r w:rsidR="0040155D">
        <w:rPr>
          <w:rFonts w:ascii="Times New Roman" w:hAnsi="Times New Roman" w:cs="Times New Roman"/>
          <w:sz w:val="24"/>
          <w:szCs w:val="24"/>
          <w:lang w:val="uk-UA"/>
        </w:rPr>
        <w:t xml:space="preserve">інформації про колірні значення в пікселях </w:t>
      </w:r>
      <w:r w:rsidRPr="0040155D">
        <w:rPr>
          <w:rFonts w:ascii="Times New Roman" w:hAnsi="Times New Roman" w:cs="Times New Roman"/>
          <w:sz w:val="24"/>
          <w:szCs w:val="24"/>
          <w:lang w:val="uk-UA"/>
        </w:rPr>
        <w:t>під покажчиком миші, координатах курсору, розмірі</w:t>
      </w:r>
      <w:r w:rsidR="0040155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0155D">
        <w:rPr>
          <w:rFonts w:ascii="Times New Roman" w:hAnsi="Times New Roman" w:cs="Times New Roman"/>
          <w:sz w:val="24"/>
          <w:szCs w:val="24"/>
          <w:lang w:val="uk-UA"/>
        </w:rPr>
        <w:t>виділеної області і інше, в залежності від обраного</w:t>
      </w:r>
      <w:r w:rsidR="0040155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0155D">
        <w:rPr>
          <w:rFonts w:ascii="Times New Roman" w:hAnsi="Times New Roman" w:cs="Times New Roman"/>
          <w:sz w:val="24"/>
          <w:szCs w:val="24"/>
          <w:lang w:val="uk-UA"/>
        </w:rPr>
        <w:t>інструменту;</w:t>
      </w:r>
    </w:p>
    <w:p w:rsidR="00331715" w:rsidRPr="0040155D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0155D">
        <w:rPr>
          <w:rFonts w:ascii="Times New Roman" w:hAnsi="Times New Roman" w:cs="Times New Roman"/>
          <w:i/>
          <w:sz w:val="24"/>
          <w:szCs w:val="24"/>
          <w:lang w:val="uk-UA"/>
        </w:rPr>
        <w:lastRenderedPageBreak/>
        <w:t>Histogram</w:t>
      </w:r>
      <w:proofErr w:type="spellEnd"/>
      <w:r w:rsidRPr="0040155D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(Гістограма)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відображення інформації у вигляді графіка</w:t>
      </w:r>
      <w:r w:rsidR="0040155D">
        <w:rPr>
          <w:rFonts w:ascii="Times New Roman" w:hAnsi="Times New Roman" w:cs="Times New Roman"/>
          <w:sz w:val="24"/>
          <w:szCs w:val="24"/>
          <w:lang w:val="uk-UA"/>
        </w:rPr>
        <w:t xml:space="preserve"> про тоновий і колірний діапазон </w:t>
      </w:r>
      <w:r w:rsidRPr="0040155D">
        <w:rPr>
          <w:rFonts w:ascii="Times New Roman" w:hAnsi="Times New Roman" w:cs="Times New Roman"/>
          <w:sz w:val="24"/>
          <w:szCs w:val="24"/>
          <w:lang w:val="uk-UA"/>
        </w:rPr>
        <w:t>зображення;</w:t>
      </w:r>
    </w:p>
    <w:p w:rsidR="00331715" w:rsidRPr="0040155D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40155D">
        <w:rPr>
          <w:rFonts w:ascii="Times New Roman" w:hAnsi="Times New Roman" w:cs="Times New Roman"/>
          <w:i/>
          <w:sz w:val="24"/>
          <w:szCs w:val="24"/>
          <w:lang w:val="uk-UA"/>
        </w:rPr>
        <w:t>Color</w:t>
      </w:r>
      <w:proofErr w:type="spellEnd"/>
      <w:r w:rsidRPr="0040155D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(Колір)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відображення і вибір кольору переднього плану і фону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331715" w:rsidRPr="0033171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Swatches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(Каталог)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вибір кольору переднього плану і фону з каталогу;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Styles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(Стилі)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- відображення готових стилів, які можуть бути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застосовані до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шарів зображення. Стилі включають текстові та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 xml:space="preserve">фотографічні ефекти, текстури, кнопки та </w:t>
      </w:r>
      <w:proofErr w:type="spellStart"/>
      <w:r w:rsidRPr="00F20E95">
        <w:rPr>
          <w:rFonts w:ascii="Times New Roman" w:hAnsi="Times New Roman" w:cs="Times New Roman"/>
          <w:sz w:val="24"/>
          <w:szCs w:val="24"/>
          <w:lang w:val="uk-UA"/>
        </w:rPr>
        <w:t>ін</w:t>
      </w:r>
      <w:proofErr w:type="spellEnd"/>
      <w:r w:rsidRPr="00F20E95">
        <w:rPr>
          <w:rFonts w:ascii="Times New Roman" w:hAnsi="Times New Roman" w:cs="Times New Roman"/>
          <w:sz w:val="24"/>
          <w:szCs w:val="24"/>
          <w:lang w:val="uk-UA"/>
        </w:rPr>
        <w:t xml:space="preserve"> .;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History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(Події)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- відображення всіх операцій, виконаних в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поточному сеансі редагування документа. За допомогою цієї палітри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можна швидко скасувати попередні операції і відновити будь-який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стан документа;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Actions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(Дії)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- запис, відтворення, редагування та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видалення послідовних операцій редагування. Ця панель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дозволяє автоматизувати часто повторювані операції;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Layers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(Шари)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- відображення переліку всіх шарів зображення з їх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параметрами і ефектами, а також управління шарами;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Channels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(Канали) 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- відображення переліку колірних і альфа-каналів,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наявних в зображенні, для контр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олю результатів редагування; 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Paths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(Контури)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відображення контурів, створених в зображенні,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використовуваних зазвичай для створення областей виділення неправильної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форми;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Brushes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(Кисті)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відображає готові кисті, дозволяючи вибрати кисть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для р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>оботи і налаштувати її параметрів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331715" w:rsidRPr="00F20E95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Tool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>Presets</w:t>
      </w:r>
      <w:proofErr w:type="spellEnd"/>
      <w:r w:rsidRPr="00F20E9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(Заготовки налаштувань інструментів)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>–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відображає</w:t>
      </w:r>
      <w:r w:rsidR="00F20E95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F20E95">
        <w:rPr>
          <w:rFonts w:ascii="Times New Roman" w:hAnsi="Times New Roman" w:cs="Times New Roman"/>
          <w:sz w:val="24"/>
          <w:szCs w:val="24"/>
          <w:lang w:val="uk-UA"/>
        </w:rPr>
        <w:t>бібліотеку заготовок налаштувань різних інструментів;</w:t>
      </w:r>
    </w:p>
    <w:p w:rsidR="00331715" w:rsidRPr="00764431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>Layer</w:t>
      </w:r>
      <w:proofErr w:type="spellEnd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>Comps</w:t>
      </w:r>
      <w:proofErr w:type="spellEnd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(Знімок шару)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 xml:space="preserve"> - відображає зображення стану палітри</w:t>
      </w:r>
      <w:r w:rsidR="00764431">
        <w:rPr>
          <w:rFonts w:ascii="Times New Roman" w:hAnsi="Times New Roman" w:cs="Times New Roman"/>
          <w:sz w:val="24"/>
          <w:szCs w:val="24"/>
          <w:lang w:val="uk-UA"/>
        </w:rPr>
        <w:t xml:space="preserve"> шарів</w:t>
      </w:r>
      <w:r w:rsidRPr="00764431"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331715" w:rsidRPr="00764431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>Character</w:t>
      </w:r>
      <w:proofErr w:type="spellEnd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(Символ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) - містить елементи управління для</w:t>
      </w:r>
      <w:r w:rsidR="0076443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64431">
        <w:rPr>
          <w:rFonts w:ascii="Times New Roman" w:hAnsi="Times New Roman" w:cs="Times New Roman"/>
          <w:sz w:val="24"/>
          <w:szCs w:val="24"/>
          <w:lang w:val="uk-UA"/>
        </w:rPr>
        <w:t>форматування символів тексту;</w:t>
      </w:r>
    </w:p>
    <w:p w:rsidR="001B61AE" w:rsidRPr="003D6D9C" w:rsidRDefault="00331715" w:rsidP="00764431">
      <w:pPr>
        <w:pStyle w:val="a7"/>
        <w:numPr>
          <w:ilvl w:val="0"/>
          <w:numId w:val="5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>Paragraph</w:t>
      </w:r>
      <w:proofErr w:type="spellEnd"/>
      <w:r w:rsidRPr="00764431">
        <w:rPr>
          <w:rFonts w:ascii="Times New Roman" w:hAnsi="Times New Roman" w:cs="Times New Roman"/>
          <w:i/>
          <w:sz w:val="24"/>
          <w:szCs w:val="24"/>
          <w:lang w:val="uk-UA"/>
        </w:rPr>
        <w:t xml:space="preserve"> (Абзац</w:t>
      </w:r>
      <w:r w:rsidRPr="00331715">
        <w:rPr>
          <w:rFonts w:ascii="Times New Roman" w:hAnsi="Times New Roman" w:cs="Times New Roman"/>
          <w:sz w:val="24"/>
          <w:szCs w:val="24"/>
          <w:lang w:val="uk-UA"/>
        </w:rPr>
        <w:t>) - використовується для форматування абзаців тексту.</w:t>
      </w:r>
      <w:r w:rsidR="001B61AE" w:rsidRPr="003D6D9C">
        <w:rPr>
          <w:rFonts w:ascii="Times New Roman" w:hAnsi="Times New Roman" w:cs="Times New Roman"/>
          <w:sz w:val="24"/>
          <w:szCs w:val="24"/>
          <w:lang w:val="uk-UA"/>
        </w:rPr>
        <w:br/>
      </w:r>
    </w:p>
    <w:p w:rsidR="00D05B98" w:rsidRDefault="00D05B98" w:rsidP="00764431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764431">
        <w:rPr>
          <w:rFonts w:ascii="Times New Roman" w:hAnsi="Times New Roman" w:cs="Times New Roman"/>
          <w:b/>
          <w:sz w:val="24"/>
          <w:szCs w:val="24"/>
          <w:lang w:val="uk-UA"/>
        </w:rPr>
        <w:t>Порядок виконання роботи</w:t>
      </w:r>
    </w:p>
    <w:p w:rsidR="00851574" w:rsidRPr="00764431" w:rsidRDefault="00851574" w:rsidP="00764431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1B61AE" w:rsidRPr="00851574" w:rsidRDefault="001B61AE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851574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1. Коригування кольору зображення за допомогою команди </w:t>
      </w:r>
      <w:proofErr w:type="spellStart"/>
      <w:r w:rsidRPr="00851574">
        <w:rPr>
          <w:rFonts w:ascii="Times New Roman" w:hAnsi="Times New Roman" w:cs="Times New Roman"/>
          <w:b/>
          <w:i/>
          <w:sz w:val="24"/>
          <w:szCs w:val="24"/>
          <w:lang w:val="uk-UA"/>
        </w:rPr>
        <w:t>Hue</w:t>
      </w:r>
      <w:proofErr w:type="spellEnd"/>
      <w:r w:rsidRPr="00851574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 / </w:t>
      </w:r>
      <w:proofErr w:type="spellStart"/>
      <w:r w:rsidRPr="00851574">
        <w:rPr>
          <w:rFonts w:ascii="Times New Roman" w:hAnsi="Times New Roman" w:cs="Times New Roman"/>
          <w:b/>
          <w:i/>
          <w:sz w:val="24"/>
          <w:szCs w:val="24"/>
          <w:lang w:val="uk-UA"/>
        </w:rPr>
        <w:t>Saturation</w:t>
      </w:r>
      <w:proofErr w:type="spellEnd"/>
      <w:r w:rsidR="007F435D">
        <w:rPr>
          <w:rFonts w:ascii="Times New Roman" w:hAnsi="Times New Roman" w:cs="Times New Roman"/>
          <w:b/>
          <w:i/>
          <w:sz w:val="24"/>
          <w:szCs w:val="24"/>
          <w:lang w:val="uk-UA"/>
        </w:rPr>
        <w:t>.</w:t>
      </w:r>
    </w:p>
    <w:p w:rsidR="001B61AE" w:rsidRPr="003D6D9C" w:rsidRDefault="001B61AE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>1.</w:t>
      </w:r>
      <w:r w:rsidR="00823954" w:rsidRPr="003D6D9C"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Коригування кольору можна застосовувати для всього зображення або для певної області (у такому випадку потрібно виділити область зображення, щоб змінити її колір).</w:t>
      </w:r>
    </w:p>
    <w:p w:rsidR="001B61AE" w:rsidRDefault="00823954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>1.2</w:t>
      </w:r>
      <w:r w:rsidR="001B61AE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Виконайте команду </w:t>
      </w:r>
      <w:proofErr w:type="spellStart"/>
      <w:r w:rsidR="001B61AE" w:rsidRPr="00851574">
        <w:rPr>
          <w:rFonts w:ascii="Times New Roman" w:hAnsi="Times New Roman" w:cs="Times New Roman"/>
          <w:i/>
          <w:sz w:val="24"/>
          <w:szCs w:val="24"/>
          <w:lang w:val="uk-UA"/>
        </w:rPr>
        <w:t>Image</w:t>
      </w:r>
      <w:r w:rsidR="001B61AE" w:rsidRPr="00851574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→</w:t>
      </w:r>
      <w:proofErr w:type="spellEnd"/>
      <w:r w:rsidR="001B61AE" w:rsidRPr="00851574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1B61AE" w:rsidRPr="00851574">
        <w:rPr>
          <w:rFonts w:ascii="Times New Roman" w:hAnsi="Times New Roman" w:cs="Times New Roman"/>
          <w:i/>
          <w:sz w:val="24"/>
          <w:szCs w:val="24"/>
          <w:lang w:val="uk-UA"/>
        </w:rPr>
        <w:t>Hue</w:t>
      </w:r>
      <w:proofErr w:type="spellEnd"/>
      <w:r w:rsidR="001B61AE" w:rsidRPr="00851574">
        <w:rPr>
          <w:rFonts w:ascii="Times New Roman" w:hAnsi="Times New Roman" w:cs="Times New Roman"/>
          <w:i/>
          <w:sz w:val="24"/>
          <w:szCs w:val="24"/>
          <w:lang w:val="uk-UA"/>
        </w:rPr>
        <w:t xml:space="preserve"> / </w:t>
      </w:r>
      <w:proofErr w:type="spellStart"/>
      <w:r w:rsidR="001B61AE" w:rsidRPr="00851574">
        <w:rPr>
          <w:rFonts w:ascii="Times New Roman" w:hAnsi="Times New Roman" w:cs="Times New Roman"/>
          <w:i/>
          <w:sz w:val="24"/>
          <w:szCs w:val="24"/>
          <w:lang w:val="uk-UA"/>
        </w:rPr>
        <w:t>Saturation</w:t>
      </w:r>
      <w:proofErr w:type="spellEnd"/>
      <w:r w:rsidR="001B61AE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(Зображення</w:t>
      </w:r>
      <w:r w:rsidR="001C7CD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B61AE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→</w:t>
      </w:r>
      <w:r w:rsidR="001C7CD8">
        <w:rPr>
          <w:rStyle w:val="hps"/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1B61AE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Тон / Насиченість) 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51574" w:rsidRDefault="00851574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851574" w:rsidRPr="003D6D9C" w:rsidRDefault="00851574" w:rsidP="007F435D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545514" w:rsidRPr="007F435D" w:rsidRDefault="00545514" w:rsidP="007F435D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F435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1B61AE" w:rsidRPr="003D6D9C" w:rsidRDefault="00545514" w:rsidP="00E9462A">
      <w:pPr>
        <w:pStyle w:val="a7"/>
        <w:spacing w:line="360" w:lineRule="auto"/>
        <w:ind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00D1D2" wp14:editId="597E4007">
            <wp:extent cx="2672700" cy="1781175"/>
            <wp:effectExtent l="0" t="0" r="0" b="0"/>
            <wp:docPr id="14" name="Рисунок 14" descr="C:\Users\User\Desktop\1483458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4834585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139" cy="17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6B251B" wp14:editId="387B7179">
            <wp:extent cx="2647950" cy="1785133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12" cy="178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54" w:rsidRPr="003D6D9C" w:rsidRDefault="00823954" w:rsidP="006E0741">
      <w:pPr>
        <w:pStyle w:val="a7"/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:rsidR="00545514" w:rsidRPr="006E0741" w:rsidRDefault="00545514" w:rsidP="006E0741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6E0741">
        <w:rPr>
          <w:rFonts w:ascii="Times New Roman" w:hAnsi="Times New Roman" w:cs="Times New Roman"/>
          <w:b/>
          <w:i/>
          <w:sz w:val="24"/>
          <w:szCs w:val="24"/>
          <w:lang w:val="uk-UA"/>
        </w:rPr>
        <w:t>2. Налаштування відтінків зображення</w:t>
      </w:r>
    </w:p>
    <w:p w:rsidR="00545514" w:rsidRPr="003D6D9C" w:rsidRDefault="00823954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>2.1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>. Ви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>конайте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команду </w:t>
      </w:r>
      <w:proofErr w:type="spellStart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Image</w:t>
      </w:r>
      <w:r w:rsidR="00545514" w:rsidRPr="006E0741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→</w:t>
      </w:r>
      <w:proofErr w:type="spellEnd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Adjustments</w:t>
      </w:r>
      <w:r w:rsidR="00545514" w:rsidRPr="006E0741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→</w:t>
      </w:r>
      <w:proofErr w:type="spellEnd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Levels</w:t>
      </w:r>
      <w:proofErr w:type="spellEnd"/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(Зображення</w:t>
      </w:r>
      <w:r w:rsidR="006E07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45514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→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Коригування</w:t>
      </w:r>
      <w:r w:rsidR="006E074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545514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→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Рівні) для виклику палітри </w:t>
      </w:r>
      <w:proofErr w:type="spellStart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Levels</w:t>
      </w:r>
      <w:proofErr w:type="spellEnd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Поставте прапорець </w:t>
      </w:r>
      <w:proofErr w:type="spellStart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Preview</w:t>
      </w:r>
      <w:proofErr w:type="spellEnd"/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(Попередній перегляд).</w:t>
      </w:r>
    </w:p>
    <w:p w:rsidR="00545514" w:rsidRPr="003D6D9C" w:rsidRDefault="00823954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2.2 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Для 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автоматичного налаштування можна натиснути </w:t>
      </w:r>
      <w:proofErr w:type="spellStart"/>
      <w:r w:rsidR="00545514" w:rsidRPr="006E0741">
        <w:rPr>
          <w:rFonts w:ascii="Times New Roman" w:hAnsi="Times New Roman" w:cs="Times New Roman"/>
          <w:i/>
          <w:sz w:val="24"/>
          <w:szCs w:val="24"/>
          <w:lang w:val="uk-UA"/>
        </w:rPr>
        <w:t>Auto</w:t>
      </w:r>
      <w:proofErr w:type="spellEnd"/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545514" w:rsidRPr="003D6D9C" w:rsidRDefault="00823954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2.3 </w:t>
      </w:r>
      <w:r w:rsidR="00545514" w:rsidRPr="003D6D9C">
        <w:rPr>
          <w:rFonts w:ascii="Times New Roman" w:hAnsi="Times New Roman" w:cs="Times New Roman"/>
          <w:sz w:val="24"/>
          <w:szCs w:val="24"/>
          <w:lang w:val="uk-UA"/>
        </w:rPr>
        <w:t>Для самостійного регулювання зображення призначені три повзунки (чорний, сірий, білий) на Вхідних рівнях та чорний і білий повзунки на вихідних рівнях.</w:t>
      </w:r>
    </w:p>
    <w:p w:rsidR="00C530CC" w:rsidRPr="006E0741" w:rsidRDefault="00C530CC" w:rsidP="006E0741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E0741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Після:</w:t>
      </w:r>
    </w:p>
    <w:p w:rsidR="00823954" w:rsidRPr="003D6D9C" w:rsidRDefault="00C530CC" w:rsidP="006E0741">
      <w:pPr>
        <w:pStyle w:val="a7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09B9FC" wp14:editId="3B30B3BE">
            <wp:extent cx="2562225" cy="1707553"/>
            <wp:effectExtent l="0" t="0" r="0" b="6985"/>
            <wp:docPr id="18" name="Рисунок 18" descr="C:\Users\User\Desktop\1483458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48345855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181" cy="171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6C4688" wp14:editId="12DAA653">
            <wp:extent cx="2667000" cy="17190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795" cy="172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CC" w:rsidRPr="003D6D9C" w:rsidRDefault="00823954" w:rsidP="00E9462A">
      <w:pPr>
        <w:pStyle w:val="a7"/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sz w:val="24"/>
          <w:szCs w:val="24"/>
          <w:lang w:val="uk-UA"/>
        </w:rPr>
        <w:t>2.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4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. Коригувати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тональність і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колір зображення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можна,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змінюючи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форму</w:t>
      </w:r>
      <w:r w:rsidR="00C530CC"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C530CC"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кривої.</w:t>
      </w:r>
    </w:p>
    <w:p w:rsidR="00C530CC" w:rsidRPr="003D6D9C" w:rsidRDefault="00C530CC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490F14" wp14:editId="54D465F4">
            <wp:extent cx="4907002" cy="2266950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53" cy="226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5F" w:rsidRPr="003D6D9C" w:rsidRDefault="004C1E5F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C1E5F" w:rsidRPr="001C7CD8" w:rsidRDefault="004C1E5F" w:rsidP="001C7CD8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</w:pPr>
      <w:r w:rsidRPr="001C7CD8">
        <w:rPr>
          <w:rFonts w:ascii="Times New Roman" w:hAnsi="Times New Roman" w:cs="Times New Roman"/>
          <w:b/>
          <w:i/>
          <w:sz w:val="24"/>
          <w:szCs w:val="24"/>
          <w:lang w:val="uk-UA"/>
        </w:rPr>
        <w:lastRenderedPageBreak/>
        <w:t xml:space="preserve">3. </w:t>
      </w:r>
      <w:r w:rsidRPr="001C7CD8"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Кадрування</w:t>
      </w:r>
    </w:p>
    <w:p w:rsidR="004C1E5F" w:rsidRPr="003D6D9C" w:rsidRDefault="004C1E5F" w:rsidP="00E9462A">
      <w:pPr>
        <w:pStyle w:val="a7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>Кадрування — це процес усунення частин зображення для створення фокусу або підсилення композиції.</w:t>
      </w:r>
    </w:p>
    <w:p w:rsidR="001C7CD8" w:rsidRDefault="001C7CD8" w:rsidP="001C7CD8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3.1 </w:t>
      </w:r>
      <w:r w:rsidRPr="001C7CD8">
        <w:rPr>
          <w:rFonts w:ascii="Times New Roman" w:hAnsi="Times New Roman" w:cs="Times New Roman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кадрування </w:t>
      </w:r>
      <w:r w:rsidRPr="001C7CD8">
        <w:rPr>
          <w:rFonts w:ascii="Times New Roman" w:hAnsi="Times New Roman" w:cs="Times New Roman"/>
          <w:sz w:val="24"/>
          <w:szCs w:val="24"/>
          <w:lang w:val="uk-UA"/>
        </w:rPr>
        <w:t xml:space="preserve">фото: двічі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натисніть всередині </w:t>
      </w:r>
      <w:r w:rsidRPr="001C7CD8">
        <w:rPr>
          <w:rFonts w:ascii="Times New Roman" w:hAnsi="Times New Roman" w:cs="Times New Roman"/>
          <w:sz w:val="24"/>
          <w:szCs w:val="24"/>
          <w:lang w:val="uk-UA"/>
        </w:rPr>
        <w:t>рамки або натисніть клавішу «</w:t>
      </w:r>
      <w:proofErr w:type="spellStart"/>
      <w:r w:rsidRPr="001C7CD8">
        <w:rPr>
          <w:rFonts w:ascii="Times New Roman" w:hAnsi="Times New Roman" w:cs="Times New Roman"/>
          <w:sz w:val="24"/>
          <w:szCs w:val="24"/>
          <w:lang w:val="uk-UA"/>
        </w:rPr>
        <w:t>Enter</w:t>
      </w:r>
      <w:proofErr w:type="spellEnd"/>
      <w:r w:rsidRPr="001C7CD8">
        <w:rPr>
          <w:rFonts w:ascii="Times New Roman" w:hAnsi="Times New Roman" w:cs="Times New Roman"/>
          <w:sz w:val="24"/>
          <w:szCs w:val="24"/>
          <w:lang w:val="uk-UA"/>
        </w:rPr>
        <w:t>». Мо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жна також натиснути кнопку 0 на </w:t>
      </w:r>
      <w:r w:rsidRPr="001C7CD8">
        <w:rPr>
          <w:rFonts w:ascii="Times New Roman" w:hAnsi="Times New Roman" w:cs="Times New Roman"/>
          <w:sz w:val="24"/>
          <w:szCs w:val="24"/>
          <w:lang w:val="uk-UA"/>
        </w:rPr>
        <w:t>панелі параметрів (</w:t>
      </w:r>
      <w:proofErr w:type="spellStart"/>
      <w:r w:rsidRPr="001C7CD8">
        <w:rPr>
          <w:rFonts w:ascii="Times New Roman" w:hAnsi="Times New Roman" w:cs="Times New Roman"/>
          <w:i/>
          <w:sz w:val="24"/>
          <w:szCs w:val="24"/>
          <w:lang w:val="uk-UA"/>
        </w:rPr>
        <w:t>Options</w:t>
      </w:r>
      <w:proofErr w:type="spellEnd"/>
      <w:r w:rsidRPr="001C7CD8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1C7CD8">
        <w:rPr>
          <w:rFonts w:ascii="Times New Roman" w:hAnsi="Times New Roman" w:cs="Times New Roman"/>
          <w:i/>
          <w:sz w:val="24"/>
          <w:szCs w:val="24"/>
          <w:lang w:val="uk-UA"/>
        </w:rPr>
        <w:t>Bar</w:t>
      </w:r>
      <w:proofErr w:type="spellEnd"/>
      <w:r w:rsidRPr="001C7CD8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:rsidR="004C1E5F" w:rsidRPr="001C7CD8" w:rsidRDefault="004C1E5F" w:rsidP="001C7CD8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1C7CD8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4C1E5F" w:rsidRDefault="004C1E5F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582CDC" wp14:editId="18BDF15B">
            <wp:extent cx="2543175" cy="1548396"/>
            <wp:effectExtent l="0" t="0" r="0" b="0"/>
            <wp:docPr id="20" name="Рисунок 20" descr="C:\Users\User\Desktop\1483458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148345855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795" cy="155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E0E63B" wp14:editId="53ED4BC9">
            <wp:extent cx="2819400" cy="1545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82" cy="155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735" w:rsidRPr="003D6D9C" w:rsidRDefault="006B7735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C1E5F" w:rsidRPr="006B7735" w:rsidRDefault="004C1E5F" w:rsidP="006B7735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</w:pPr>
      <w:r w:rsidRPr="006B7735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4. </w:t>
      </w:r>
      <w:r w:rsidR="007E2BCE" w:rsidRPr="006B7735"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Розмиття</w:t>
      </w:r>
    </w:p>
    <w:p w:rsidR="004C1E5F" w:rsidRPr="003D6D9C" w:rsidRDefault="004C1E5F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Інструмент</w:t>
      </w:r>
      <w:r w:rsidRPr="003D6D9C">
        <w:rPr>
          <w:rStyle w:val="hps"/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proofErr w:type="spellStart"/>
      <w:r w:rsidRPr="0065646F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Blur</w:t>
      </w:r>
      <w:proofErr w:type="spellEnd"/>
      <w:r w:rsidRPr="0065646F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65646F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/</w:t>
      </w:r>
      <w:r w:rsidRPr="0065646F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65646F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Розмивка</w:t>
      </w:r>
      <w:proofErr w:type="spellEnd"/>
      <w:r w:rsidRPr="006B7735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призначений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для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зменшення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різкості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(фокуса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) зображення.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При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використанні даного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інструменту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створюється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ефект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розмивання,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шляхом зниження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колірного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контрасту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між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сусідніми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пікселями</w:t>
      </w:r>
      <w:proofErr w:type="spellEnd"/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.</w:t>
      </w:r>
    </w:p>
    <w:p w:rsidR="004C1E5F" w:rsidRPr="003D6D9C" w:rsidRDefault="006B7735" w:rsidP="00E9462A">
      <w:pPr>
        <w:pStyle w:val="a7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4.1 </w:t>
      </w:r>
      <w:r w:rsidR="004C1E5F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Обираємо інструмент "Розмиття" </w:t>
      </w:r>
      <w:r w:rsidR="004C1E5F" w:rsidRPr="003D6D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813C81" wp14:editId="65FAFC93">
            <wp:extent cx="143510" cy="173355"/>
            <wp:effectExtent l="19050" t="0" r="8890" b="0"/>
            <wp:docPr id="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1E5F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4C1E5F" w:rsidRPr="003D6D9C" w:rsidRDefault="006B7735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4.2 </w:t>
      </w:r>
      <w:r w:rsidR="004C1E5F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>Обираємо пензель, встановлюємо параметри режиму накладання та величину на панелі параметрів.</w:t>
      </w:r>
    </w:p>
    <w:p w:rsidR="004C1E5F" w:rsidRPr="006B7735" w:rsidRDefault="004C1E5F" w:rsidP="006B7735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B773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4C1E5F" w:rsidRDefault="007E2BCE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B879D4" wp14:editId="08269F79">
            <wp:extent cx="2609850" cy="1289391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8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C0962F" wp14:editId="134E6FE1">
            <wp:extent cx="2845967" cy="129433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967" cy="12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46F" w:rsidRPr="003D6D9C" w:rsidRDefault="0065646F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7E2BCE" w:rsidRPr="0065646F" w:rsidRDefault="007E2BCE" w:rsidP="0065646F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</w:pPr>
      <w:r w:rsidRPr="0065646F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5. </w:t>
      </w:r>
      <w:r w:rsidRPr="0065646F"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Різкість</w:t>
      </w:r>
    </w:p>
    <w:p w:rsidR="007E2BCE" w:rsidRDefault="007E2BCE" w:rsidP="00E9462A">
      <w:pPr>
        <w:pStyle w:val="a7"/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Інструмент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65646F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Sharpen</w:t>
      </w:r>
      <w:proofErr w:type="spellEnd"/>
      <w:r w:rsidRPr="0065646F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65646F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/</w:t>
      </w:r>
      <w:r w:rsidRPr="0065646F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Pr="0065646F">
        <w:rPr>
          <w:rStyle w:val="hps"/>
          <w:rFonts w:ascii="Times New Roman" w:hAnsi="Times New Roman" w:cs="Times New Roman"/>
          <w:i/>
          <w:sz w:val="24"/>
          <w:szCs w:val="24"/>
          <w:lang w:val="uk-UA"/>
        </w:rPr>
        <w:t>Різкість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дозволяє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вибірково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підвищити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різкість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(фокус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) зображення,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збільшуючи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контраст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між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сусідніми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пікселями</w:t>
      </w:r>
      <w:proofErr w:type="spellEnd"/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.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В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результаті застосування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даного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інструменту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збільшується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чіткість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і контрастність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кордонів,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підвищується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детальність</w:t>
      </w:r>
      <w:r w:rsidRPr="003D6D9C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3D6D9C">
        <w:rPr>
          <w:rStyle w:val="hps"/>
          <w:rFonts w:ascii="Times New Roman" w:hAnsi="Times New Roman" w:cs="Times New Roman"/>
          <w:sz w:val="24"/>
          <w:szCs w:val="24"/>
          <w:lang w:val="uk-UA"/>
        </w:rPr>
        <w:t>зображення.</w:t>
      </w:r>
    </w:p>
    <w:p w:rsidR="0065646F" w:rsidRDefault="0065646F" w:rsidP="00E9462A">
      <w:pPr>
        <w:pStyle w:val="a7"/>
        <w:spacing w:line="360" w:lineRule="auto"/>
        <w:ind w:firstLine="567"/>
        <w:jc w:val="both"/>
        <w:rPr>
          <w:rStyle w:val="hps"/>
          <w:rFonts w:ascii="Times New Roman" w:hAnsi="Times New Roman" w:cs="Times New Roman"/>
          <w:sz w:val="24"/>
          <w:szCs w:val="24"/>
          <w:lang w:val="uk-UA"/>
        </w:rPr>
      </w:pPr>
    </w:p>
    <w:p w:rsidR="0065646F" w:rsidRPr="0065646F" w:rsidRDefault="0065646F" w:rsidP="0065646F">
      <w:pPr>
        <w:pStyle w:val="a7"/>
        <w:spacing w:line="36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7E2BCE" w:rsidRPr="0065646F" w:rsidRDefault="007E2BCE" w:rsidP="0065646F">
      <w:pPr>
        <w:pStyle w:val="a7"/>
        <w:spacing w:line="360" w:lineRule="auto"/>
        <w:ind w:firstLine="567"/>
        <w:jc w:val="center"/>
        <w:rPr>
          <w:rStyle w:val="hps"/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lastRenderedPageBreak/>
        <w:t>До:</w:t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7E2BCE" w:rsidRDefault="007E2BCE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26C64E" wp14:editId="419287AF">
            <wp:extent cx="2760345" cy="2847975"/>
            <wp:effectExtent l="0" t="0" r="190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36" cy="286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6C2D40" wp14:editId="2A10C093">
            <wp:extent cx="2744245" cy="2857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4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4D" w:rsidRPr="003D6D9C" w:rsidRDefault="007B634D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267483" w:rsidRPr="007B634D" w:rsidRDefault="00267483" w:rsidP="007B634D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</w:pPr>
      <w:r w:rsidRPr="007B634D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6. </w:t>
      </w:r>
      <w:r w:rsidR="00382BA0" w:rsidRPr="007B634D"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>Губка</w:t>
      </w:r>
    </w:p>
    <w:p w:rsidR="00382BA0" w:rsidRPr="003D6D9C" w:rsidRDefault="00382BA0" w:rsidP="00E9462A">
      <w:pPr>
        <w:pStyle w:val="a7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Інструмент "Губка" </w:t>
      </w:r>
      <w:r w:rsidRPr="003D6D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B89673" wp14:editId="4770ABD1">
            <wp:extent cx="191135" cy="155575"/>
            <wp:effectExtent l="19050" t="0" r="0" b="0"/>
            <wp:docPr id="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потроху змінює насиченість кольору на ділянці. Якщо зображення знаходиться в режимі градацій сірого, цей інструмент збільшує або зменшує контрастність, пересуваючи рівні сірого від середнього сірого або до нього.</w:t>
      </w:r>
    </w:p>
    <w:p w:rsidR="007E2BCE" w:rsidRPr="007B634D" w:rsidRDefault="00382BA0" w:rsidP="007B634D">
      <w:pPr>
        <w:pStyle w:val="a7"/>
        <w:spacing w:line="36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7B634D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4C1E5F" w:rsidRDefault="00382BA0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7C5C4C" wp14:editId="65EDB49C">
            <wp:extent cx="2733675" cy="2912932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91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36BF2D" wp14:editId="2E5120E1">
            <wp:extent cx="2753165" cy="290512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4" cy="290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34D" w:rsidRPr="003D6D9C" w:rsidRDefault="007B634D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382BA0" w:rsidRPr="007B634D" w:rsidRDefault="00382BA0" w:rsidP="007B634D">
      <w:pPr>
        <w:pStyle w:val="a7"/>
        <w:spacing w:line="360" w:lineRule="auto"/>
        <w:ind w:firstLine="567"/>
        <w:jc w:val="center"/>
        <w:rPr>
          <w:rStyle w:val="hps"/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7B634D">
        <w:rPr>
          <w:rFonts w:ascii="Times New Roman" w:hAnsi="Times New Roman" w:cs="Times New Roman"/>
          <w:b/>
          <w:i/>
          <w:sz w:val="24"/>
          <w:szCs w:val="24"/>
          <w:lang w:val="uk-UA"/>
        </w:rPr>
        <w:t xml:space="preserve">7. </w:t>
      </w:r>
      <w:r w:rsidRPr="007B634D">
        <w:rPr>
          <w:rStyle w:val="hps"/>
          <w:rFonts w:ascii="Times New Roman" w:hAnsi="Times New Roman" w:cs="Times New Roman"/>
          <w:b/>
          <w:i/>
          <w:sz w:val="24"/>
          <w:szCs w:val="24"/>
          <w:lang w:val="uk-UA"/>
        </w:rPr>
        <w:t>Освітлювач</w:t>
      </w:r>
    </w:p>
    <w:p w:rsidR="00382BA0" w:rsidRDefault="007B634D" w:rsidP="00E9462A">
      <w:pPr>
        <w:pStyle w:val="a7"/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І</w:t>
      </w:r>
      <w:r w:rsidR="00382BA0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нструмент "Освітлювач" </w:t>
      </w:r>
      <w:r w:rsidR="00382BA0" w:rsidRPr="003D6D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671135" wp14:editId="020C044F">
            <wp:extent cx="161290" cy="155575"/>
            <wp:effectExtent l="19050" t="0" r="0" b="0"/>
            <wp:docPr id="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2BA0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інструмент "Випалювання" </w:t>
      </w:r>
      <w:r w:rsidR="00382BA0" w:rsidRPr="003D6D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0E0D76" wp14:editId="10273BA5">
            <wp:extent cx="197485" cy="161290"/>
            <wp:effectExtent l="19050" t="0" r="0" b="0"/>
            <wp:docPr id="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2BA0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ґрунтуються на традиційній фотографічній техніці регулювання експозиції окремих ділянок фотографії. Фотографи стримують світло для освітлення ділянки на фотографії (освітлювання) або </w:t>
      </w:r>
      <w:r w:rsidR="00382BA0"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збільшують експозицію для затемнювання ділянок на фотографії (випалювання). Що більше ви малюєте на ділянці інструментом "Освітлювач" або "Випалювання", то світлішою або темнішою вона стає.</w:t>
      </w:r>
    </w:p>
    <w:p w:rsidR="000D76E7" w:rsidRPr="0065646F" w:rsidRDefault="000D76E7" w:rsidP="000D76E7">
      <w:pPr>
        <w:pStyle w:val="a7"/>
        <w:spacing w:line="360" w:lineRule="auto"/>
        <w:ind w:firstLine="567"/>
        <w:jc w:val="center"/>
        <w:rPr>
          <w:rStyle w:val="hps"/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До:</w:t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</w:r>
      <w:r w:rsidRPr="0065646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ab/>
        <w:t>Після</w:t>
      </w:r>
    </w:p>
    <w:p w:rsidR="00382BA0" w:rsidRPr="003D6D9C" w:rsidRDefault="000D76E7" w:rsidP="000D76E7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6D9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1E44BBEF" wp14:editId="4DEA8462">
            <wp:simplePos x="0" y="0"/>
            <wp:positionH relativeFrom="column">
              <wp:posOffset>-185420</wp:posOffset>
            </wp:positionH>
            <wp:positionV relativeFrom="paragraph">
              <wp:posOffset>76200</wp:posOffset>
            </wp:positionV>
            <wp:extent cx="2900680" cy="1657350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BA0" w:rsidRPr="003D6D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94D536" wp14:editId="08C43191">
            <wp:extent cx="2857500" cy="1669381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28" cy="167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0DE" w:rsidRDefault="004770DE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D05B98" w:rsidRPr="004770DE" w:rsidRDefault="00D05B98" w:rsidP="004770DE">
      <w:pPr>
        <w:pStyle w:val="a7"/>
        <w:spacing w:line="360" w:lineRule="auto"/>
        <w:ind w:firstLine="567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770DE">
        <w:rPr>
          <w:rFonts w:ascii="Times New Roman" w:hAnsi="Times New Roman" w:cs="Times New Roman"/>
          <w:b/>
          <w:sz w:val="24"/>
          <w:szCs w:val="24"/>
          <w:lang w:val="uk-UA"/>
        </w:rPr>
        <w:t>Контрольні запитання</w:t>
      </w:r>
    </w:p>
    <w:p w:rsidR="004770DE" w:rsidRPr="003D6D9C" w:rsidRDefault="004770DE" w:rsidP="00E9462A">
      <w:pPr>
        <w:pStyle w:val="a7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4770DE" w:rsidRPr="004770DE" w:rsidRDefault="004770DE" w:rsidP="004770DE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1</w:t>
      </w:r>
      <w:r w:rsidRPr="004770DE">
        <w:rPr>
          <w:rFonts w:ascii="Times New Roman" w:hAnsi="Times New Roman" w:cs="Times New Roman"/>
          <w:sz w:val="24"/>
          <w:szCs w:val="24"/>
          <w:lang w:val="uk-UA"/>
        </w:rPr>
        <w:t xml:space="preserve">. Назвіть основні групи інструментів </w:t>
      </w:r>
      <w:proofErr w:type="spellStart"/>
      <w:r w:rsidRPr="004770DE">
        <w:rPr>
          <w:rFonts w:ascii="Times New Roman" w:hAnsi="Times New Roman" w:cs="Times New Roman"/>
          <w:i/>
          <w:sz w:val="24"/>
          <w:szCs w:val="24"/>
          <w:lang w:val="uk-UA"/>
        </w:rPr>
        <w:t>Adobe</w:t>
      </w:r>
      <w:proofErr w:type="spellEnd"/>
      <w:r w:rsidRPr="004770DE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4770DE">
        <w:rPr>
          <w:rFonts w:ascii="Times New Roman" w:hAnsi="Times New Roman" w:cs="Times New Roman"/>
          <w:i/>
          <w:sz w:val="24"/>
          <w:szCs w:val="24"/>
          <w:lang w:val="uk-UA"/>
        </w:rPr>
        <w:t>Photoshop</w:t>
      </w:r>
      <w:proofErr w:type="spellEnd"/>
      <w:r w:rsidRPr="004770DE">
        <w:rPr>
          <w:rFonts w:ascii="Times New Roman" w:hAnsi="Times New Roman" w:cs="Times New Roman"/>
          <w:sz w:val="24"/>
          <w:szCs w:val="24"/>
          <w:lang w:val="uk-UA"/>
        </w:rPr>
        <w:t xml:space="preserve"> представлені на панелі </w:t>
      </w:r>
      <w:proofErr w:type="spellStart"/>
      <w:r w:rsidRPr="004770DE">
        <w:rPr>
          <w:rFonts w:ascii="Times New Roman" w:hAnsi="Times New Roman" w:cs="Times New Roman"/>
          <w:i/>
          <w:sz w:val="24"/>
          <w:szCs w:val="24"/>
          <w:lang w:val="uk-UA"/>
        </w:rPr>
        <w:t>Tools</w:t>
      </w:r>
      <w:proofErr w:type="spellEnd"/>
      <w:r w:rsidRPr="004770DE">
        <w:rPr>
          <w:rFonts w:ascii="Times New Roman" w:hAnsi="Times New Roman" w:cs="Times New Roman"/>
          <w:i/>
          <w:sz w:val="24"/>
          <w:szCs w:val="24"/>
          <w:lang w:val="uk-UA"/>
        </w:rPr>
        <w:t>.</w:t>
      </w:r>
    </w:p>
    <w:p w:rsidR="004770DE" w:rsidRPr="004770DE" w:rsidRDefault="004770DE" w:rsidP="004770DE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2</w:t>
      </w:r>
      <w:r w:rsidRPr="004770DE">
        <w:rPr>
          <w:rFonts w:ascii="Times New Roman" w:hAnsi="Times New Roman" w:cs="Times New Roman"/>
          <w:sz w:val="24"/>
          <w:szCs w:val="24"/>
          <w:lang w:val="uk-UA"/>
        </w:rPr>
        <w:t>. За допомогою яких інструментів можна виділити, обрізати і перемістити об'єкт?</w:t>
      </w:r>
    </w:p>
    <w:p w:rsidR="004770DE" w:rsidRDefault="004770DE" w:rsidP="004770DE">
      <w:pPr>
        <w:pStyle w:val="a7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</w:t>
      </w:r>
      <w:r w:rsidRPr="004770DE">
        <w:rPr>
          <w:rFonts w:ascii="Times New Roman" w:hAnsi="Times New Roman" w:cs="Times New Roman"/>
          <w:sz w:val="24"/>
          <w:szCs w:val="24"/>
          <w:lang w:val="uk-UA"/>
        </w:rPr>
        <w:t>. Я</w:t>
      </w:r>
      <w:r>
        <w:rPr>
          <w:rFonts w:ascii="Times New Roman" w:hAnsi="Times New Roman" w:cs="Times New Roman"/>
          <w:sz w:val="24"/>
          <w:szCs w:val="24"/>
          <w:lang w:val="uk-UA"/>
        </w:rPr>
        <w:t>кі функції керуючих палітр ?</w:t>
      </w:r>
    </w:p>
    <w:p w:rsidR="004770DE" w:rsidRPr="004770DE" w:rsidRDefault="004770D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. Для чого необхідна палітра «гістограма»?</w:t>
      </w:r>
    </w:p>
    <w:p w:rsidR="004770DE" w:rsidRPr="004770DE" w:rsidRDefault="00E2768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Як виконати освітлення зображення?</w:t>
      </w:r>
    </w:p>
    <w:p w:rsidR="004770DE" w:rsidRDefault="00E2768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6.За 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допомогою яких інструментів можна відкоригувати освітленість і насиченість кольорів на зображенні?</w:t>
      </w:r>
    </w:p>
    <w:p w:rsidR="004770DE" w:rsidRDefault="00E2768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7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Яке призначення інструменту 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губка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?</w:t>
      </w:r>
    </w:p>
    <w:p w:rsidR="004770DE" w:rsidRDefault="00E2768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Яке призначення інструменту 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різкість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?</w:t>
      </w:r>
    </w:p>
    <w:p w:rsidR="004770DE" w:rsidRDefault="00E2768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Яке призначення інструменту 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розмиття</w:t>
      </w:r>
      <w:r w:rsidR="004770DE"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4770D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?</w:t>
      </w:r>
    </w:p>
    <w:p w:rsidR="004770DE" w:rsidRPr="004770DE" w:rsidRDefault="004770D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10. Яке призначення інструменту </w:t>
      </w:r>
      <w:r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</w:t>
      </w:r>
      <w:r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>світлювач</w:t>
      </w:r>
      <w:r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2768E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 w:rsidRPr="003D6D9C">
        <w:rPr>
          <w:rFonts w:ascii="Times New Roman" w:eastAsia="Times New Roman" w:hAnsi="Times New Roman" w:cs="Times New Roman"/>
          <w:sz w:val="24"/>
          <w:szCs w:val="24"/>
          <w:lang w:val="uk-UA"/>
        </w:rPr>
        <w:t>ипалювання</w:t>
      </w:r>
      <w:r w:rsidRPr="004770DE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?</w:t>
      </w:r>
    </w:p>
    <w:p w:rsidR="004770DE" w:rsidRPr="004770DE" w:rsidRDefault="004770DE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3D6D9C" w:rsidRPr="003D6D9C" w:rsidRDefault="003D6D9C" w:rsidP="004770DE">
      <w:pPr>
        <w:pStyle w:val="a7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sectPr w:rsidR="003D6D9C" w:rsidRPr="003D6D9C" w:rsidSect="00AA6946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3A42" w:rsidRDefault="00193A42" w:rsidP="00AA6946">
      <w:pPr>
        <w:spacing w:after="0" w:line="240" w:lineRule="auto"/>
      </w:pPr>
      <w:r>
        <w:separator/>
      </w:r>
    </w:p>
  </w:endnote>
  <w:endnote w:type="continuationSeparator" w:id="0">
    <w:p w:rsidR="00193A42" w:rsidRDefault="00193A42" w:rsidP="00AA6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41809597"/>
      <w:docPartObj>
        <w:docPartGallery w:val="Page Numbers (Bottom of Page)"/>
        <w:docPartUnique/>
      </w:docPartObj>
    </w:sdtPr>
    <w:sdtEndPr/>
    <w:sdtContent>
      <w:p w:rsidR="00AA6946" w:rsidRDefault="00AA694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0DB9">
          <w:rPr>
            <w:noProof/>
          </w:rPr>
          <w:t>2</w:t>
        </w:r>
        <w:r>
          <w:fldChar w:fldCharType="end"/>
        </w:r>
      </w:p>
    </w:sdtContent>
  </w:sdt>
  <w:p w:rsidR="00AA6946" w:rsidRDefault="00AA694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3A42" w:rsidRDefault="00193A42" w:rsidP="00AA6946">
      <w:pPr>
        <w:spacing w:after="0" w:line="240" w:lineRule="auto"/>
      </w:pPr>
      <w:r>
        <w:separator/>
      </w:r>
    </w:p>
  </w:footnote>
  <w:footnote w:type="continuationSeparator" w:id="0">
    <w:p w:rsidR="00193A42" w:rsidRDefault="00193A42" w:rsidP="00AA6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54476"/>
    <w:multiLevelType w:val="hybridMultilevel"/>
    <w:tmpl w:val="33C8E520"/>
    <w:lvl w:ilvl="0" w:tplc="9314F9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A7B31DF"/>
    <w:multiLevelType w:val="hybridMultilevel"/>
    <w:tmpl w:val="E2AEB662"/>
    <w:lvl w:ilvl="0" w:tplc="A858B2EE">
      <w:start w:val="1"/>
      <w:numFmt w:val="bullet"/>
      <w:suff w:val="space"/>
      <w:lvlText w:val="-"/>
      <w:lvlJc w:val="left"/>
      <w:pPr>
        <w:ind w:left="227" w:hanging="227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3E0462"/>
    <w:multiLevelType w:val="hybridMultilevel"/>
    <w:tmpl w:val="6F6C1A82"/>
    <w:lvl w:ilvl="0" w:tplc="13725528">
      <w:start w:val="2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56234AA5"/>
    <w:multiLevelType w:val="hybridMultilevel"/>
    <w:tmpl w:val="CE6697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3A"/>
    <w:rsid w:val="00090DB9"/>
    <w:rsid w:val="000D76E7"/>
    <w:rsid w:val="00185935"/>
    <w:rsid w:val="00193A42"/>
    <w:rsid w:val="001B61AE"/>
    <w:rsid w:val="001C7CD8"/>
    <w:rsid w:val="00267483"/>
    <w:rsid w:val="00331715"/>
    <w:rsid w:val="00382BA0"/>
    <w:rsid w:val="003D6D9C"/>
    <w:rsid w:val="0040155D"/>
    <w:rsid w:val="00422736"/>
    <w:rsid w:val="004770DE"/>
    <w:rsid w:val="004C1E5F"/>
    <w:rsid w:val="00545514"/>
    <w:rsid w:val="005617A4"/>
    <w:rsid w:val="005A7135"/>
    <w:rsid w:val="005B3E59"/>
    <w:rsid w:val="005F7873"/>
    <w:rsid w:val="0065646F"/>
    <w:rsid w:val="006B7735"/>
    <w:rsid w:val="006E0741"/>
    <w:rsid w:val="00764431"/>
    <w:rsid w:val="007B634D"/>
    <w:rsid w:val="007E2BCE"/>
    <w:rsid w:val="007F435D"/>
    <w:rsid w:val="00823954"/>
    <w:rsid w:val="00851574"/>
    <w:rsid w:val="008D06A6"/>
    <w:rsid w:val="009A6F5C"/>
    <w:rsid w:val="009F5F93"/>
    <w:rsid w:val="00A83E9E"/>
    <w:rsid w:val="00AA6946"/>
    <w:rsid w:val="00B20096"/>
    <w:rsid w:val="00B80AD2"/>
    <w:rsid w:val="00BD7AF7"/>
    <w:rsid w:val="00C530CC"/>
    <w:rsid w:val="00D05B98"/>
    <w:rsid w:val="00D37B3A"/>
    <w:rsid w:val="00E26D35"/>
    <w:rsid w:val="00E2768E"/>
    <w:rsid w:val="00E56C02"/>
    <w:rsid w:val="00E9462A"/>
    <w:rsid w:val="00F20E95"/>
    <w:rsid w:val="00F3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61AE"/>
    <w:rPr>
      <w:rFonts w:ascii="Tahoma" w:hAnsi="Tahoma" w:cs="Tahoma"/>
      <w:sz w:val="16"/>
      <w:szCs w:val="16"/>
    </w:rPr>
  </w:style>
  <w:style w:type="character" w:customStyle="1" w:styleId="hps">
    <w:name w:val="hps"/>
    <w:basedOn w:val="a0"/>
    <w:rsid w:val="001B61AE"/>
  </w:style>
  <w:style w:type="paragraph" w:styleId="a5">
    <w:name w:val="List Paragraph"/>
    <w:basedOn w:val="a"/>
    <w:uiPriority w:val="34"/>
    <w:qFormat/>
    <w:rsid w:val="00545514"/>
    <w:pPr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a6">
    <w:name w:val="Normal (Web)"/>
    <w:basedOn w:val="a"/>
    <w:uiPriority w:val="99"/>
    <w:unhideWhenUsed/>
    <w:rsid w:val="004C1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No Spacing"/>
    <w:uiPriority w:val="1"/>
    <w:qFormat/>
    <w:rsid w:val="003D6D9C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AA6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A6946"/>
  </w:style>
  <w:style w:type="paragraph" w:styleId="aa">
    <w:name w:val="footer"/>
    <w:basedOn w:val="a"/>
    <w:link w:val="ab"/>
    <w:uiPriority w:val="99"/>
    <w:unhideWhenUsed/>
    <w:rsid w:val="00AA6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A69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61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B61AE"/>
    <w:rPr>
      <w:rFonts w:ascii="Tahoma" w:hAnsi="Tahoma" w:cs="Tahoma"/>
      <w:sz w:val="16"/>
      <w:szCs w:val="16"/>
    </w:rPr>
  </w:style>
  <w:style w:type="character" w:customStyle="1" w:styleId="hps">
    <w:name w:val="hps"/>
    <w:basedOn w:val="a0"/>
    <w:rsid w:val="001B61AE"/>
  </w:style>
  <w:style w:type="paragraph" w:styleId="a5">
    <w:name w:val="List Paragraph"/>
    <w:basedOn w:val="a"/>
    <w:uiPriority w:val="34"/>
    <w:qFormat/>
    <w:rsid w:val="00545514"/>
    <w:pPr>
      <w:ind w:left="720"/>
      <w:contextualSpacing/>
    </w:pPr>
    <w:rPr>
      <w:rFonts w:ascii="Calibri" w:eastAsia="Times New Roman" w:hAnsi="Calibri" w:cs="Times New Roman"/>
      <w:lang w:val="en-US"/>
    </w:rPr>
  </w:style>
  <w:style w:type="paragraph" w:styleId="a6">
    <w:name w:val="Normal (Web)"/>
    <w:basedOn w:val="a"/>
    <w:uiPriority w:val="99"/>
    <w:unhideWhenUsed/>
    <w:rsid w:val="004C1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7">
    <w:name w:val="No Spacing"/>
    <w:uiPriority w:val="1"/>
    <w:qFormat/>
    <w:rsid w:val="003D6D9C"/>
    <w:pPr>
      <w:spacing w:after="0" w:line="240" w:lineRule="auto"/>
    </w:pPr>
  </w:style>
  <w:style w:type="paragraph" w:styleId="a8">
    <w:name w:val="header"/>
    <w:basedOn w:val="a"/>
    <w:link w:val="a9"/>
    <w:uiPriority w:val="99"/>
    <w:unhideWhenUsed/>
    <w:rsid w:val="00AA6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A6946"/>
  </w:style>
  <w:style w:type="paragraph" w:styleId="aa">
    <w:name w:val="footer"/>
    <w:basedOn w:val="a"/>
    <w:link w:val="ab"/>
    <w:uiPriority w:val="99"/>
    <w:unhideWhenUsed/>
    <w:rsid w:val="00AA69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A6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73</cp:revision>
  <cp:lastPrinted>2017-06-28T12:29:00Z</cp:lastPrinted>
  <dcterms:created xsi:type="dcterms:W3CDTF">2017-06-27T10:48:00Z</dcterms:created>
  <dcterms:modified xsi:type="dcterms:W3CDTF">2017-06-28T12:29:00Z</dcterms:modified>
</cp:coreProperties>
</file>