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8C30BD" w:rsidRPr="002D2B04" w14:paraId="34C07547" w14:textId="77777777" w:rsidTr="008C30BD">
        <w:trPr>
          <w:cantSplit/>
          <w:trHeight w:val="3120"/>
        </w:trPr>
        <w:tc>
          <w:tcPr>
            <w:tcW w:w="5000" w:type="pct"/>
          </w:tcPr>
          <w:p w14:paraId="5AEE454A" w14:textId="77777777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Міністерство освіти та науки України</w:t>
            </w:r>
          </w:p>
          <w:p w14:paraId="01E5100A" w14:textId="77777777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Національний авіаційний університет</w:t>
            </w:r>
          </w:p>
          <w:p w14:paraId="71B480DC" w14:textId="4BA4EF2D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Кафедра комп’ютерних систем та мереж</w:t>
            </w:r>
          </w:p>
        </w:tc>
      </w:tr>
      <w:tr w:rsidR="008C30BD" w:rsidRPr="002D2B04" w14:paraId="3B11A606" w14:textId="77777777" w:rsidTr="00250D9E">
        <w:trPr>
          <w:trHeight w:val="5097"/>
        </w:trPr>
        <w:tc>
          <w:tcPr>
            <w:tcW w:w="5000" w:type="pct"/>
            <w:vAlign w:val="center"/>
          </w:tcPr>
          <w:p w14:paraId="2DBE4597" w14:textId="77777777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caps/>
                <w:sz w:val="28"/>
                <w:szCs w:val="28"/>
                <w:lang w:val="uk-UA"/>
              </w:rPr>
              <w:t>Курсова робота</w:t>
            </w:r>
          </w:p>
          <w:p w14:paraId="2FAEC9D7" w14:textId="77777777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 «Комп’ютерна електроніка»</w:t>
            </w:r>
          </w:p>
          <w:p w14:paraId="565FFA49" w14:textId="440E800C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 «Робота транзистора з навантаженням»</w:t>
            </w:r>
          </w:p>
        </w:tc>
      </w:tr>
      <w:tr w:rsidR="008C30BD" w:rsidRPr="002D2B04" w14:paraId="3D379901" w14:textId="77777777" w:rsidTr="008E080E">
        <w:trPr>
          <w:trHeight w:val="3841"/>
        </w:trPr>
        <w:tc>
          <w:tcPr>
            <w:tcW w:w="5000" w:type="pct"/>
            <w:vAlign w:val="center"/>
          </w:tcPr>
          <w:p w14:paraId="151BC3D2" w14:textId="77777777" w:rsidR="008C30BD" w:rsidRPr="00624430" w:rsidRDefault="008C30BD" w:rsidP="00624430">
            <w:pPr>
              <w:spacing w:line="360" w:lineRule="auto"/>
              <w:ind w:left="680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14:paraId="181E6215" w14:textId="77777777" w:rsidR="008C30BD" w:rsidRPr="00624430" w:rsidRDefault="008C30BD" w:rsidP="00624430">
            <w:pPr>
              <w:spacing w:line="360" w:lineRule="auto"/>
              <w:ind w:left="680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СП-224</w:t>
            </w:r>
          </w:p>
          <w:p w14:paraId="154C730D" w14:textId="140D1B5B" w:rsidR="008C30BD" w:rsidRPr="00624430" w:rsidRDefault="008C30BD" w:rsidP="00624430">
            <w:pPr>
              <w:spacing w:line="360" w:lineRule="auto"/>
              <w:ind w:left="680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Кавері</w:t>
            </w:r>
            <w:r w:rsidR="00AB45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О.М.</w:t>
            </w:r>
          </w:p>
          <w:p w14:paraId="1287F43F" w14:textId="77777777" w:rsidR="008C30BD" w:rsidRPr="00624430" w:rsidRDefault="008C30BD" w:rsidP="00624430">
            <w:pPr>
              <w:spacing w:line="360" w:lineRule="auto"/>
              <w:ind w:left="680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6E9658A" w14:textId="77777777" w:rsidR="008C30BD" w:rsidRPr="00624430" w:rsidRDefault="008C30BD" w:rsidP="00624430">
            <w:pPr>
              <w:spacing w:line="360" w:lineRule="auto"/>
              <w:ind w:left="680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роботи:</w:t>
            </w:r>
          </w:p>
          <w:p w14:paraId="2F1B1669" w14:textId="1651B069" w:rsidR="008C30BD" w:rsidRPr="00624430" w:rsidRDefault="008C30BD" w:rsidP="00624430">
            <w:pPr>
              <w:spacing w:line="360" w:lineRule="auto"/>
              <w:ind w:left="6804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Андрєєв В.І.</w:t>
            </w:r>
          </w:p>
        </w:tc>
      </w:tr>
      <w:tr w:rsidR="008C30BD" w:rsidRPr="00624430" w14:paraId="202A8069" w14:textId="77777777" w:rsidTr="00624430">
        <w:trPr>
          <w:trHeight w:val="3113"/>
        </w:trPr>
        <w:tc>
          <w:tcPr>
            <w:tcW w:w="5000" w:type="pct"/>
            <w:vAlign w:val="center"/>
          </w:tcPr>
          <w:p w14:paraId="74695CEC" w14:textId="77777777" w:rsidR="008C30BD" w:rsidRPr="00624430" w:rsidRDefault="008C30BD" w:rsidP="0062443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Захистив «___» _______________ 2017 р.</w:t>
            </w:r>
          </w:p>
          <w:p w14:paraId="18F5938E" w14:textId="200DEF36" w:rsidR="008C30BD" w:rsidRPr="00624430" w:rsidRDefault="008C30BD" w:rsidP="0062443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оцінкою __________________________</w:t>
            </w:r>
          </w:p>
        </w:tc>
      </w:tr>
      <w:tr w:rsidR="008C30BD" w:rsidRPr="00624430" w14:paraId="50D6E127" w14:textId="77777777" w:rsidTr="008C30BD">
        <w:trPr>
          <w:trHeight w:val="360"/>
        </w:trPr>
        <w:tc>
          <w:tcPr>
            <w:tcW w:w="5000" w:type="pct"/>
            <w:vAlign w:val="center"/>
          </w:tcPr>
          <w:p w14:paraId="198CFD1C" w14:textId="6B9EAA42" w:rsidR="008C30BD" w:rsidRPr="00624430" w:rsidRDefault="008C30BD" w:rsidP="006244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 2017</w:t>
            </w:r>
          </w:p>
        </w:tc>
      </w:tr>
    </w:tbl>
    <w:p w14:paraId="36D78634" w14:textId="1E1CB28A" w:rsidR="008C30BD" w:rsidRPr="00624430" w:rsidRDefault="0070235C" w:rsidP="008012D0">
      <w:pPr>
        <w:pStyle w:val="mHEADER"/>
      </w:pPr>
      <w:bookmarkStart w:id="0" w:name="_Toc499988600"/>
      <w:bookmarkStart w:id="1" w:name="_Toc500332115"/>
      <w:r w:rsidRPr="00624430">
        <w:lastRenderedPageBreak/>
        <w:t>ВСТУП</w:t>
      </w:r>
      <w:bookmarkEnd w:id="0"/>
      <w:bookmarkEnd w:id="1"/>
    </w:p>
    <w:p w14:paraId="4F0AD06B" w14:textId="6445E7C7" w:rsidR="0070235C" w:rsidRPr="00624430" w:rsidRDefault="0070235C" w:rsidP="00624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4430">
        <w:rPr>
          <w:rFonts w:ascii="Times New Roman" w:hAnsi="Times New Roman" w:cs="Times New Roman"/>
          <w:b/>
          <w:sz w:val="28"/>
          <w:szCs w:val="28"/>
          <w:lang w:val="uk-UA"/>
        </w:rPr>
        <w:t>Транзистор</w:t>
      </w:r>
      <w:r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C3F98" w:rsidRPr="00624430">
        <w:rPr>
          <w:rFonts w:ascii="Times New Roman" w:hAnsi="Times New Roman" w:cs="Times New Roman"/>
          <w:sz w:val="28"/>
          <w:szCs w:val="28"/>
          <w:lang w:val="uk-UA"/>
        </w:rPr>
        <w:t>напівпровідниковий е</w:t>
      </w:r>
      <w:r w:rsidR="00F16B2A" w:rsidRPr="0062443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C3F98" w:rsidRPr="00624430">
        <w:rPr>
          <w:rFonts w:ascii="Times New Roman" w:hAnsi="Times New Roman" w:cs="Times New Roman"/>
          <w:sz w:val="28"/>
          <w:szCs w:val="28"/>
          <w:lang w:val="uk-UA"/>
        </w:rPr>
        <w:t>емент електронної техніки</w:t>
      </w:r>
      <w:r w:rsidR="00F16B2A" w:rsidRPr="00624430">
        <w:rPr>
          <w:rFonts w:ascii="Times New Roman" w:hAnsi="Times New Roman" w:cs="Times New Roman"/>
          <w:sz w:val="28"/>
          <w:szCs w:val="28"/>
          <w:lang w:val="uk-UA"/>
        </w:rPr>
        <w:t>, який дозволяє керувати струмом, що протікає через нього, за допомогою зміни вхідної напруги або струму, поданих на базу, колектор або емітер. Транзистори є основними елементами сучасної електроніки. Транзистори використовуються в підсилювачах і логічних електронних схемах.</w:t>
      </w:r>
    </w:p>
    <w:p w14:paraId="7A737285" w14:textId="7C06902D" w:rsidR="00D77F04" w:rsidRPr="00624430" w:rsidRDefault="0070235C" w:rsidP="00624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4430">
        <w:rPr>
          <w:rFonts w:ascii="Times New Roman" w:hAnsi="Times New Roman" w:cs="Times New Roman"/>
          <w:b/>
          <w:sz w:val="28"/>
          <w:szCs w:val="28"/>
          <w:lang w:val="uk-UA"/>
        </w:rPr>
        <w:t>Біполярний транзистор</w:t>
      </w:r>
      <w:r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E7A3B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це напівпровідниковий прилад, який має два </w:t>
      </w:r>
      <w:r w:rsidR="00FE7A3B" w:rsidRPr="00624430">
        <w:rPr>
          <w:rFonts w:ascii="Times New Roman" w:hAnsi="Times New Roman" w:cs="Times New Roman"/>
          <w:b/>
          <w:sz w:val="28"/>
          <w:szCs w:val="28"/>
          <w:lang w:val="uk-UA"/>
        </w:rPr>
        <w:t>взаємодіючі</w:t>
      </w:r>
      <w:r w:rsidR="00FE7A3B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7A3B" w:rsidRPr="00624430">
        <w:rPr>
          <w:rFonts w:ascii="Times New Roman" w:hAnsi="Times New Roman" w:cs="Times New Roman"/>
          <w:b/>
          <w:sz w:val="28"/>
          <w:szCs w:val="28"/>
        </w:rPr>
        <w:t>p</w:t>
      </w:r>
      <w:r w:rsidR="00FE7A3B" w:rsidRPr="00624430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FE7A3B" w:rsidRPr="00624430">
        <w:rPr>
          <w:rFonts w:ascii="Times New Roman" w:hAnsi="Times New Roman" w:cs="Times New Roman"/>
          <w:b/>
          <w:sz w:val="28"/>
          <w:szCs w:val="28"/>
        </w:rPr>
        <w:t>n</w:t>
      </w:r>
      <w:r w:rsidR="00FE7A3B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переходи і призначений для підсилення сигналу.</w:t>
      </w:r>
      <w:r w:rsidR="00F86ABD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7A3B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45473E" w:rsidRPr="00624430">
        <w:rPr>
          <w:rFonts w:ascii="Times New Roman" w:hAnsi="Times New Roman" w:cs="Times New Roman"/>
          <w:sz w:val="28"/>
          <w:szCs w:val="28"/>
          <w:lang w:val="uk-UA"/>
        </w:rPr>
        <w:t>тр</w:t>
      </w:r>
      <w:r w:rsidR="00FE7A3B" w:rsidRPr="0062443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5473E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електроди – емітер, баз</w:t>
      </w:r>
      <w:r w:rsidR="00FE7A3B" w:rsidRPr="0062443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5473E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 і колектор, один з яких слугує для </w:t>
      </w:r>
      <w:r w:rsidR="00F86ABD" w:rsidRPr="00624430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струмом між двома іншими. </w:t>
      </w:r>
    </w:p>
    <w:tbl>
      <w:tblPr>
        <w:tblStyle w:val="MyStyle"/>
        <w:tblW w:w="5000" w:type="pct"/>
        <w:tblLook w:val="04A0" w:firstRow="1" w:lastRow="0" w:firstColumn="1" w:lastColumn="0" w:noHBand="0" w:noVBand="1"/>
      </w:tblPr>
      <w:tblGrid>
        <w:gridCol w:w="4955"/>
        <w:gridCol w:w="4956"/>
      </w:tblGrid>
      <w:tr w:rsidR="00367F0D" w:rsidRPr="002D2B04" w14:paraId="3A4A161E" w14:textId="77777777" w:rsidTr="00063AF7">
        <w:trPr>
          <w:trHeight w:val="821"/>
        </w:trPr>
        <w:tc>
          <w:tcPr>
            <w:tcW w:w="5000" w:type="pct"/>
            <w:gridSpan w:val="2"/>
            <w:vAlign w:val="center"/>
          </w:tcPr>
          <w:p w14:paraId="1A89FA0A" w14:textId="4953CF7D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noProof/>
                <w:szCs w:val="28"/>
                <w:lang w:val="uk-UA"/>
              </w:rPr>
            </w:pPr>
            <w:r w:rsidRPr="00624430">
              <w:rPr>
                <w:rFonts w:cs="Times New Roman"/>
                <w:noProof/>
                <w:szCs w:val="28"/>
                <w:lang w:val="uk-UA"/>
              </w:rPr>
              <w:t>Типи біполярних транзисторів та їх УГЗ</w:t>
            </w:r>
          </w:p>
        </w:tc>
      </w:tr>
      <w:tr w:rsidR="00367F0D" w:rsidRPr="002D2B04" w14:paraId="170EC010" w14:textId="77777777" w:rsidTr="00063AF7">
        <w:trPr>
          <w:trHeight w:val="537"/>
        </w:trPr>
        <w:tc>
          <w:tcPr>
            <w:tcW w:w="2500" w:type="pct"/>
            <w:vAlign w:val="center"/>
          </w:tcPr>
          <w:p w14:paraId="7174AEB1" w14:textId="4E34D29A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noProof/>
                <w:szCs w:val="28"/>
                <w:lang w:val="ru-RU"/>
              </w:rPr>
            </w:pPr>
            <w:r w:rsidRPr="00624430">
              <w:rPr>
                <w:rFonts w:cs="Times New Roman"/>
                <w:szCs w:val="28"/>
                <w:lang w:val="uk-UA"/>
              </w:rPr>
              <w:t xml:space="preserve">Біполярний транзистор </w:t>
            </w:r>
            <w:r w:rsidRPr="00624430">
              <w:rPr>
                <w:rFonts w:cs="Times New Roman"/>
                <w:b/>
                <w:szCs w:val="28"/>
              </w:rPr>
              <w:t>p</w:t>
            </w:r>
            <w:r w:rsidRPr="00624430">
              <w:rPr>
                <w:rFonts w:cs="Times New Roman"/>
                <w:b/>
                <w:szCs w:val="28"/>
                <w:lang w:val="ru-RU"/>
              </w:rPr>
              <w:t>-</w:t>
            </w:r>
            <w:r w:rsidRPr="00624430">
              <w:rPr>
                <w:rFonts w:cs="Times New Roman"/>
                <w:b/>
                <w:szCs w:val="28"/>
              </w:rPr>
              <w:t>n</w:t>
            </w:r>
            <w:r w:rsidRPr="00624430">
              <w:rPr>
                <w:rFonts w:cs="Times New Roman"/>
                <w:b/>
                <w:szCs w:val="28"/>
                <w:lang w:val="ru-RU"/>
              </w:rPr>
              <w:t>-</w:t>
            </w:r>
            <w:r w:rsidRPr="00624430">
              <w:rPr>
                <w:rFonts w:cs="Times New Roman"/>
                <w:b/>
                <w:szCs w:val="28"/>
              </w:rPr>
              <w:t>p</w:t>
            </w:r>
            <w:r w:rsidRPr="00624430">
              <w:rPr>
                <w:rFonts w:cs="Times New Roman"/>
                <w:b/>
                <w:szCs w:val="28"/>
                <w:lang w:val="ru-RU"/>
              </w:rPr>
              <w:t xml:space="preserve"> </w:t>
            </w:r>
            <w:r w:rsidRPr="00624430">
              <w:rPr>
                <w:rFonts w:cs="Times New Roman"/>
                <w:szCs w:val="28"/>
                <w:lang w:val="uk-UA"/>
              </w:rPr>
              <w:t>типу</w:t>
            </w:r>
          </w:p>
        </w:tc>
        <w:tc>
          <w:tcPr>
            <w:tcW w:w="2500" w:type="pct"/>
            <w:vAlign w:val="center"/>
          </w:tcPr>
          <w:p w14:paraId="32F25E0C" w14:textId="5B804A4A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noProof/>
                <w:szCs w:val="28"/>
                <w:lang w:val="ru-RU"/>
              </w:rPr>
            </w:pPr>
            <w:r w:rsidRPr="00624430">
              <w:rPr>
                <w:rFonts w:cs="Times New Roman"/>
                <w:szCs w:val="28"/>
                <w:lang w:val="uk-UA"/>
              </w:rPr>
              <w:t xml:space="preserve">Біполярний транзистор </w:t>
            </w:r>
            <w:r w:rsidRPr="00624430">
              <w:rPr>
                <w:rFonts w:cs="Times New Roman"/>
                <w:b/>
                <w:szCs w:val="28"/>
              </w:rPr>
              <w:t>n</w:t>
            </w:r>
            <w:r w:rsidRPr="00624430">
              <w:rPr>
                <w:rFonts w:cs="Times New Roman"/>
                <w:b/>
                <w:szCs w:val="28"/>
                <w:lang w:val="ru-RU"/>
              </w:rPr>
              <w:t>-</w:t>
            </w:r>
            <w:r w:rsidRPr="00624430">
              <w:rPr>
                <w:rFonts w:cs="Times New Roman"/>
                <w:b/>
                <w:szCs w:val="28"/>
              </w:rPr>
              <w:t>p</w:t>
            </w:r>
            <w:r w:rsidRPr="00624430">
              <w:rPr>
                <w:rFonts w:cs="Times New Roman"/>
                <w:b/>
                <w:szCs w:val="28"/>
                <w:lang w:val="ru-RU"/>
              </w:rPr>
              <w:t>-</w:t>
            </w:r>
            <w:r w:rsidRPr="00624430">
              <w:rPr>
                <w:rFonts w:cs="Times New Roman"/>
                <w:b/>
                <w:szCs w:val="28"/>
              </w:rPr>
              <w:t>n</w:t>
            </w:r>
            <w:r w:rsidRPr="00624430">
              <w:rPr>
                <w:rFonts w:cs="Times New Roman"/>
                <w:szCs w:val="28"/>
                <w:lang w:val="ru-RU"/>
              </w:rPr>
              <w:t xml:space="preserve"> типу</w:t>
            </w:r>
          </w:p>
        </w:tc>
      </w:tr>
      <w:tr w:rsidR="00367F0D" w:rsidRPr="00624430" w14:paraId="5AD4A35B" w14:textId="77777777" w:rsidTr="00063AF7">
        <w:trPr>
          <w:trHeight w:val="1554"/>
        </w:trPr>
        <w:tc>
          <w:tcPr>
            <w:tcW w:w="2500" w:type="pct"/>
            <w:vAlign w:val="center"/>
          </w:tcPr>
          <w:p w14:paraId="525E0257" w14:textId="5CA146E2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624430">
              <w:rPr>
                <w:rFonts w:cs="Times New Roman"/>
                <w:noProof/>
                <w:szCs w:val="28"/>
              </w:rPr>
              <w:drawing>
                <wp:inline distT="0" distB="0" distL="0" distR="0" wp14:anchorId="5612A6CD" wp14:editId="6C52DB6D">
                  <wp:extent cx="571500" cy="676275"/>
                  <wp:effectExtent l="0" t="0" r="0" b="9525"/>
                  <wp:docPr id="23" name="Picture 23" descr="BJT symbol PNP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JT symbol PNP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5AEEB1EF" w14:textId="4D01AB4F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noProof/>
                <w:szCs w:val="28"/>
              </w:rPr>
              <w:drawing>
                <wp:inline distT="0" distB="0" distL="0" distR="0" wp14:anchorId="5415D143" wp14:editId="6409CFD4">
                  <wp:extent cx="571500" cy="676275"/>
                  <wp:effectExtent l="0" t="0" r="0" b="9525"/>
                  <wp:docPr id="24" name="Picture 24" descr="BJT symbol NP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JT symbol NP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F0D" w:rsidRPr="00624430" w14:paraId="3B62C6AE" w14:textId="77777777" w:rsidTr="00063AF7">
        <w:trPr>
          <w:trHeight w:val="1554"/>
        </w:trPr>
        <w:tc>
          <w:tcPr>
            <w:tcW w:w="2500" w:type="pct"/>
            <w:vAlign w:val="center"/>
          </w:tcPr>
          <w:p w14:paraId="2A8BB3C0" w14:textId="5117079F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624430">
              <w:rPr>
                <w:rFonts w:cs="Times New Roman"/>
                <w:noProof/>
                <w:szCs w:val="28"/>
              </w:rPr>
              <w:drawing>
                <wp:inline distT="0" distB="0" distL="0" distR="0" wp14:anchorId="7B8C30CE" wp14:editId="4C394B11">
                  <wp:extent cx="2781300" cy="7810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6414702F" w14:textId="627C1225" w:rsidR="00367F0D" w:rsidRPr="00624430" w:rsidRDefault="00367F0D" w:rsidP="00063AF7">
            <w:pPr>
              <w:spacing w:line="276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noProof/>
                <w:szCs w:val="28"/>
                <w:lang w:val="uk-UA"/>
              </w:rPr>
              <w:drawing>
                <wp:inline distT="0" distB="0" distL="0" distR="0" wp14:anchorId="4963A75F" wp14:editId="259BBBB0">
                  <wp:extent cx="2781300" cy="781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86C1" w14:textId="29517610" w:rsidR="0070235C" w:rsidRPr="00624430" w:rsidRDefault="0070235C" w:rsidP="006244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2B1ACE" w14:textId="110B6DAA" w:rsidR="0070235C" w:rsidRPr="00624430" w:rsidRDefault="0070235C" w:rsidP="008012D0">
      <w:pPr>
        <w:pStyle w:val="mHEADER"/>
      </w:pPr>
      <w:bookmarkStart w:id="2" w:name="_Toc499988601"/>
      <w:bookmarkStart w:id="3" w:name="_Toc500332116"/>
      <w:r w:rsidRPr="00624430">
        <w:t>ЗАВДАННЯ</w:t>
      </w:r>
      <w:bookmarkEnd w:id="2"/>
      <w:bookmarkEnd w:id="3"/>
    </w:p>
    <w:tbl>
      <w:tblPr>
        <w:tblStyle w:val="Dashed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  <w:gridCol w:w="1979"/>
      </w:tblGrid>
      <w:tr w:rsidR="006776D0" w:rsidRPr="00624430" w14:paraId="65B342EE" w14:textId="77777777" w:rsidTr="00BA7708">
        <w:trPr>
          <w:trHeight w:val="563"/>
        </w:trPr>
        <w:tc>
          <w:tcPr>
            <w:tcW w:w="1978" w:type="dxa"/>
            <w:vAlign w:val="center"/>
          </w:tcPr>
          <w:p w14:paraId="3D7A376E" w14:textId="784734BF" w:rsidR="006776D0" w:rsidRPr="00624430" w:rsidRDefault="006776D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1978" w:type="dxa"/>
            <w:vAlign w:val="center"/>
          </w:tcPr>
          <w:p w14:paraId="14AD4DBB" w14:textId="654A9285" w:rsidR="006776D0" w:rsidRPr="00624430" w:rsidRDefault="006776D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Транзистор</w:t>
            </w:r>
          </w:p>
        </w:tc>
        <w:tc>
          <w:tcPr>
            <w:tcW w:w="1978" w:type="dxa"/>
            <w:vAlign w:val="center"/>
          </w:tcPr>
          <w:p w14:paraId="578BBF72" w14:textId="326860B9" w:rsidR="006776D0" w:rsidRPr="00624430" w:rsidRDefault="006776D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="00925648" w:rsidRPr="0062443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uk-UA"/>
              </w:rPr>
              <w:t>к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, В</w:t>
            </w:r>
          </w:p>
        </w:tc>
        <w:tc>
          <w:tcPr>
            <w:tcW w:w="1978" w:type="dxa"/>
            <w:vAlign w:val="center"/>
          </w:tcPr>
          <w:p w14:paraId="273C6151" w14:textId="42DBF9D3" w:rsidR="006776D0" w:rsidRPr="00624430" w:rsidRDefault="006776D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="00925648" w:rsidRPr="0062443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uk-UA"/>
              </w:rPr>
              <w:t>к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, Ом</w:t>
            </w:r>
          </w:p>
        </w:tc>
        <w:tc>
          <w:tcPr>
            <w:tcW w:w="1979" w:type="dxa"/>
            <w:vAlign w:val="center"/>
          </w:tcPr>
          <w:p w14:paraId="526E1F4A" w14:textId="3C89003B" w:rsidR="006776D0" w:rsidRPr="00624430" w:rsidRDefault="006776D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0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гр. </w:t>
            </w:r>
            <w:r w:rsidR="00EE7E43">
              <w:rPr>
                <w:rFonts w:ascii="Times New Roman" w:hAnsi="Times New Roman" w:cs="Times New Roman"/>
                <w:b/>
                <w:sz w:val="28"/>
                <w:szCs w:val="28"/>
              </w:rPr>
              <w:t>°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</w:t>
            </w:r>
          </w:p>
        </w:tc>
      </w:tr>
      <w:tr w:rsidR="006776D0" w:rsidRPr="00624430" w14:paraId="18EAC4AB" w14:textId="77777777" w:rsidTr="00BA7708">
        <w:trPr>
          <w:trHeight w:val="653"/>
        </w:trPr>
        <w:tc>
          <w:tcPr>
            <w:tcW w:w="1978" w:type="dxa"/>
            <w:vAlign w:val="center"/>
          </w:tcPr>
          <w:p w14:paraId="291B97A1" w14:textId="7E73A5ED" w:rsidR="006776D0" w:rsidRPr="00624430" w:rsidRDefault="00F16B2A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978" w:type="dxa"/>
            <w:vAlign w:val="center"/>
          </w:tcPr>
          <w:p w14:paraId="2294B5EF" w14:textId="22FF0520" w:rsidR="006776D0" w:rsidRPr="00624430" w:rsidRDefault="00F16B2A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КТ208</w:t>
            </w:r>
          </w:p>
        </w:tc>
        <w:tc>
          <w:tcPr>
            <w:tcW w:w="1978" w:type="dxa"/>
            <w:vAlign w:val="center"/>
          </w:tcPr>
          <w:p w14:paraId="3E145F60" w14:textId="3D8ED1C7" w:rsidR="006776D0" w:rsidRPr="00624430" w:rsidRDefault="00925648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1978" w:type="dxa"/>
            <w:vAlign w:val="center"/>
          </w:tcPr>
          <w:p w14:paraId="2E9BBFA4" w14:textId="2E6E267C" w:rsidR="006776D0" w:rsidRPr="00624430" w:rsidRDefault="00925648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 * 10</w:t>
            </w:r>
            <w:r w:rsidRPr="0062443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="008246E3"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2813C149" w14:textId="0BB401A2" w:rsidR="006776D0" w:rsidRPr="00624430" w:rsidRDefault="00925648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</w:tr>
    </w:tbl>
    <w:p w14:paraId="355952AA" w14:textId="77777777" w:rsidR="000E5427" w:rsidRPr="00624430" w:rsidRDefault="000E5427" w:rsidP="006244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0E5427" w:rsidRPr="00624430" w:rsidSect="00B52FF2">
          <w:headerReference w:type="default" r:id="rId12"/>
          <w:footerReference w:type="default" r:id="rId13"/>
          <w:headerReference w:type="first" r:id="rId14"/>
          <w:pgSz w:w="11906" w:h="16838" w:code="9"/>
          <w:pgMar w:top="567" w:right="567" w:bottom="567" w:left="567" w:header="28" w:footer="28" w:gutter="851"/>
          <w:cols w:space="720"/>
          <w:titlePg/>
          <w:docGrid w:linePitch="360"/>
        </w:sectPr>
      </w:pPr>
      <w:bookmarkStart w:id="4" w:name="_GoBack"/>
      <w:bookmarkEnd w:id="4"/>
    </w:p>
    <w:p w14:paraId="06A90770" w14:textId="7CA04B60" w:rsidR="00121300" w:rsidRPr="00624430" w:rsidRDefault="00624430" w:rsidP="00624430">
      <w:pPr>
        <w:pStyle w:val="mHEADER"/>
      </w:pPr>
      <w:bookmarkStart w:id="5" w:name="_Toc499988602"/>
      <w:bookmarkStart w:id="6" w:name="_Toc500332117"/>
      <w:r w:rsidRPr="00624430">
        <w:lastRenderedPageBreak/>
        <w:t>Довідникові дані транзистора КТ208К</w:t>
      </w:r>
      <w:bookmarkEnd w:id="5"/>
      <w:bookmarkEnd w:id="6"/>
    </w:p>
    <w:tbl>
      <w:tblPr>
        <w:tblStyle w:val="Dashe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528"/>
        <w:gridCol w:w="1915"/>
        <w:gridCol w:w="1929"/>
      </w:tblGrid>
      <w:tr w:rsidR="00121300" w:rsidRPr="00624430" w14:paraId="15740C84" w14:textId="77777777" w:rsidTr="00EE7E43">
        <w:trPr>
          <w:trHeight w:val="721"/>
        </w:trPr>
        <w:tc>
          <w:tcPr>
            <w:tcW w:w="9911" w:type="dxa"/>
            <w:gridSpan w:val="5"/>
            <w:vAlign w:val="center"/>
          </w:tcPr>
          <w:p w14:paraId="1D8F170D" w14:textId="7B108B8B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Розшифровка маркування транзистора </w:t>
            </w: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КТ208</w:t>
            </w:r>
            <w:r w:rsidR="00CB5C67"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</w:tr>
      <w:tr w:rsidR="00121300" w:rsidRPr="00624430" w14:paraId="61DCED8C" w14:textId="77777777" w:rsidTr="00E73023">
        <w:trPr>
          <w:trHeight w:val="751"/>
        </w:trPr>
        <w:tc>
          <w:tcPr>
            <w:tcW w:w="1696" w:type="dxa"/>
            <w:vAlign w:val="center"/>
          </w:tcPr>
          <w:p w14:paraId="2010DFAC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  <w:tc>
          <w:tcPr>
            <w:tcW w:w="1843" w:type="dxa"/>
            <w:vAlign w:val="center"/>
          </w:tcPr>
          <w:p w14:paraId="42619A68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</w:t>
            </w:r>
          </w:p>
        </w:tc>
        <w:tc>
          <w:tcPr>
            <w:tcW w:w="2528" w:type="dxa"/>
            <w:vAlign w:val="center"/>
          </w:tcPr>
          <w:p w14:paraId="356D6837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915" w:type="dxa"/>
            <w:vAlign w:val="center"/>
          </w:tcPr>
          <w:p w14:paraId="4143D70E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08</w:t>
            </w:r>
          </w:p>
        </w:tc>
        <w:tc>
          <w:tcPr>
            <w:tcW w:w="1929" w:type="dxa"/>
            <w:vAlign w:val="center"/>
          </w:tcPr>
          <w:p w14:paraId="629DFC17" w14:textId="7185E008" w:rsidR="00121300" w:rsidRPr="00624430" w:rsidRDefault="00CB5C67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</w:p>
        </w:tc>
      </w:tr>
      <w:tr w:rsidR="00121300" w:rsidRPr="00624430" w14:paraId="60BF114B" w14:textId="77777777" w:rsidTr="00EE7E43">
        <w:trPr>
          <w:trHeight w:val="1190"/>
        </w:trPr>
        <w:tc>
          <w:tcPr>
            <w:tcW w:w="1696" w:type="dxa"/>
            <w:vAlign w:val="center"/>
          </w:tcPr>
          <w:p w14:paraId="739202FA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кремнієвий корпус</w:t>
            </w:r>
          </w:p>
        </w:tc>
        <w:tc>
          <w:tcPr>
            <w:tcW w:w="1843" w:type="dxa"/>
            <w:vAlign w:val="center"/>
          </w:tcPr>
          <w:p w14:paraId="438918F9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біполярний транзистор</w:t>
            </w:r>
          </w:p>
        </w:tc>
        <w:tc>
          <w:tcPr>
            <w:tcW w:w="2528" w:type="dxa"/>
            <w:vAlign w:val="center"/>
          </w:tcPr>
          <w:p w14:paraId="7D8FCE83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Малопотужний, низькочастотний</w:t>
            </w:r>
          </w:p>
        </w:tc>
        <w:tc>
          <w:tcPr>
            <w:tcW w:w="1915" w:type="dxa"/>
            <w:vAlign w:val="center"/>
          </w:tcPr>
          <w:p w14:paraId="10F2716D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порядковий номер розробки</w:t>
            </w:r>
          </w:p>
        </w:tc>
        <w:tc>
          <w:tcPr>
            <w:tcW w:w="1929" w:type="dxa"/>
            <w:vAlign w:val="center"/>
          </w:tcPr>
          <w:p w14:paraId="3FF62390" w14:textId="77777777" w:rsidR="00121300" w:rsidRPr="00624430" w:rsidRDefault="00121300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44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модифікація</w:t>
            </w:r>
          </w:p>
        </w:tc>
      </w:tr>
    </w:tbl>
    <w:p w14:paraId="1D075D1D" w14:textId="77777777" w:rsidR="00121300" w:rsidRPr="00624430" w:rsidRDefault="00121300" w:rsidP="006244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BE678" w14:textId="320A4199" w:rsidR="00121300" w:rsidRPr="00624430" w:rsidRDefault="00121300" w:rsidP="006244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93D73" wp14:editId="7A572523">
            <wp:extent cx="1466850" cy="741986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474" cy="75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4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8B10A" wp14:editId="25ECD12F">
            <wp:extent cx="1619250" cy="1079500"/>
            <wp:effectExtent l="0" t="0" r="0" b="6350"/>
            <wp:docPr id="37" name="Picture 37" descr="КТ208 packag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Т208 package 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57FB" w14:textId="558F0942" w:rsidR="00624430" w:rsidRPr="00852FC9" w:rsidRDefault="00624430" w:rsidP="006A4504">
      <w:pPr>
        <w:pStyle w:val="Picturesubscript"/>
      </w:pPr>
      <w:r w:rsidRPr="00852FC9">
        <w:t>Рис. 1. Зовнішній вигляд та розміри біполярного транзистора КТ208</w:t>
      </w:r>
    </w:p>
    <w:p w14:paraId="6B630908" w14:textId="77777777" w:rsidR="00624430" w:rsidRPr="00624430" w:rsidRDefault="00624430" w:rsidP="006244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2830"/>
        <w:gridCol w:w="992"/>
        <w:gridCol w:w="853"/>
        <w:gridCol w:w="854"/>
        <w:gridCol w:w="855"/>
        <w:gridCol w:w="952"/>
        <w:gridCol w:w="857"/>
        <w:gridCol w:w="854"/>
        <w:gridCol w:w="854"/>
      </w:tblGrid>
      <w:tr w:rsidR="005F2B07" w:rsidRPr="00624430" w14:paraId="77899BC3" w14:textId="77777777" w:rsidTr="00CE5B17">
        <w:trPr>
          <w:trHeight w:val="387"/>
          <w:tblHeader/>
        </w:trPr>
        <w:tc>
          <w:tcPr>
            <w:tcW w:w="2830" w:type="dxa"/>
            <w:vMerge w:val="restart"/>
            <w:textDirection w:val="btLr"/>
            <w:vAlign w:val="center"/>
          </w:tcPr>
          <w:p w14:paraId="62D941B0" w14:textId="1ABE56E9" w:rsidR="005F2B07" w:rsidRPr="00624430" w:rsidRDefault="005F2B07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Найменування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3B9E9F5" w14:textId="48E48F2D" w:rsidR="005F2B07" w:rsidRPr="00624430" w:rsidRDefault="005F2B07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Позначення</w:t>
            </w:r>
          </w:p>
        </w:tc>
        <w:tc>
          <w:tcPr>
            <w:tcW w:w="2562" w:type="dxa"/>
            <w:gridSpan w:val="3"/>
            <w:vAlign w:val="center"/>
          </w:tcPr>
          <w:p w14:paraId="7EEF1964" w14:textId="7AC84136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Значення</w:t>
            </w:r>
          </w:p>
        </w:tc>
        <w:tc>
          <w:tcPr>
            <w:tcW w:w="3517" w:type="dxa"/>
            <w:gridSpan w:val="4"/>
            <w:vAlign w:val="center"/>
          </w:tcPr>
          <w:p w14:paraId="01E98B17" w14:textId="672F5D31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 xml:space="preserve">Режими </w:t>
            </w:r>
            <w:r w:rsidR="00F00ACE" w:rsidRPr="00624430">
              <w:rPr>
                <w:rFonts w:cs="Times New Roman"/>
                <w:szCs w:val="28"/>
                <w:lang w:val="uk-UA"/>
              </w:rPr>
              <w:t>вимірювання</w:t>
            </w:r>
          </w:p>
        </w:tc>
      </w:tr>
      <w:tr w:rsidR="005F2B07" w:rsidRPr="00624430" w14:paraId="09A82B54" w14:textId="77777777" w:rsidTr="00EE7E43">
        <w:trPr>
          <w:trHeight w:val="1911"/>
          <w:tblHeader/>
        </w:trPr>
        <w:tc>
          <w:tcPr>
            <w:tcW w:w="2830" w:type="dxa"/>
            <w:vMerge/>
            <w:vAlign w:val="center"/>
          </w:tcPr>
          <w:p w14:paraId="4FF36F3C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48FF3726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3" w:type="dxa"/>
            <w:textDirection w:val="btLr"/>
            <w:vAlign w:val="center"/>
          </w:tcPr>
          <w:p w14:paraId="01F38B4B" w14:textId="7D1158C7" w:rsidR="005F2B07" w:rsidRPr="00624430" w:rsidRDefault="00F00ACE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мінімальне</w:t>
            </w:r>
          </w:p>
        </w:tc>
        <w:tc>
          <w:tcPr>
            <w:tcW w:w="854" w:type="dxa"/>
            <w:textDirection w:val="btLr"/>
            <w:vAlign w:val="center"/>
          </w:tcPr>
          <w:p w14:paraId="77337198" w14:textId="77612E61" w:rsidR="005F2B07" w:rsidRPr="00624430" w:rsidRDefault="00F00ACE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типове</w:t>
            </w:r>
          </w:p>
        </w:tc>
        <w:tc>
          <w:tcPr>
            <w:tcW w:w="855" w:type="dxa"/>
            <w:textDirection w:val="btLr"/>
            <w:vAlign w:val="center"/>
          </w:tcPr>
          <w:p w14:paraId="0B99BAA7" w14:textId="76C2B6EE" w:rsidR="005F2B07" w:rsidRPr="00624430" w:rsidRDefault="00F00ACE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максимальне</w:t>
            </w:r>
          </w:p>
        </w:tc>
        <w:tc>
          <w:tcPr>
            <w:tcW w:w="952" w:type="dxa"/>
            <w:textDirection w:val="btLr"/>
            <w:vAlign w:val="center"/>
          </w:tcPr>
          <w:p w14:paraId="239A4866" w14:textId="3C134D9F" w:rsidR="005F2B07" w:rsidRPr="00624430" w:rsidRDefault="00F00ACE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U</w:t>
            </w:r>
            <w:r w:rsidRPr="00624430">
              <w:rPr>
                <w:rFonts w:cs="Times New Roman"/>
                <w:szCs w:val="28"/>
                <w:vertAlign w:val="subscript"/>
              </w:rPr>
              <w:t>K</w:t>
            </w:r>
            <w:r w:rsidRPr="00624430">
              <w:rPr>
                <w:rFonts w:cs="Times New Roman"/>
                <w:szCs w:val="28"/>
              </w:rPr>
              <w:t>, B</w:t>
            </w:r>
          </w:p>
        </w:tc>
        <w:tc>
          <w:tcPr>
            <w:tcW w:w="857" w:type="dxa"/>
            <w:textDirection w:val="btLr"/>
            <w:vAlign w:val="center"/>
          </w:tcPr>
          <w:p w14:paraId="70D83F94" w14:textId="410B138C" w:rsidR="005F2B07" w:rsidRPr="00624430" w:rsidRDefault="00F00ACE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ru-RU"/>
              </w:rPr>
            </w:pPr>
            <w:r w:rsidRPr="00624430">
              <w:rPr>
                <w:rFonts w:cs="Times New Roman"/>
                <w:szCs w:val="28"/>
              </w:rPr>
              <w:t>I</w:t>
            </w:r>
            <w:r w:rsidRPr="00624430">
              <w:rPr>
                <w:rFonts w:cs="Times New Roman"/>
                <w:szCs w:val="28"/>
                <w:vertAlign w:val="subscript"/>
              </w:rPr>
              <w:t>K</w:t>
            </w:r>
            <w:r w:rsidRPr="00624430">
              <w:rPr>
                <w:rFonts w:cs="Times New Roman"/>
                <w:szCs w:val="28"/>
              </w:rPr>
              <w:t xml:space="preserve">, </w:t>
            </w:r>
            <w:r w:rsidRPr="00624430">
              <w:rPr>
                <w:rFonts w:cs="Times New Roman"/>
                <w:szCs w:val="28"/>
                <w:lang w:val="ru-RU"/>
              </w:rPr>
              <w:t>мА</w:t>
            </w:r>
          </w:p>
        </w:tc>
        <w:tc>
          <w:tcPr>
            <w:tcW w:w="854" w:type="dxa"/>
            <w:textDirection w:val="btLr"/>
            <w:vAlign w:val="center"/>
          </w:tcPr>
          <w:p w14:paraId="330BF864" w14:textId="7BCE92FF" w:rsidR="005F2B07" w:rsidRPr="00624430" w:rsidRDefault="00F00ACE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ru-RU"/>
              </w:rPr>
            </w:pPr>
            <w:r w:rsidRPr="00624430">
              <w:rPr>
                <w:rFonts w:cs="Times New Roman"/>
                <w:szCs w:val="28"/>
              </w:rPr>
              <w:t>I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Б</w:t>
            </w:r>
            <w:r w:rsidRPr="00624430">
              <w:rPr>
                <w:rFonts w:cs="Times New Roman"/>
                <w:szCs w:val="28"/>
                <w:lang w:val="ru-RU"/>
              </w:rPr>
              <w:t>, мА</w:t>
            </w:r>
          </w:p>
        </w:tc>
        <w:tc>
          <w:tcPr>
            <w:tcW w:w="854" w:type="dxa"/>
            <w:textDirection w:val="btLr"/>
            <w:vAlign w:val="center"/>
          </w:tcPr>
          <w:p w14:paraId="6D44F642" w14:textId="68CD72E4" w:rsidR="005F2B07" w:rsidRPr="00624430" w:rsidRDefault="009C5200" w:rsidP="00624430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f</w:t>
            </w:r>
            <w:r w:rsidR="00F00ACE" w:rsidRPr="00624430">
              <w:rPr>
                <w:rFonts w:cs="Times New Roman"/>
                <w:szCs w:val="28"/>
                <w:lang w:val="uk-UA"/>
              </w:rPr>
              <w:t>, кГц</w:t>
            </w:r>
          </w:p>
        </w:tc>
      </w:tr>
      <w:tr w:rsidR="005F2B07" w:rsidRPr="00624430" w14:paraId="5A174162" w14:textId="77777777" w:rsidTr="00CE5B17">
        <w:tc>
          <w:tcPr>
            <w:tcW w:w="2830" w:type="dxa"/>
            <w:vAlign w:val="center"/>
          </w:tcPr>
          <w:p w14:paraId="1EABFAA6" w14:textId="4D2DFBE7" w:rsidR="005F2B07" w:rsidRPr="00624430" w:rsidRDefault="00F00ACE" w:rsidP="00442F7F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Зворотній струм колектор</w:t>
            </w:r>
            <w:r w:rsidR="008202F5">
              <w:rPr>
                <w:rFonts w:cs="Times New Roman"/>
                <w:szCs w:val="28"/>
                <w:lang w:val="uk-UA"/>
              </w:rPr>
              <w:t>а</w:t>
            </w:r>
            <w:r w:rsidRPr="00624430">
              <w:rPr>
                <w:rFonts w:cs="Times New Roman"/>
                <w:szCs w:val="28"/>
                <w:lang w:val="uk-UA"/>
              </w:rPr>
              <w:t>, мкА</w:t>
            </w:r>
          </w:p>
        </w:tc>
        <w:tc>
          <w:tcPr>
            <w:tcW w:w="992" w:type="dxa"/>
            <w:vAlign w:val="center"/>
          </w:tcPr>
          <w:p w14:paraId="46BB7B36" w14:textId="04B3B243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І</w:t>
            </w:r>
            <w:r w:rsidRPr="00624430">
              <w:rPr>
                <w:rFonts w:cs="Times New Roman"/>
                <w:szCs w:val="28"/>
                <w:vertAlign w:val="subscript"/>
                <w:lang w:val="uk-UA"/>
              </w:rPr>
              <w:t>К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Э</w:t>
            </w:r>
            <w:r w:rsidRPr="00624430">
              <w:rPr>
                <w:rFonts w:cs="Times New Roman"/>
                <w:szCs w:val="28"/>
                <w:vertAlign w:val="subscript"/>
                <w:lang w:val="uk-UA"/>
              </w:rPr>
              <w:t>Б</w:t>
            </w:r>
            <w:r w:rsidR="009C5200">
              <w:rPr>
                <w:rFonts w:cs="Times New Roman"/>
                <w:szCs w:val="28"/>
                <w:vertAlign w:val="subscript"/>
                <w:lang w:val="uk-UA"/>
              </w:rPr>
              <w:t>З</w:t>
            </w:r>
          </w:p>
        </w:tc>
        <w:tc>
          <w:tcPr>
            <w:tcW w:w="853" w:type="dxa"/>
            <w:vAlign w:val="center"/>
          </w:tcPr>
          <w:p w14:paraId="21729658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43FE6BA3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12741280" w14:textId="68372B7A" w:rsidR="005F2B07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14:paraId="09F67A84" w14:textId="1D0CCF9E" w:rsidR="005F2B07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624430">
              <w:rPr>
                <w:rFonts w:cs="Times New Roman"/>
                <w:szCs w:val="28"/>
              </w:rPr>
              <w:t>U</w:t>
            </w:r>
            <w:r w:rsidRPr="00624430">
              <w:rPr>
                <w:rFonts w:cs="Times New Roman"/>
                <w:szCs w:val="28"/>
                <w:vertAlign w:val="subscript"/>
                <w:lang w:val="uk-UA"/>
              </w:rPr>
              <w:t>КБ</w:t>
            </w:r>
            <w:r w:rsidRPr="00624430">
              <w:rPr>
                <w:rFonts w:cs="Times New Roman"/>
                <w:szCs w:val="28"/>
                <w:vertAlign w:val="superscript"/>
              </w:rPr>
              <w:t>max</w:t>
            </w:r>
          </w:p>
        </w:tc>
        <w:tc>
          <w:tcPr>
            <w:tcW w:w="857" w:type="dxa"/>
            <w:vAlign w:val="center"/>
          </w:tcPr>
          <w:p w14:paraId="4FC6CE67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18E924F4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433B6ED2" w14:textId="77777777" w:rsidR="005F2B07" w:rsidRPr="00624430" w:rsidRDefault="005F2B0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00ACE" w:rsidRPr="00624430" w14:paraId="4B8BB3F1" w14:textId="77777777" w:rsidTr="00CE5B17">
        <w:tc>
          <w:tcPr>
            <w:tcW w:w="2830" w:type="dxa"/>
            <w:vAlign w:val="center"/>
          </w:tcPr>
          <w:p w14:paraId="046510D0" w14:textId="3792872A" w:rsidR="00F00ACE" w:rsidRPr="00624430" w:rsidRDefault="00F00ACE" w:rsidP="00442F7F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Зворотній струм емітер</w:t>
            </w:r>
            <w:r w:rsidR="008202F5">
              <w:rPr>
                <w:rFonts w:cs="Times New Roman"/>
                <w:szCs w:val="28"/>
                <w:lang w:val="uk-UA"/>
              </w:rPr>
              <w:t>а</w:t>
            </w:r>
            <w:r w:rsidRPr="00624430">
              <w:rPr>
                <w:rFonts w:cs="Times New Roman"/>
                <w:szCs w:val="28"/>
                <w:lang w:val="uk-UA"/>
              </w:rPr>
              <w:t>, мкА</w:t>
            </w:r>
          </w:p>
        </w:tc>
        <w:tc>
          <w:tcPr>
            <w:tcW w:w="992" w:type="dxa"/>
            <w:vAlign w:val="center"/>
          </w:tcPr>
          <w:p w14:paraId="3442AAFE" w14:textId="392DF3BF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ru-RU"/>
              </w:rPr>
            </w:pPr>
            <w:r w:rsidRPr="00624430">
              <w:rPr>
                <w:rFonts w:cs="Times New Roman"/>
                <w:szCs w:val="28"/>
              </w:rPr>
              <w:t>I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ЭБО</w:t>
            </w:r>
          </w:p>
        </w:tc>
        <w:tc>
          <w:tcPr>
            <w:tcW w:w="853" w:type="dxa"/>
            <w:vAlign w:val="center"/>
          </w:tcPr>
          <w:p w14:paraId="7CA6AB49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210607A2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7F5F8BEB" w14:textId="1156676D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14:paraId="0F87ADCF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7" w:type="dxa"/>
            <w:vAlign w:val="center"/>
          </w:tcPr>
          <w:p w14:paraId="6323A65A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69B1C7D3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644BD087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00ACE" w:rsidRPr="00624430" w14:paraId="5C7D18EE" w14:textId="77777777" w:rsidTr="00CE5B17">
        <w:tc>
          <w:tcPr>
            <w:tcW w:w="2830" w:type="dxa"/>
            <w:vAlign w:val="center"/>
          </w:tcPr>
          <w:p w14:paraId="1B16F5EC" w14:textId="3E6B8B33" w:rsidR="00F00ACE" w:rsidRPr="00624430" w:rsidRDefault="00F00ACE" w:rsidP="00442F7F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Напруга насичення колектор-емітер, В</w:t>
            </w:r>
          </w:p>
        </w:tc>
        <w:tc>
          <w:tcPr>
            <w:tcW w:w="992" w:type="dxa"/>
            <w:vAlign w:val="center"/>
          </w:tcPr>
          <w:p w14:paraId="5AE5156E" w14:textId="75DD09C4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perscript"/>
                <w:lang w:val="uk-UA"/>
              </w:rPr>
            </w:pPr>
            <w:r w:rsidRPr="00624430">
              <w:rPr>
                <w:rFonts w:cs="Times New Roman"/>
                <w:szCs w:val="28"/>
              </w:rPr>
              <w:t>U</w:t>
            </w:r>
            <w:r w:rsidRPr="00624430">
              <w:rPr>
                <w:rFonts w:cs="Times New Roman"/>
                <w:szCs w:val="28"/>
                <w:vertAlign w:val="subscript"/>
                <w:lang w:val="uk-UA"/>
              </w:rPr>
              <w:t>КЭ</w:t>
            </w:r>
            <w:r w:rsidRPr="00624430">
              <w:rPr>
                <w:rFonts w:cs="Times New Roman"/>
                <w:szCs w:val="28"/>
                <w:vertAlign w:val="superscript"/>
                <w:lang w:val="uk-UA"/>
              </w:rPr>
              <w:t>нас</w:t>
            </w:r>
          </w:p>
        </w:tc>
        <w:tc>
          <w:tcPr>
            <w:tcW w:w="853" w:type="dxa"/>
            <w:vAlign w:val="center"/>
          </w:tcPr>
          <w:p w14:paraId="21740DBB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7C3F8091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2B343F60" w14:textId="75FF8CC4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0.4</w:t>
            </w:r>
          </w:p>
        </w:tc>
        <w:tc>
          <w:tcPr>
            <w:tcW w:w="952" w:type="dxa"/>
            <w:vAlign w:val="center"/>
          </w:tcPr>
          <w:p w14:paraId="0E7013BB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7" w:type="dxa"/>
            <w:vAlign w:val="center"/>
          </w:tcPr>
          <w:p w14:paraId="7CB195D7" w14:textId="59FF5591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300</w:t>
            </w:r>
          </w:p>
        </w:tc>
        <w:tc>
          <w:tcPr>
            <w:tcW w:w="854" w:type="dxa"/>
            <w:vAlign w:val="center"/>
          </w:tcPr>
          <w:p w14:paraId="43CE600D" w14:textId="034FEE3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60</w:t>
            </w:r>
          </w:p>
        </w:tc>
        <w:tc>
          <w:tcPr>
            <w:tcW w:w="854" w:type="dxa"/>
            <w:vAlign w:val="center"/>
          </w:tcPr>
          <w:p w14:paraId="5F47B1CE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00ACE" w:rsidRPr="00624430" w14:paraId="4A4982EE" w14:textId="77777777" w:rsidTr="00CE5B17">
        <w:tc>
          <w:tcPr>
            <w:tcW w:w="2830" w:type="dxa"/>
            <w:vAlign w:val="center"/>
          </w:tcPr>
          <w:p w14:paraId="46FEB6DE" w14:textId="4CB35F39" w:rsidR="00F00ACE" w:rsidRPr="00624430" w:rsidRDefault="00F00ACE" w:rsidP="00442F7F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Напруга насичення база-емітер, В</w:t>
            </w:r>
          </w:p>
        </w:tc>
        <w:tc>
          <w:tcPr>
            <w:tcW w:w="992" w:type="dxa"/>
            <w:vAlign w:val="center"/>
          </w:tcPr>
          <w:p w14:paraId="34BA2B7B" w14:textId="64C4CFE3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perscript"/>
                <w:lang w:val="uk-UA"/>
              </w:rPr>
            </w:pPr>
            <w:r w:rsidRPr="00624430">
              <w:rPr>
                <w:rFonts w:cs="Times New Roman"/>
                <w:szCs w:val="28"/>
              </w:rPr>
              <w:t>U</w:t>
            </w:r>
            <w:r w:rsidRPr="00624430">
              <w:rPr>
                <w:rFonts w:cs="Times New Roman"/>
                <w:szCs w:val="28"/>
                <w:vertAlign w:val="subscript"/>
                <w:lang w:val="uk-UA"/>
              </w:rPr>
              <w:t>БЭ</w:t>
            </w:r>
            <w:r w:rsidRPr="00624430">
              <w:rPr>
                <w:rFonts w:cs="Times New Roman"/>
                <w:szCs w:val="28"/>
                <w:vertAlign w:val="superscript"/>
                <w:lang w:val="uk-UA"/>
              </w:rPr>
              <w:t>нас</w:t>
            </w:r>
          </w:p>
        </w:tc>
        <w:tc>
          <w:tcPr>
            <w:tcW w:w="853" w:type="dxa"/>
            <w:vAlign w:val="center"/>
          </w:tcPr>
          <w:p w14:paraId="6522D670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04896ED7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276DF404" w14:textId="7C6B3366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1.5</w:t>
            </w:r>
          </w:p>
        </w:tc>
        <w:tc>
          <w:tcPr>
            <w:tcW w:w="952" w:type="dxa"/>
            <w:vAlign w:val="center"/>
          </w:tcPr>
          <w:p w14:paraId="403702FD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7" w:type="dxa"/>
            <w:vAlign w:val="center"/>
          </w:tcPr>
          <w:p w14:paraId="197A6CF8" w14:textId="2F2F48A0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300</w:t>
            </w:r>
          </w:p>
        </w:tc>
        <w:tc>
          <w:tcPr>
            <w:tcW w:w="854" w:type="dxa"/>
            <w:vAlign w:val="center"/>
          </w:tcPr>
          <w:p w14:paraId="08B31D65" w14:textId="3C0E59C3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624430">
              <w:rPr>
                <w:rFonts w:cs="Times New Roman"/>
                <w:szCs w:val="28"/>
                <w:lang w:val="uk-UA"/>
              </w:rPr>
              <w:t>60</w:t>
            </w:r>
          </w:p>
        </w:tc>
        <w:tc>
          <w:tcPr>
            <w:tcW w:w="854" w:type="dxa"/>
            <w:vAlign w:val="center"/>
          </w:tcPr>
          <w:p w14:paraId="5A7B611D" w14:textId="77777777" w:rsidR="00F00ACE" w:rsidRPr="00624430" w:rsidRDefault="00F00ACE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A65E2D" w:rsidRPr="00624430" w14:paraId="7A3C1FBF" w14:textId="77777777" w:rsidTr="00CE5B17">
        <w:tc>
          <w:tcPr>
            <w:tcW w:w="2830" w:type="dxa"/>
            <w:vAlign w:val="center"/>
          </w:tcPr>
          <w:p w14:paraId="67F7C66C" w14:textId="7871EF09" w:rsidR="00A65E2D" w:rsidRPr="00624430" w:rsidRDefault="00A65E2D" w:rsidP="00624430">
            <w:pPr>
              <w:spacing w:line="360" w:lineRule="auto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h</w:t>
            </w:r>
            <w:r w:rsidRPr="00624430">
              <w:rPr>
                <w:rFonts w:cs="Times New Roman"/>
                <w:szCs w:val="28"/>
                <w:vertAlign w:val="subscript"/>
              </w:rPr>
              <w:t>21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Э</w:t>
            </w:r>
          </w:p>
        </w:tc>
        <w:tc>
          <w:tcPr>
            <w:tcW w:w="992" w:type="dxa"/>
            <w:vMerge w:val="restart"/>
            <w:vAlign w:val="center"/>
          </w:tcPr>
          <w:p w14:paraId="278405C3" w14:textId="6F8F53F3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624430">
              <w:rPr>
                <w:rFonts w:cs="Times New Roman"/>
                <w:szCs w:val="28"/>
              </w:rPr>
              <w:t>h</w:t>
            </w:r>
            <w:r w:rsidRPr="00624430">
              <w:rPr>
                <w:rFonts w:cs="Times New Roman"/>
                <w:szCs w:val="28"/>
                <w:vertAlign w:val="subscript"/>
              </w:rPr>
              <w:t>21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Э</w:t>
            </w:r>
          </w:p>
        </w:tc>
        <w:tc>
          <w:tcPr>
            <w:tcW w:w="853" w:type="dxa"/>
            <w:vAlign w:val="center"/>
          </w:tcPr>
          <w:p w14:paraId="0EDDCC3B" w14:textId="78CDB66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80</w:t>
            </w:r>
          </w:p>
        </w:tc>
        <w:tc>
          <w:tcPr>
            <w:tcW w:w="854" w:type="dxa"/>
            <w:vAlign w:val="center"/>
          </w:tcPr>
          <w:p w14:paraId="6DF0A45C" w14:textId="1F0BAEA6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140</w:t>
            </w:r>
          </w:p>
        </w:tc>
        <w:tc>
          <w:tcPr>
            <w:tcW w:w="855" w:type="dxa"/>
            <w:vAlign w:val="center"/>
          </w:tcPr>
          <w:p w14:paraId="43DE4EB7" w14:textId="0AF66331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240</w:t>
            </w:r>
          </w:p>
        </w:tc>
        <w:tc>
          <w:tcPr>
            <w:tcW w:w="952" w:type="dxa"/>
            <w:vAlign w:val="center"/>
          </w:tcPr>
          <w:p w14:paraId="427E8E88" w14:textId="6C4DCE05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1</w:t>
            </w:r>
          </w:p>
        </w:tc>
        <w:tc>
          <w:tcPr>
            <w:tcW w:w="857" w:type="dxa"/>
            <w:vAlign w:val="center"/>
          </w:tcPr>
          <w:p w14:paraId="0C2EDF43" w14:textId="2710AF05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30</w:t>
            </w:r>
          </w:p>
        </w:tc>
        <w:tc>
          <w:tcPr>
            <w:tcW w:w="854" w:type="dxa"/>
            <w:vAlign w:val="center"/>
          </w:tcPr>
          <w:p w14:paraId="7D37B75F" w14:textId="1319F58F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4" w:type="dxa"/>
            <w:vAlign w:val="center"/>
          </w:tcPr>
          <w:p w14:paraId="5D82B3E4" w14:textId="723C8ABD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0.27</w:t>
            </w:r>
          </w:p>
        </w:tc>
      </w:tr>
      <w:tr w:rsidR="00A65E2D" w:rsidRPr="00624430" w14:paraId="0523748A" w14:textId="77777777" w:rsidTr="00CE5B17">
        <w:tc>
          <w:tcPr>
            <w:tcW w:w="2830" w:type="dxa"/>
            <w:vAlign w:val="center"/>
          </w:tcPr>
          <w:p w14:paraId="4B76C5A1" w14:textId="37480B0D" w:rsidR="00A65E2D" w:rsidRPr="00624430" w:rsidRDefault="00A65E2D" w:rsidP="00624430">
            <w:pPr>
              <w:spacing w:line="360" w:lineRule="auto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h</w:t>
            </w:r>
            <w:r w:rsidRPr="00624430">
              <w:rPr>
                <w:rFonts w:cs="Times New Roman"/>
                <w:szCs w:val="28"/>
                <w:vertAlign w:val="subscript"/>
              </w:rPr>
              <w:t>21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Э</w:t>
            </w:r>
            <w:r w:rsidRPr="00624430">
              <w:rPr>
                <w:rFonts w:cs="Times New Roman"/>
                <w:szCs w:val="28"/>
                <w:lang w:val="ru-RU"/>
              </w:rPr>
              <w:t xml:space="preserve"> (</w:t>
            </w:r>
            <w:r w:rsidRPr="00624430">
              <w:rPr>
                <w:rFonts w:cs="Times New Roman"/>
                <w:szCs w:val="28"/>
              </w:rPr>
              <w:t>t = +125</w:t>
            </w:r>
            <w:r w:rsidR="00EE7E43">
              <w:rPr>
                <w:rFonts w:cs="Times New Roman"/>
                <w:szCs w:val="28"/>
              </w:rPr>
              <w:t xml:space="preserve"> °C</w:t>
            </w:r>
            <w:r w:rsidRPr="00624430">
              <w:rPr>
                <w:rFonts w:cs="Times New Roman"/>
                <w:szCs w:val="28"/>
              </w:rPr>
              <w:t>)</w:t>
            </w:r>
          </w:p>
        </w:tc>
        <w:tc>
          <w:tcPr>
            <w:tcW w:w="992" w:type="dxa"/>
            <w:vMerge/>
            <w:vAlign w:val="center"/>
          </w:tcPr>
          <w:p w14:paraId="26889B10" w14:textId="7777777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853" w:type="dxa"/>
            <w:vAlign w:val="center"/>
          </w:tcPr>
          <w:p w14:paraId="61B18C07" w14:textId="069F77FD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80</w:t>
            </w:r>
          </w:p>
        </w:tc>
        <w:tc>
          <w:tcPr>
            <w:tcW w:w="854" w:type="dxa"/>
            <w:vAlign w:val="center"/>
          </w:tcPr>
          <w:p w14:paraId="7355D2DD" w14:textId="7777777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3E875ED2" w14:textId="04EBA65E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480</w:t>
            </w:r>
          </w:p>
        </w:tc>
        <w:tc>
          <w:tcPr>
            <w:tcW w:w="952" w:type="dxa"/>
            <w:vAlign w:val="center"/>
          </w:tcPr>
          <w:p w14:paraId="6A4D85EA" w14:textId="2CC12EC3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1</w:t>
            </w:r>
          </w:p>
        </w:tc>
        <w:tc>
          <w:tcPr>
            <w:tcW w:w="857" w:type="dxa"/>
            <w:vAlign w:val="center"/>
          </w:tcPr>
          <w:p w14:paraId="3B1743DD" w14:textId="15714EBC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30</w:t>
            </w:r>
          </w:p>
        </w:tc>
        <w:tc>
          <w:tcPr>
            <w:tcW w:w="854" w:type="dxa"/>
            <w:vAlign w:val="center"/>
          </w:tcPr>
          <w:p w14:paraId="069357AB" w14:textId="7777777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5D97018D" w14:textId="5E315FFE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0.27</w:t>
            </w:r>
          </w:p>
        </w:tc>
      </w:tr>
      <w:tr w:rsidR="00A65E2D" w:rsidRPr="00624430" w14:paraId="6FE88B75" w14:textId="77777777" w:rsidTr="00CE5B17">
        <w:tc>
          <w:tcPr>
            <w:tcW w:w="2830" w:type="dxa"/>
            <w:vAlign w:val="center"/>
          </w:tcPr>
          <w:p w14:paraId="36D1793F" w14:textId="2A564391" w:rsidR="00A65E2D" w:rsidRPr="00624430" w:rsidRDefault="00A65E2D" w:rsidP="00624430">
            <w:pPr>
              <w:spacing w:line="360" w:lineRule="auto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h</w:t>
            </w:r>
            <w:r w:rsidRPr="00624430">
              <w:rPr>
                <w:rFonts w:cs="Times New Roman"/>
                <w:szCs w:val="28"/>
                <w:vertAlign w:val="subscript"/>
              </w:rPr>
              <w:t>21</w:t>
            </w:r>
            <w:r w:rsidRPr="00624430">
              <w:rPr>
                <w:rFonts w:cs="Times New Roman"/>
                <w:szCs w:val="28"/>
                <w:vertAlign w:val="subscript"/>
                <w:lang w:val="ru-RU"/>
              </w:rPr>
              <w:t>Э</w:t>
            </w:r>
            <w:r w:rsidRPr="00624430">
              <w:rPr>
                <w:rFonts w:cs="Times New Roman"/>
                <w:szCs w:val="28"/>
                <w:lang w:val="ru-RU"/>
              </w:rPr>
              <w:t xml:space="preserve"> (</w:t>
            </w:r>
            <w:r w:rsidRPr="00624430">
              <w:rPr>
                <w:rFonts w:cs="Times New Roman"/>
                <w:szCs w:val="28"/>
              </w:rPr>
              <w:t>t = -60</w:t>
            </w:r>
            <w:r w:rsidR="00EE7E43">
              <w:rPr>
                <w:rFonts w:cs="Times New Roman"/>
                <w:szCs w:val="28"/>
              </w:rPr>
              <w:t xml:space="preserve"> °C</w:t>
            </w:r>
            <w:r w:rsidRPr="00624430">
              <w:rPr>
                <w:rFonts w:cs="Times New Roman"/>
                <w:szCs w:val="28"/>
              </w:rPr>
              <w:t>)</w:t>
            </w:r>
          </w:p>
        </w:tc>
        <w:tc>
          <w:tcPr>
            <w:tcW w:w="992" w:type="dxa"/>
            <w:vMerge/>
            <w:vAlign w:val="center"/>
          </w:tcPr>
          <w:p w14:paraId="1D2547BF" w14:textId="7777777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853" w:type="dxa"/>
            <w:vAlign w:val="center"/>
          </w:tcPr>
          <w:p w14:paraId="3A3E2668" w14:textId="0693B222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40</w:t>
            </w:r>
          </w:p>
        </w:tc>
        <w:tc>
          <w:tcPr>
            <w:tcW w:w="854" w:type="dxa"/>
            <w:vAlign w:val="center"/>
          </w:tcPr>
          <w:p w14:paraId="7D542A36" w14:textId="7777777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20E44FEE" w14:textId="3AFA62AA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240</w:t>
            </w:r>
          </w:p>
        </w:tc>
        <w:tc>
          <w:tcPr>
            <w:tcW w:w="952" w:type="dxa"/>
            <w:vAlign w:val="center"/>
          </w:tcPr>
          <w:p w14:paraId="71DB301B" w14:textId="1421358B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1</w:t>
            </w:r>
          </w:p>
        </w:tc>
        <w:tc>
          <w:tcPr>
            <w:tcW w:w="857" w:type="dxa"/>
            <w:vAlign w:val="center"/>
          </w:tcPr>
          <w:p w14:paraId="00D16310" w14:textId="05BC8B1D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30</w:t>
            </w:r>
          </w:p>
        </w:tc>
        <w:tc>
          <w:tcPr>
            <w:tcW w:w="854" w:type="dxa"/>
            <w:vAlign w:val="center"/>
          </w:tcPr>
          <w:p w14:paraId="7BD21BF9" w14:textId="77777777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46882462" w14:textId="6C281026" w:rsidR="00A65E2D" w:rsidRPr="00624430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24430">
              <w:rPr>
                <w:rFonts w:cs="Times New Roman"/>
                <w:szCs w:val="28"/>
              </w:rPr>
              <w:t>0.27</w:t>
            </w:r>
          </w:p>
        </w:tc>
      </w:tr>
      <w:tr w:rsidR="00A65E2D" w:rsidRPr="00CE5B17" w14:paraId="58E14F4D" w14:textId="77777777" w:rsidTr="00CE5B17">
        <w:tc>
          <w:tcPr>
            <w:tcW w:w="2830" w:type="dxa"/>
            <w:vAlign w:val="center"/>
          </w:tcPr>
          <w:p w14:paraId="0A7CCD76" w14:textId="0A8A72C0" w:rsidR="00A65E2D" w:rsidRPr="00CE5B17" w:rsidRDefault="00CE5B17" w:rsidP="00624430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 xml:space="preserve">Відношення статичного </w:t>
            </w:r>
            <w:r w:rsidRPr="00CE5B17">
              <w:rPr>
                <w:rFonts w:cs="Times New Roman"/>
                <w:szCs w:val="28"/>
                <w:lang w:val="uk-UA"/>
              </w:rPr>
              <w:lastRenderedPageBreak/>
              <w:t>коефіцієнту передачі струму в прямому та зворотному включенні</w:t>
            </w:r>
          </w:p>
        </w:tc>
        <w:tc>
          <w:tcPr>
            <w:tcW w:w="992" w:type="dxa"/>
            <w:vAlign w:val="center"/>
          </w:tcPr>
          <w:p w14:paraId="70E2D6B2" w14:textId="1F335CD7" w:rsidR="00A65E2D" w:rsidRPr="00CE5B17" w:rsidRDefault="0021371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21Е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21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ЕЗ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3" w:type="dxa"/>
            <w:vAlign w:val="center"/>
          </w:tcPr>
          <w:p w14:paraId="495358A9" w14:textId="1677BBBB" w:rsidR="00A65E2D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>2.0</w:t>
            </w:r>
          </w:p>
        </w:tc>
        <w:tc>
          <w:tcPr>
            <w:tcW w:w="854" w:type="dxa"/>
            <w:vAlign w:val="center"/>
          </w:tcPr>
          <w:p w14:paraId="1D7D17C0" w14:textId="42AB9A93" w:rsidR="00A65E2D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>4.5</w:t>
            </w:r>
          </w:p>
        </w:tc>
        <w:tc>
          <w:tcPr>
            <w:tcW w:w="855" w:type="dxa"/>
            <w:vAlign w:val="center"/>
          </w:tcPr>
          <w:p w14:paraId="6304D7BF" w14:textId="4BF9E88E" w:rsidR="00A65E2D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>12.0</w:t>
            </w:r>
          </w:p>
        </w:tc>
        <w:tc>
          <w:tcPr>
            <w:tcW w:w="952" w:type="dxa"/>
            <w:vAlign w:val="center"/>
          </w:tcPr>
          <w:p w14:paraId="4BD5A0AA" w14:textId="5BF38712" w:rsidR="00A65E2D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857" w:type="dxa"/>
            <w:vAlign w:val="center"/>
          </w:tcPr>
          <w:p w14:paraId="5D817146" w14:textId="5CE89551" w:rsidR="00A65E2D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854" w:type="dxa"/>
            <w:vAlign w:val="center"/>
          </w:tcPr>
          <w:p w14:paraId="49E36A43" w14:textId="77777777" w:rsidR="00A65E2D" w:rsidRPr="00CE5B17" w:rsidRDefault="00A65E2D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34707265" w14:textId="702C0B81" w:rsidR="00A65E2D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>0.27</w:t>
            </w:r>
          </w:p>
        </w:tc>
      </w:tr>
      <w:tr w:rsidR="00624430" w:rsidRPr="00CE5B17" w14:paraId="08AD9109" w14:textId="77777777" w:rsidTr="00CE5B17">
        <w:tc>
          <w:tcPr>
            <w:tcW w:w="2830" w:type="dxa"/>
            <w:vAlign w:val="center"/>
          </w:tcPr>
          <w:p w14:paraId="2CC35B67" w14:textId="5CF8465E" w:rsidR="00624430" w:rsidRPr="00CE5B17" w:rsidRDefault="00CE5B17" w:rsidP="00624430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CE5B17">
              <w:rPr>
                <w:rFonts w:cs="Times New Roman"/>
                <w:szCs w:val="28"/>
                <w:lang w:val="uk-UA"/>
              </w:rPr>
              <w:t xml:space="preserve">Вхідний опір </w:t>
            </w:r>
            <w:r>
              <w:rPr>
                <w:rFonts w:cs="Times New Roman"/>
                <w:szCs w:val="28"/>
                <w:lang w:val="uk-UA"/>
              </w:rPr>
              <w:t>в режимі малого сигналу у схемі з ЗЕ, Ом (при І</w:t>
            </w:r>
            <w:r>
              <w:rPr>
                <w:rFonts w:cs="Times New Roman"/>
                <w:szCs w:val="28"/>
                <w:vertAlign w:val="subscript"/>
                <w:lang w:val="uk-UA"/>
              </w:rPr>
              <w:t>Е</w:t>
            </w:r>
            <w:r>
              <w:rPr>
                <w:rFonts w:cs="Times New Roman"/>
                <w:szCs w:val="28"/>
                <w:lang w:val="uk-UA"/>
              </w:rPr>
              <w:t>=1 мА)</w:t>
            </w:r>
          </w:p>
        </w:tc>
        <w:tc>
          <w:tcPr>
            <w:tcW w:w="992" w:type="dxa"/>
            <w:vAlign w:val="center"/>
          </w:tcPr>
          <w:p w14:paraId="5D9654E2" w14:textId="1747ED59" w:rsidR="00624430" w:rsidRPr="00EE7E43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h</w:t>
            </w:r>
            <w:r w:rsidR="00D0652E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r>
              <w:rPr>
                <w:rFonts w:cs="Times New Roman"/>
                <w:szCs w:val="28"/>
                <w:vertAlign w:val="subscript"/>
              </w:rPr>
              <w:t>1E</w:t>
            </w:r>
          </w:p>
        </w:tc>
        <w:tc>
          <w:tcPr>
            <w:tcW w:w="853" w:type="dxa"/>
            <w:vAlign w:val="center"/>
          </w:tcPr>
          <w:p w14:paraId="6B435377" w14:textId="4ABC854C" w:rsidR="00624430" w:rsidRPr="00CE5B17" w:rsidRDefault="00CE5B17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54" w:type="dxa"/>
            <w:vAlign w:val="center"/>
          </w:tcPr>
          <w:p w14:paraId="10E5F59E" w14:textId="5D485E14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800</w:t>
            </w:r>
          </w:p>
        </w:tc>
        <w:tc>
          <w:tcPr>
            <w:tcW w:w="855" w:type="dxa"/>
            <w:vAlign w:val="center"/>
          </w:tcPr>
          <w:p w14:paraId="610C6BC3" w14:textId="3DB5DA80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2500</w:t>
            </w:r>
          </w:p>
        </w:tc>
        <w:tc>
          <w:tcPr>
            <w:tcW w:w="952" w:type="dxa"/>
            <w:vAlign w:val="center"/>
          </w:tcPr>
          <w:p w14:paraId="348F0EFA" w14:textId="53D0455D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857" w:type="dxa"/>
            <w:vAlign w:val="center"/>
          </w:tcPr>
          <w:p w14:paraId="6F3E5F50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46DB7FBD" w14:textId="38E5C50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6DC06347" w14:textId="0B474102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0.27</w:t>
            </w:r>
          </w:p>
        </w:tc>
      </w:tr>
      <w:tr w:rsidR="00624430" w:rsidRPr="00CE5B17" w14:paraId="4141E79C" w14:textId="77777777" w:rsidTr="00CE5B17">
        <w:tc>
          <w:tcPr>
            <w:tcW w:w="2830" w:type="dxa"/>
            <w:vAlign w:val="center"/>
          </w:tcPr>
          <w:p w14:paraId="58400FEC" w14:textId="7CF64BA1" w:rsidR="00624430" w:rsidRPr="008202F5" w:rsidRDefault="008202F5" w:rsidP="00624430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Вихідна провідність в режимі малого сигналу при х.х., 10</w:t>
            </w:r>
            <w:r>
              <w:rPr>
                <w:rFonts w:cs="Times New Roman"/>
                <w:szCs w:val="28"/>
                <w:vertAlign w:val="superscript"/>
                <w:lang w:val="uk-UA"/>
              </w:rPr>
              <w:t>-4</w:t>
            </w:r>
            <w:r>
              <w:rPr>
                <w:rFonts w:cs="Times New Roman"/>
                <w:szCs w:val="28"/>
                <w:lang w:val="uk-UA"/>
              </w:rPr>
              <w:t xml:space="preserve"> См (при І</w:t>
            </w:r>
            <w:r>
              <w:rPr>
                <w:rFonts w:cs="Times New Roman"/>
                <w:szCs w:val="28"/>
                <w:vertAlign w:val="subscript"/>
                <w:lang w:val="uk-UA"/>
              </w:rPr>
              <w:t>Е</w:t>
            </w:r>
            <w:r>
              <w:rPr>
                <w:rFonts w:cs="Times New Roman"/>
                <w:szCs w:val="28"/>
                <w:lang w:val="uk-UA"/>
              </w:rPr>
              <w:t>=1 мА)</w:t>
            </w:r>
          </w:p>
        </w:tc>
        <w:tc>
          <w:tcPr>
            <w:tcW w:w="992" w:type="dxa"/>
            <w:vAlign w:val="center"/>
          </w:tcPr>
          <w:p w14:paraId="2CAFA4F5" w14:textId="1AEBC046" w:rsidR="00624430" w:rsidRPr="00EE7E43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h</w:t>
            </w:r>
            <w:r>
              <w:rPr>
                <w:rFonts w:cs="Times New Roman"/>
                <w:szCs w:val="28"/>
                <w:vertAlign w:val="subscript"/>
              </w:rPr>
              <w:t>22E</w:t>
            </w:r>
          </w:p>
        </w:tc>
        <w:tc>
          <w:tcPr>
            <w:tcW w:w="853" w:type="dxa"/>
            <w:vAlign w:val="center"/>
          </w:tcPr>
          <w:p w14:paraId="695804C5" w14:textId="2E4ADC8E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0.15</w:t>
            </w:r>
          </w:p>
        </w:tc>
        <w:tc>
          <w:tcPr>
            <w:tcW w:w="854" w:type="dxa"/>
            <w:vAlign w:val="center"/>
          </w:tcPr>
          <w:p w14:paraId="70BBFB7D" w14:textId="44A82A03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0.3</w:t>
            </w:r>
          </w:p>
        </w:tc>
        <w:tc>
          <w:tcPr>
            <w:tcW w:w="855" w:type="dxa"/>
            <w:vAlign w:val="center"/>
          </w:tcPr>
          <w:p w14:paraId="76ABE943" w14:textId="34950189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0.55</w:t>
            </w:r>
          </w:p>
        </w:tc>
        <w:tc>
          <w:tcPr>
            <w:tcW w:w="952" w:type="dxa"/>
            <w:vAlign w:val="center"/>
          </w:tcPr>
          <w:p w14:paraId="3C209D1C" w14:textId="0E6F9668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857" w:type="dxa"/>
            <w:vAlign w:val="center"/>
          </w:tcPr>
          <w:p w14:paraId="4A38190F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65261EC7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02779954" w14:textId="28ACD056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0.27</w:t>
            </w:r>
          </w:p>
        </w:tc>
      </w:tr>
      <w:tr w:rsidR="00624430" w:rsidRPr="00CE5B17" w14:paraId="4C6D3362" w14:textId="77777777" w:rsidTr="00CE5B17">
        <w:tc>
          <w:tcPr>
            <w:tcW w:w="2830" w:type="dxa"/>
            <w:vAlign w:val="center"/>
          </w:tcPr>
          <w:p w14:paraId="587836D9" w14:textId="76D9551D" w:rsidR="00624430" w:rsidRPr="00CE5B17" w:rsidRDefault="008202F5" w:rsidP="00624430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Ємність колекторного переходу, пФ</w:t>
            </w:r>
          </w:p>
        </w:tc>
        <w:tc>
          <w:tcPr>
            <w:tcW w:w="992" w:type="dxa"/>
            <w:vAlign w:val="center"/>
          </w:tcPr>
          <w:p w14:paraId="16DCF8A1" w14:textId="4DBD0EAF" w:rsidR="00624430" w:rsidRPr="00EE7E43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C</w:t>
            </w:r>
            <w:r>
              <w:rPr>
                <w:rFonts w:cs="Times New Roman"/>
                <w:szCs w:val="28"/>
                <w:vertAlign w:val="subscript"/>
              </w:rPr>
              <w:t>K</w:t>
            </w:r>
          </w:p>
        </w:tc>
        <w:tc>
          <w:tcPr>
            <w:tcW w:w="853" w:type="dxa"/>
            <w:vAlign w:val="center"/>
          </w:tcPr>
          <w:p w14:paraId="363AEB24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0D5B95D4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0D8FA003" w14:textId="62E75C4B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952" w:type="dxa"/>
            <w:vAlign w:val="center"/>
          </w:tcPr>
          <w:p w14:paraId="59FA5D31" w14:textId="4DE264B6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857" w:type="dxa"/>
            <w:vAlign w:val="center"/>
          </w:tcPr>
          <w:p w14:paraId="74D6134A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53AEECB3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78BB81BD" w14:textId="22E2F159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500</w:t>
            </w:r>
          </w:p>
        </w:tc>
      </w:tr>
      <w:tr w:rsidR="00624430" w:rsidRPr="00CE5B17" w14:paraId="43DD3EE3" w14:textId="77777777" w:rsidTr="00CE5B17">
        <w:tc>
          <w:tcPr>
            <w:tcW w:w="2830" w:type="dxa"/>
            <w:vAlign w:val="center"/>
          </w:tcPr>
          <w:p w14:paraId="31750E31" w14:textId="6F55D417" w:rsidR="00624430" w:rsidRPr="00EE7E43" w:rsidRDefault="008202F5" w:rsidP="00624430">
            <w:pPr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Ємність емітерного переходу, пФ</w:t>
            </w:r>
          </w:p>
        </w:tc>
        <w:tc>
          <w:tcPr>
            <w:tcW w:w="992" w:type="dxa"/>
            <w:vAlign w:val="center"/>
          </w:tcPr>
          <w:p w14:paraId="72AE3AF9" w14:textId="1ED118B5" w:rsidR="00624430" w:rsidRPr="00EE7E43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C</w:t>
            </w:r>
            <w:r>
              <w:rPr>
                <w:rFonts w:cs="Times New Roman"/>
                <w:szCs w:val="28"/>
                <w:vertAlign w:val="subscript"/>
              </w:rPr>
              <w:t>E</w:t>
            </w:r>
          </w:p>
        </w:tc>
        <w:tc>
          <w:tcPr>
            <w:tcW w:w="853" w:type="dxa"/>
            <w:vAlign w:val="center"/>
          </w:tcPr>
          <w:p w14:paraId="2119661C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666EF931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4A5AAF68" w14:textId="37EF78AA" w:rsidR="00624430" w:rsidRPr="00CE5B17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952" w:type="dxa"/>
            <w:vAlign w:val="center"/>
          </w:tcPr>
          <w:p w14:paraId="1408041F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7" w:type="dxa"/>
            <w:vAlign w:val="center"/>
          </w:tcPr>
          <w:p w14:paraId="1292DCDA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272F4487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5B64C4C2" w14:textId="00B36D4D" w:rsidR="00624430" w:rsidRPr="008202F5" w:rsidRDefault="008202F5" w:rsidP="00624430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500</w:t>
            </w:r>
          </w:p>
        </w:tc>
      </w:tr>
      <w:tr w:rsidR="00624430" w:rsidRPr="00CE5B17" w14:paraId="4FC821F6" w14:textId="77777777" w:rsidTr="00CE5B17">
        <w:tc>
          <w:tcPr>
            <w:tcW w:w="2830" w:type="dxa"/>
            <w:vAlign w:val="center"/>
          </w:tcPr>
          <w:p w14:paraId="11176AA0" w14:textId="6C646502" w:rsidR="00624430" w:rsidRPr="00CE5B17" w:rsidRDefault="008202F5" w:rsidP="00624430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Гранична частота коефіцієнта передачі струму в схемі  ЗЕ, МГц</w:t>
            </w:r>
          </w:p>
        </w:tc>
        <w:tc>
          <w:tcPr>
            <w:tcW w:w="992" w:type="dxa"/>
            <w:vAlign w:val="center"/>
          </w:tcPr>
          <w:p w14:paraId="4A6240AF" w14:textId="7FB66A1A" w:rsidR="00624430" w:rsidRPr="00EE7E43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ru-RU"/>
              </w:rPr>
            </w:pPr>
            <w:r>
              <w:rPr>
                <w:rFonts w:cs="Times New Roman"/>
                <w:szCs w:val="28"/>
              </w:rPr>
              <w:t>f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гр</w:t>
            </w:r>
          </w:p>
        </w:tc>
        <w:tc>
          <w:tcPr>
            <w:tcW w:w="853" w:type="dxa"/>
            <w:vAlign w:val="center"/>
          </w:tcPr>
          <w:p w14:paraId="36585B22" w14:textId="33BAF414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854" w:type="dxa"/>
            <w:vAlign w:val="center"/>
          </w:tcPr>
          <w:p w14:paraId="76ACEDDB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5" w:type="dxa"/>
            <w:vAlign w:val="center"/>
          </w:tcPr>
          <w:p w14:paraId="632DE7D6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52" w:type="dxa"/>
            <w:vAlign w:val="center"/>
          </w:tcPr>
          <w:p w14:paraId="7323F18D" w14:textId="2C8DC8C0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857" w:type="dxa"/>
            <w:vAlign w:val="center"/>
          </w:tcPr>
          <w:p w14:paraId="44F6B53E" w14:textId="2199B8AD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854" w:type="dxa"/>
            <w:vAlign w:val="center"/>
          </w:tcPr>
          <w:p w14:paraId="4793F1A7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11AA5D40" w14:textId="77777777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624430" w:rsidRPr="00CE5B17" w14:paraId="4BE71CC7" w14:textId="77777777" w:rsidTr="00CE5B17">
        <w:tc>
          <w:tcPr>
            <w:tcW w:w="2830" w:type="dxa"/>
            <w:vAlign w:val="center"/>
          </w:tcPr>
          <w:p w14:paraId="1C7CF722" w14:textId="77777777" w:rsidR="00624430" w:rsidRDefault="00EE7E43" w:rsidP="00624430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Коефіцієнт шуму, дБ</w:t>
            </w:r>
          </w:p>
          <w:p w14:paraId="3B401183" w14:textId="5768552A" w:rsidR="00EE7E43" w:rsidRPr="00AB45EF" w:rsidRDefault="00EE7E43" w:rsidP="00624430">
            <w:pPr>
              <w:spacing w:line="360" w:lineRule="auto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  <w:lang w:val="uk-UA"/>
              </w:rPr>
              <w:t>(</w:t>
            </w:r>
            <w:r>
              <w:rPr>
                <w:rFonts w:cs="Times New Roman"/>
                <w:szCs w:val="28"/>
              </w:rPr>
              <w:t>R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г</w:t>
            </w:r>
            <w:r w:rsidRPr="00AB45EF">
              <w:rPr>
                <w:rFonts w:cs="Times New Roman"/>
                <w:szCs w:val="28"/>
                <w:vertAlign w:val="subscript"/>
              </w:rPr>
              <w:t xml:space="preserve"> </w:t>
            </w:r>
            <w:r w:rsidRPr="00AB45EF">
              <w:rPr>
                <w:rFonts w:cs="Times New Roman"/>
                <w:szCs w:val="28"/>
              </w:rPr>
              <w:t xml:space="preserve">= 3 </w:t>
            </w:r>
            <w:r w:rsidRPr="00EE7E43">
              <w:rPr>
                <w:rFonts w:cs="Times New Roman"/>
                <w:szCs w:val="28"/>
                <w:lang w:val="ru-RU"/>
              </w:rPr>
              <w:t>кОм</w:t>
            </w:r>
            <w:r w:rsidRPr="00AB45EF">
              <w:rPr>
                <w:rFonts w:cs="Times New Roman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14:paraId="23ECA50F" w14:textId="65AFFB68" w:rsidR="00624430" w:rsidRPr="00EE7E43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vertAlign w:val="subscript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</w:t>
            </w:r>
            <w:r>
              <w:rPr>
                <w:rFonts w:cs="Times New Roman"/>
                <w:szCs w:val="28"/>
                <w:vertAlign w:val="subscript"/>
                <w:lang w:val="uk-UA"/>
              </w:rPr>
              <w:t>Ш</w:t>
            </w:r>
          </w:p>
        </w:tc>
        <w:tc>
          <w:tcPr>
            <w:tcW w:w="853" w:type="dxa"/>
            <w:vAlign w:val="center"/>
          </w:tcPr>
          <w:p w14:paraId="4884FB74" w14:textId="22C5E9B8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30AF642A" w14:textId="77B1CB5B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855" w:type="dxa"/>
            <w:vAlign w:val="center"/>
          </w:tcPr>
          <w:p w14:paraId="53A25CA0" w14:textId="6ED5CB6B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952" w:type="dxa"/>
            <w:vAlign w:val="center"/>
          </w:tcPr>
          <w:p w14:paraId="16C836E7" w14:textId="21C0F722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857" w:type="dxa"/>
            <w:vAlign w:val="center"/>
          </w:tcPr>
          <w:p w14:paraId="19EEE80E" w14:textId="012357D4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0.2</w:t>
            </w:r>
          </w:p>
        </w:tc>
        <w:tc>
          <w:tcPr>
            <w:tcW w:w="854" w:type="dxa"/>
            <w:vAlign w:val="center"/>
          </w:tcPr>
          <w:p w14:paraId="7D491409" w14:textId="3E34D6EC" w:rsidR="00624430" w:rsidRPr="00CE5B17" w:rsidRDefault="00624430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54" w:type="dxa"/>
            <w:vAlign w:val="center"/>
          </w:tcPr>
          <w:p w14:paraId="77928AE3" w14:textId="0A2B00EB" w:rsidR="00624430" w:rsidRPr="00CE5B17" w:rsidRDefault="00EE7E43" w:rsidP="00624430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</w:t>
            </w:r>
          </w:p>
        </w:tc>
      </w:tr>
    </w:tbl>
    <w:p w14:paraId="5E9DD7BC" w14:textId="71936C39" w:rsidR="000A4ABD" w:rsidRPr="00624430" w:rsidRDefault="00EE7E43" w:rsidP="00EE7E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684"/>
      </w:tblGrid>
      <w:tr w:rsidR="00EE7E43" w:rsidRPr="002D2B04" w14:paraId="1F7EE78B" w14:textId="77777777" w:rsidTr="009C5200">
        <w:trPr>
          <w:trHeight w:val="1108"/>
        </w:trPr>
        <w:tc>
          <w:tcPr>
            <w:tcW w:w="9901" w:type="dxa"/>
            <w:gridSpan w:val="3"/>
            <w:vAlign w:val="center"/>
          </w:tcPr>
          <w:p w14:paraId="5697FAD7" w14:textId="48ECDBE7" w:rsidR="00EE7E43" w:rsidRPr="009C5200" w:rsidRDefault="00EE7E43" w:rsidP="009C5200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C5200">
              <w:rPr>
                <w:rFonts w:cs="Times New Roman"/>
                <w:szCs w:val="28"/>
                <w:lang w:val="uk-UA"/>
              </w:rPr>
              <w:lastRenderedPageBreak/>
              <w:t>Максимально допустимі параметри при температурі навколишнього середовища Т</w:t>
            </w:r>
            <w:r w:rsidRPr="009C5200">
              <w:rPr>
                <w:rFonts w:cs="Times New Roman"/>
                <w:szCs w:val="28"/>
                <w:vertAlign w:val="subscript"/>
                <w:lang w:val="uk-UA"/>
              </w:rPr>
              <w:t>с</w:t>
            </w:r>
            <w:r w:rsidRPr="009C5200">
              <w:rPr>
                <w:rFonts w:cs="Times New Roman"/>
                <w:szCs w:val="28"/>
                <w:lang w:val="uk-UA"/>
              </w:rPr>
              <w:t>=25…125 °С</w:t>
            </w:r>
          </w:p>
        </w:tc>
      </w:tr>
      <w:tr w:rsidR="009C5200" w:rsidRPr="009C5200" w14:paraId="6C81C90F" w14:textId="77777777" w:rsidTr="00A25F5A">
        <w:trPr>
          <w:cantSplit/>
          <w:trHeight w:val="1840"/>
        </w:trPr>
        <w:tc>
          <w:tcPr>
            <w:tcW w:w="1129" w:type="dxa"/>
            <w:textDirection w:val="btLr"/>
            <w:vAlign w:val="center"/>
          </w:tcPr>
          <w:p w14:paraId="6CD257E9" w14:textId="154481FA" w:rsidR="009C5200" w:rsidRPr="009C5200" w:rsidRDefault="009C5200" w:rsidP="00A25F5A">
            <w:pPr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9C5200">
              <w:rPr>
                <w:rFonts w:cs="Times New Roman"/>
                <w:szCs w:val="28"/>
                <w:lang w:val="uk-UA"/>
              </w:rPr>
              <w:t>Позначення</w:t>
            </w:r>
          </w:p>
        </w:tc>
        <w:tc>
          <w:tcPr>
            <w:tcW w:w="7088" w:type="dxa"/>
            <w:vAlign w:val="center"/>
          </w:tcPr>
          <w:p w14:paraId="62858660" w14:textId="25380299" w:rsidR="009C5200" w:rsidRPr="009C5200" w:rsidRDefault="009C5200" w:rsidP="005014B6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C5200">
              <w:rPr>
                <w:rFonts w:cs="Times New Roman"/>
                <w:szCs w:val="28"/>
                <w:lang w:val="uk-UA"/>
              </w:rPr>
              <w:t>Опис</w:t>
            </w:r>
          </w:p>
        </w:tc>
        <w:tc>
          <w:tcPr>
            <w:tcW w:w="1684" w:type="dxa"/>
            <w:textDirection w:val="btLr"/>
            <w:vAlign w:val="center"/>
          </w:tcPr>
          <w:p w14:paraId="37810AA2" w14:textId="40EBF456" w:rsidR="009C5200" w:rsidRPr="009C5200" w:rsidRDefault="009C5200" w:rsidP="009C5200">
            <w:pPr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 w:rsidRPr="009C5200">
              <w:rPr>
                <w:rFonts w:cs="Times New Roman"/>
                <w:szCs w:val="28"/>
                <w:lang w:val="uk-UA"/>
              </w:rPr>
              <w:t>Значення параметра</w:t>
            </w:r>
          </w:p>
        </w:tc>
      </w:tr>
      <w:tr w:rsidR="009C5200" w:rsidRPr="009C5200" w14:paraId="24953A36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4ED72B5C" w14:textId="236A4FFE" w:rsidR="009C5200" w:rsidRPr="005014B6" w:rsidRDefault="005014B6" w:rsidP="005014B6">
            <w:pPr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I</w:t>
            </w:r>
            <w:r>
              <w:rPr>
                <w:rFonts w:cs="Times New Roman"/>
                <w:szCs w:val="28"/>
                <w:vertAlign w:val="subscript"/>
              </w:rPr>
              <w:t>K max</w:t>
            </w:r>
          </w:p>
        </w:tc>
        <w:tc>
          <w:tcPr>
            <w:tcW w:w="7088" w:type="dxa"/>
            <w:vAlign w:val="center"/>
          </w:tcPr>
          <w:p w14:paraId="2FA73B98" w14:textId="56A7F746" w:rsidR="009C5200" w:rsidRPr="009C5200" w:rsidRDefault="009C5200" w:rsidP="009C5200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Постійний струм колектора</w:t>
            </w:r>
            <w:r w:rsidR="00EA70A8">
              <w:rPr>
                <w:rFonts w:cs="Times New Roman"/>
                <w:szCs w:val="28"/>
                <w:lang w:val="uk-UA"/>
              </w:rPr>
              <w:t>, А</w:t>
            </w:r>
          </w:p>
        </w:tc>
        <w:tc>
          <w:tcPr>
            <w:tcW w:w="1684" w:type="dxa"/>
            <w:vAlign w:val="center"/>
          </w:tcPr>
          <w:p w14:paraId="3DA60186" w14:textId="4E44450E" w:rsidR="009C5200" w:rsidRPr="009C5200" w:rsidRDefault="009C5200" w:rsidP="009C5200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0.3</w:t>
            </w:r>
          </w:p>
        </w:tc>
      </w:tr>
      <w:tr w:rsidR="005C224C" w:rsidRPr="009C5200" w14:paraId="34840AFC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643EF897" w14:textId="35614DA4" w:rsidR="005C224C" w:rsidRPr="00A25F5A" w:rsidRDefault="00A25F5A" w:rsidP="005C224C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A25F5A">
              <w:rPr>
                <w:rFonts w:cs="Times New Roman"/>
                <w:szCs w:val="28"/>
                <w:lang w:val="uk-UA"/>
              </w:rPr>
              <w:t>І</w:t>
            </w:r>
            <w:r w:rsidRPr="00A25F5A">
              <w:rPr>
                <w:rFonts w:cs="Times New Roman"/>
                <w:szCs w:val="28"/>
                <w:vertAlign w:val="subscript"/>
                <w:lang w:val="uk-UA"/>
              </w:rPr>
              <w:t xml:space="preserve">К, і </w:t>
            </w:r>
            <w:r w:rsidRPr="00A25F5A">
              <w:rPr>
                <w:rFonts w:cs="Times New Roman"/>
                <w:szCs w:val="28"/>
                <w:vertAlign w:val="subscript"/>
              </w:rPr>
              <w:t>max</w:t>
            </w:r>
          </w:p>
        </w:tc>
        <w:tc>
          <w:tcPr>
            <w:tcW w:w="7088" w:type="dxa"/>
            <w:vAlign w:val="center"/>
          </w:tcPr>
          <w:p w14:paraId="5ED3A187" w14:textId="7D11A58B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Імпульсний струм колектора</w:t>
            </w:r>
            <w:r w:rsidR="00EA70A8">
              <w:rPr>
                <w:rFonts w:cs="Times New Roman"/>
                <w:szCs w:val="28"/>
                <w:lang w:val="uk-UA"/>
              </w:rPr>
              <w:t>, А</w:t>
            </w:r>
          </w:p>
        </w:tc>
        <w:tc>
          <w:tcPr>
            <w:tcW w:w="1684" w:type="dxa"/>
            <w:vAlign w:val="center"/>
          </w:tcPr>
          <w:p w14:paraId="77E8AEBA" w14:textId="63F834EF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0.5</w:t>
            </w:r>
          </w:p>
        </w:tc>
      </w:tr>
      <w:tr w:rsidR="005C224C" w:rsidRPr="009C5200" w14:paraId="259298BB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7EE9DA32" w14:textId="62A3EC2B" w:rsidR="005C224C" w:rsidRPr="009C5200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I</w:t>
            </w:r>
            <w:r>
              <w:rPr>
                <w:rFonts w:cs="Times New Roman"/>
                <w:sz w:val="30"/>
                <w:szCs w:val="28"/>
                <w:vertAlign w:val="subscript"/>
                <w:lang w:val="ru-RU"/>
              </w:rPr>
              <w:t>Б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vertAlign w:val="subscript"/>
              </w:rPr>
              <w:t>max</w:t>
            </w:r>
          </w:p>
        </w:tc>
        <w:tc>
          <w:tcPr>
            <w:tcW w:w="7088" w:type="dxa"/>
            <w:vAlign w:val="center"/>
          </w:tcPr>
          <w:p w14:paraId="6C64AC18" w14:textId="0AE2C493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Постійний струм бази</w:t>
            </w:r>
            <w:r w:rsidR="00EA70A8">
              <w:rPr>
                <w:rFonts w:cs="Times New Roman"/>
                <w:szCs w:val="28"/>
                <w:lang w:val="uk-UA"/>
              </w:rPr>
              <w:t>, А</w:t>
            </w:r>
          </w:p>
        </w:tc>
        <w:tc>
          <w:tcPr>
            <w:tcW w:w="1684" w:type="dxa"/>
            <w:vAlign w:val="center"/>
          </w:tcPr>
          <w:p w14:paraId="6D2AFF57" w14:textId="16813363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0.1</w:t>
            </w:r>
          </w:p>
        </w:tc>
      </w:tr>
      <w:tr w:rsidR="005C224C" w:rsidRPr="009C5200" w14:paraId="386151C4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3EC1B469" w14:textId="061DCD25" w:rsidR="005C224C" w:rsidRPr="00B86AA2" w:rsidRDefault="005C224C" w:rsidP="005C224C">
            <w:pPr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U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КБ</w:t>
            </w:r>
            <w:r>
              <w:rPr>
                <w:rFonts w:cs="Times New Roman"/>
                <w:szCs w:val="28"/>
                <w:vertAlign w:val="subscript"/>
              </w:rPr>
              <w:t xml:space="preserve"> max</w:t>
            </w:r>
          </w:p>
        </w:tc>
        <w:tc>
          <w:tcPr>
            <w:tcW w:w="7088" w:type="dxa"/>
            <w:vAlign w:val="center"/>
          </w:tcPr>
          <w:p w14:paraId="2832FB56" w14:textId="4AE6ADD7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Постійна напруга колектор-база</w:t>
            </w:r>
            <w:r w:rsidR="005C5E0C">
              <w:rPr>
                <w:rFonts w:cs="Times New Roman"/>
                <w:szCs w:val="28"/>
                <w:lang w:val="uk-UA"/>
              </w:rPr>
              <w:t>, В</w:t>
            </w:r>
          </w:p>
        </w:tc>
        <w:tc>
          <w:tcPr>
            <w:tcW w:w="1684" w:type="dxa"/>
            <w:vAlign w:val="center"/>
          </w:tcPr>
          <w:p w14:paraId="46E0C7E4" w14:textId="43FB6BB8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45</w:t>
            </w:r>
          </w:p>
        </w:tc>
      </w:tr>
      <w:tr w:rsidR="005C224C" w:rsidRPr="009C5200" w14:paraId="63F17E04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3691F3B4" w14:textId="12ECDB11" w:rsidR="005C224C" w:rsidRPr="00B86AA2" w:rsidRDefault="005C224C" w:rsidP="005C224C">
            <w:pPr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U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КЕ</w:t>
            </w:r>
            <w:r>
              <w:rPr>
                <w:rFonts w:cs="Times New Roman"/>
                <w:szCs w:val="28"/>
                <w:vertAlign w:val="subscript"/>
              </w:rPr>
              <w:t xml:space="preserve"> max</w:t>
            </w:r>
          </w:p>
        </w:tc>
        <w:tc>
          <w:tcPr>
            <w:tcW w:w="7088" w:type="dxa"/>
            <w:vAlign w:val="center"/>
          </w:tcPr>
          <w:p w14:paraId="183F0601" w14:textId="6E02971B" w:rsidR="005C224C" w:rsidRPr="009C5200" w:rsidRDefault="005C224C" w:rsidP="005C224C">
            <w:pPr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Постійна напруга колектор-емітер (</w:t>
            </w:r>
            <w:r>
              <w:rPr>
                <w:rFonts w:cs="Times New Roman"/>
                <w:szCs w:val="28"/>
              </w:rPr>
              <w:t>R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Б</w:t>
            </w:r>
            <w:r w:rsidRPr="009C5200">
              <w:rPr>
                <w:rFonts w:cs="Times New Roman"/>
                <w:szCs w:val="28"/>
                <w:lang w:val="ru-RU"/>
              </w:rPr>
              <w:t xml:space="preserve">&lt;=10 </w:t>
            </w:r>
            <w:r>
              <w:rPr>
                <w:rFonts w:cs="Times New Roman"/>
                <w:szCs w:val="28"/>
                <w:lang w:val="ru-RU"/>
              </w:rPr>
              <w:t>кОм), В</w:t>
            </w:r>
          </w:p>
        </w:tc>
        <w:tc>
          <w:tcPr>
            <w:tcW w:w="1684" w:type="dxa"/>
            <w:vAlign w:val="center"/>
          </w:tcPr>
          <w:p w14:paraId="44D61507" w14:textId="658941EE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45</w:t>
            </w:r>
          </w:p>
        </w:tc>
      </w:tr>
      <w:tr w:rsidR="005C224C" w:rsidRPr="009C5200" w14:paraId="228B8BF1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61709050" w14:textId="5135F068" w:rsidR="005C224C" w:rsidRPr="009C5200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B86AA2">
              <w:rPr>
                <w:rFonts w:cs="Times New Roman"/>
                <w:szCs w:val="28"/>
              </w:rPr>
              <w:t>U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>Е</w:t>
            </w:r>
            <w:r w:rsidRPr="00B86AA2">
              <w:rPr>
                <w:rFonts w:cs="Times New Roman"/>
                <w:szCs w:val="28"/>
                <w:vertAlign w:val="subscript"/>
                <w:lang w:val="ru-RU"/>
              </w:rPr>
              <w:t>Б</w:t>
            </w:r>
            <w:r>
              <w:rPr>
                <w:rFonts w:cs="Times New Roman"/>
                <w:szCs w:val="28"/>
                <w:vertAlign w:val="subscript"/>
              </w:rPr>
              <w:t xml:space="preserve"> max</w:t>
            </w:r>
          </w:p>
        </w:tc>
        <w:tc>
          <w:tcPr>
            <w:tcW w:w="7088" w:type="dxa"/>
            <w:vAlign w:val="center"/>
          </w:tcPr>
          <w:p w14:paraId="365D3164" w14:textId="51CA885C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Постійна напруга емітер-база</w:t>
            </w:r>
          </w:p>
        </w:tc>
        <w:tc>
          <w:tcPr>
            <w:tcW w:w="1684" w:type="dxa"/>
            <w:vAlign w:val="center"/>
          </w:tcPr>
          <w:p w14:paraId="303CAB7C" w14:textId="2E27801A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20</w:t>
            </w:r>
          </w:p>
        </w:tc>
      </w:tr>
      <w:tr w:rsidR="005C224C" w:rsidRPr="009C5200" w14:paraId="6D9D1307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57730675" w14:textId="4FDE61B0" w:rsidR="005C224C" w:rsidRPr="009C5200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K max</w:t>
            </w:r>
          </w:p>
        </w:tc>
        <w:tc>
          <w:tcPr>
            <w:tcW w:w="7088" w:type="dxa"/>
            <w:vAlign w:val="center"/>
          </w:tcPr>
          <w:p w14:paraId="72CB9942" w14:textId="7A574248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Постійна розсіювана потужність колектора, мВт</w:t>
            </w:r>
          </w:p>
        </w:tc>
        <w:tc>
          <w:tcPr>
            <w:tcW w:w="1684" w:type="dxa"/>
            <w:vAlign w:val="center"/>
          </w:tcPr>
          <w:p w14:paraId="07C36241" w14:textId="6F75424E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200</w:t>
            </w:r>
          </w:p>
        </w:tc>
      </w:tr>
      <w:tr w:rsidR="005C224C" w:rsidRPr="009C5200" w14:paraId="0C168FAA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5834FFE5" w14:textId="3E4DD225" w:rsidR="005C224C" w:rsidRPr="005014B6" w:rsidRDefault="005C224C" w:rsidP="005C224C">
            <w:pPr>
              <w:jc w:val="center"/>
              <w:rPr>
                <w:rFonts w:cs="Times New Roman"/>
                <w:szCs w:val="28"/>
                <w:vertAlign w:val="subscript"/>
              </w:rPr>
            </w:pPr>
            <w:r>
              <w:rPr>
                <w:rFonts w:cs="Times New Roman"/>
                <w:szCs w:val="28"/>
              </w:rPr>
              <w:t>T</w:t>
            </w:r>
            <w:r>
              <w:rPr>
                <w:rFonts w:cs="Times New Roman"/>
                <w:szCs w:val="28"/>
                <w:vertAlign w:val="subscript"/>
              </w:rPr>
              <w:t>n max</w:t>
            </w:r>
          </w:p>
        </w:tc>
        <w:tc>
          <w:tcPr>
            <w:tcW w:w="7088" w:type="dxa"/>
            <w:vAlign w:val="center"/>
          </w:tcPr>
          <w:p w14:paraId="0449DB99" w14:textId="3AB55D36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Температура переходу, °С</w:t>
            </w:r>
          </w:p>
        </w:tc>
        <w:tc>
          <w:tcPr>
            <w:tcW w:w="1684" w:type="dxa"/>
            <w:vAlign w:val="center"/>
          </w:tcPr>
          <w:p w14:paraId="207A3A2D" w14:textId="6665E7B6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150</w:t>
            </w:r>
          </w:p>
        </w:tc>
      </w:tr>
      <w:tr w:rsidR="005C224C" w:rsidRPr="009C5200" w14:paraId="6490E765" w14:textId="77777777" w:rsidTr="00A25F5A">
        <w:trPr>
          <w:trHeight w:val="423"/>
        </w:trPr>
        <w:tc>
          <w:tcPr>
            <w:tcW w:w="1129" w:type="dxa"/>
            <w:vAlign w:val="center"/>
          </w:tcPr>
          <w:p w14:paraId="32D40EFE" w14:textId="6F74E75B" w:rsidR="005C224C" w:rsidRPr="00B86AA2" w:rsidRDefault="005C224C" w:rsidP="005C224C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088" w:type="dxa"/>
            <w:vAlign w:val="center"/>
          </w:tcPr>
          <w:p w14:paraId="0C5003B6" w14:textId="3AB620DE" w:rsidR="005C224C" w:rsidRDefault="005C224C" w:rsidP="005C224C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Допустима температура навколишнього середовища, °С</w:t>
            </w:r>
          </w:p>
        </w:tc>
        <w:tc>
          <w:tcPr>
            <w:tcW w:w="1684" w:type="dxa"/>
            <w:vAlign w:val="center"/>
          </w:tcPr>
          <w:p w14:paraId="74AB23FF" w14:textId="1E984304" w:rsidR="005C224C" w:rsidRDefault="005C224C" w:rsidP="005C224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-60…+125</w:t>
            </w:r>
          </w:p>
        </w:tc>
      </w:tr>
    </w:tbl>
    <w:p w14:paraId="6485B6AF" w14:textId="77777777" w:rsidR="00EE7E43" w:rsidRDefault="00EE7E43">
      <w:pPr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EE7E43">
        <w:rPr>
          <w:lang w:val="ru-RU"/>
        </w:rPr>
        <w:br w:type="page"/>
      </w:r>
    </w:p>
    <w:p w14:paraId="0FE418BC" w14:textId="2BF874B1" w:rsidR="00282897" w:rsidRDefault="00CE5B17" w:rsidP="00282897">
      <w:pPr>
        <w:pStyle w:val="mHEADER"/>
      </w:pPr>
      <w:bookmarkStart w:id="7" w:name="_Toc499988603"/>
      <w:bookmarkStart w:id="8" w:name="_Toc500332118"/>
      <w:r>
        <w:lastRenderedPageBreak/>
        <w:t>вах</w:t>
      </w:r>
      <w:r w:rsidR="000A4ABD" w:rsidRPr="00624430">
        <w:t xml:space="preserve"> транзистора</w:t>
      </w:r>
      <w:bookmarkEnd w:id="7"/>
      <w:bookmarkEnd w:id="8"/>
    </w:p>
    <w:p w14:paraId="399D2308" w14:textId="19348BCE" w:rsidR="00E31783" w:rsidRDefault="00B8666A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Біполярні транзистори мають чотири статичні ВАХ:</w:t>
      </w:r>
    </w:p>
    <w:p w14:paraId="6032D652" w14:textId="7826942B" w:rsidR="00B8666A" w:rsidRPr="00B8666A" w:rsidRDefault="00B8666A" w:rsidP="00442F7F">
      <w:pPr>
        <w:pStyle w:val="ListParagraph"/>
        <w:numPr>
          <w:ilvl w:val="0"/>
          <w:numId w:val="1"/>
        </w:numPr>
        <w:spacing w:after="0" w:line="360" w:lineRule="auto"/>
        <w:ind w:left="1418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вхідні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– зв’язують струм і напругу на вході;</w:t>
      </w:r>
    </w:p>
    <w:p w14:paraId="0D40DCD6" w14:textId="46720BAB" w:rsidR="00B8666A" w:rsidRPr="00B8666A" w:rsidRDefault="00B8666A" w:rsidP="00442F7F">
      <w:pPr>
        <w:pStyle w:val="ListParagraph"/>
        <w:numPr>
          <w:ilvl w:val="0"/>
          <w:numId w:val="1"/>
        </w:numPr>
        <w:spacing w:after="0" w:line="360" w:lineRule="auto"/>
        <w:ind w:left="1418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вихідні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– зв’язують струм і напругу на виході транзистора;</w:t>
      </w:r>
    </w:p>
    <w:p w14:paraId="674A53F8" w14:textId="3CF37E32" w:rsidR="00B8666A" w:rsidRPr="00B8666A" w:rsidRDefault="00B8666A" w:rsidP="00442F7F">
      <w:pPr>
        <w:pStyle w:val="ListParagraph"/>
        <w:numPr>
          <w:ilvl w:val="0"/>
          <w:numId w:val="1"/>
        </w:numPr>
        <w:spacing w:after="0" w:line="360" w:lineRule="auto"/>
        <w:ind w:left="1418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характеристики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передачі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– зв’язують струми чи напруги на виході зі струмами чи напругами на вході;</w:t>
      </w:r>
    </w:p>
    <w:p w14:paraId="643D24F8" w14:textId="7CEF62B9" w:rsidR="00B8666A" w:rsidRPr="00B8666A" w:rsidRDefault="00B8666A" w:rsidP="00442F7F">
      <w:pPr>
        <w:pStyle w:val="ListParagraph"/>
        <w:numPr>
          <w:ilvl w:val="0"/>
          <w:numId w:val="1"/>
        </w:numPr>
        <w:spacing w:after="0" w:line="360" w:lineRule="auto"/>
        <w:ind w:left="1418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характеристики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зворотного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666A">
        <w:rPr>
          <w:rFonts w:ascii="Times New Roman" w:hAnsi="Times New Roman" w:cs="Times New Roman"/>
          <w:b/>
          <w:sz w:val="28"/>
          <w:szCs w:val="28"/>
          <w:lang w:val="uk-UA"/>
        </w:rPr>
        <w:t>зв’язку</w:t>
      </w:r>
      <w:r w:rsidRPr="00B8666A">
        <w:rPr>
          <w:rFonts w:ascii="Times New Roman" w:hAnsi="Times New Roman" w:cs="Times New Roman"/>
          <w:sz w:val="28"/>
          <w:szCs w:val="28"/>
          <w:lang w:val="uk-UA"/>
        </w:rPr>
        <w:t xml:space="preserve"> – зв’язують напруги чи струми на вході зі струмами чи напругами на виході.</w:t>
      </w:r>
    </w:p>
    <w:p w14:paraId="06AB4EC5" w14:textId="027E1982" w:rsidR="00B8666A" w:rsidRDefault="00B8666A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A540A2" w14:textId="5C1F885F" w:rsidR="00860830" w:rsidRPr="00282897" w:rsidRDefault="00860830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897">
        <w:rPr>
          <w:rFonts w:ascii="Times New Roman" w:hAnsi="Times New Roman" w:cs="Times New Roman"/>
          <w:sz w:val="28"/>
          <w:szCs w:val="28"/>
          <w:lang w:val="uk-UA"/>
        </w:rPr>
        <w:t>Для виконання даної курсової роботи використовуються тільки вхідні та вихідні ВАХ.</w:t>
      </w:r>
    </w:p>
    <w:p w14:paraId="3215D056" w14:textId="6A1D8B10" w:rsidR="00282897" w:rsidRPr="00282897" w:rsidRDefault="00282897" w:rsidP="00442F7F">
      <w:pPr>
        <w:spacing w:after="0" w:line="360" w:lineRule="auto"/>
        <w:ind w:right="-46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897">
        <w:rPr>
          <w:rFonts w:ascii="Times New Roman" w:hAnsi="Times New Roman" w:cs="Times New Roman"/>
          <w:sz w:val="28"/>
          <w:szCs w:val="28"/>
          <w:lang w:val="uk-UA"/>
        </w:rPr>
        <w:t>Для схеми з ЗЕ вхідні характеристики описуються такою функціональною залежністю</w:t>
      </w:r>
      <w:r w:rsidRPr="00282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28289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U</w:t>
      </w:r>
      <w:r w:rsidRPr="0028289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БЕ</w:t>
      </w:r>
      <w:r w:rsidR="00A203E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282897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A203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289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f</w:t>
      </w:r>
      <w:r w:rsidRPr="00282897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28289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I</w:t>
      </w:r>
      <w:r w:rsidRPr="0028289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Б</w:t>
      </w:r>
      <w:r w:rsidRPr="002828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282897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282897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U</w:t>
      </w:r>
      <w:r w:rsidRPr="00282897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КБ</w:t>
      </w:r>
      <w:r w:rsidR="00A203E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282897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A203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2897">
        <w:rPr>
          <w:rFonts w:ascii="Times New Roman" w:hAnsi="Times New Roman" w:cs="Times New Roman"/>
          <w:b/>
          <w:iCs/>
          <w:sz w:val="28"/>
          <w:szCs w:val="28"/>
        </w:rPr>
        <w:t>const</w:t>
      </w:r>
      <w:r w:rsidRPr="0028289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E652B4" w14:textId="32D11F31" w:rsidR="00282897" w:rsidRPr="00870753" w:rsidRDefault="00282897" w:rsidP="00442F7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0753">
        <w:rPr>
          <w:rFonts w:ascii="Times New Roman" w:hAnsi="Times New Roman" w:cs="Times New Roman"/>
          <w:sz w:val="28"/>
          <w:szCs w:val="28"/>
          <w:lang w:val="uk-UA"/>
        </w:rPr>
        <w:t xml:space="preserve">При напрузі </w:t>
      </w:r>
      <w:r w:rsidRPr="008707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U</w:t>
      </w:r>
      <w:r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КЕ</w:t>
      </w:r>
      <w:r w:rsidRPr="00870753">
        <w:rPr>
          <w:rFonts w:ascii="Times New Roman" w:hAnsi="Times New Roman" w:cs="Times New Roman"/>
          <w:b/>
          <w:sz w:val="28"/>
          <w:szCs w:val="28"/>
          <w:lang w:val="uk-UA"/>
        </w:rPr>
        <w:t> = 0</w:t>
      </w:r>
      <w:r w:rsidRPr="00870753">
        <w:rPr>
          <w:rFonts w:ascii="Times New Roman" w:hAnsi="Times New Roman" w:cs="Times New Roman"/>
          <w:sz w:val="28"/>
          <w:szCs w:val="28"/>
          <w:lang w:val="uk-UA"/>
        </w:rPr>
        <w:t xml:space="preserve"> вхідна характеристика починається на початку координат. При збільшенні  </w:t>
      </w:r>
      <w:r w:rsidRPr="008707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U</w:t>
      </w:r>
      <w:r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КЕ</w:t>
      </w:r>
      <w:r w:rsidRPr="00870753">
        <w:rPr>
          <w:rFonts w:ascii="Times New Roman" w:hAnsi="Times New Roman" w:cs="Times New Roman"/>
          <w:b/>
          <w:sz w:val="28"/>
          <w:szCs w:val="28"/>
          <w:lang w:val="uk-UA"/>
        </w:rPr>
        <w:t> &gt; 0</w:t>
      </w:r>
      <w:r w:rsidRPr="00870753">
        <w:rPr>
          <w:rFonts w:ascii="Times New Roman" w:hAnsi="Times New Roman" w:cs="Times New Roman"/>
          <w:sz w:val="28"/>
          <w:szCs w:val="28"/>
          <w:lang w:val="uk-UA"/>
        </w:rPr>
        <w:t xml:space="preserve"> вхідна характеристика зміщається вправо й опускається вниз. Вихідні характеристики для схеми ввімкнення з ЗЕ визначаються залежністю </w:t>
      </w:r>
      <w:r w:rsidRPr="008707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I</w:t>
      </w:r>
      <w:r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К</w:t>
      </w:r>
      <w:r w:rsidR="00A203E1"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870753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A203E1" w:rsidRPr="008707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07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f</w:t>
      </w:r>
      <w:r w:rsidRPr="00870753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8707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U</w:t>
      </w:r>
      <w:r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КБ</w:t>
      </w:r>
      <w:r w:rsidRPr="0087075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870753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87075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I</w:t>
      </w:r>
      <w:r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Б</w:t>
      </w:r>
      <w:r w:rsidR="00A203E1" w:rsidRPr="0087075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870753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A203E1" w:rsidRPr="008707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0753">
        <w:rPr>
          <w:rFonts w:ascii="Times New Roman" w:hAnsi="Times New Roman" w:cs="Times New Roman"/>
          <w:b/>
          <w:iCs/>
          <w:sz w:val="28"/>
          <w:szCs w:val="28"/>
          <w:lang w:val="uk-UA"/>
        </w:rPr>
        <w:t>const</w:t>
      </w:r>
      <w:r w:rsidRPr="0087075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5085B01" w14:textId="5D5A4E9D" w:rsidR="00063AF7" w:rsidRPr="00063AF7" w:rsidRDefault="00870753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870753">
        <w:rPr>
          <w:rFonts w:ascii="Times New Roman" w:hAnsi="Times New Roman" w:cs="Times New Roman"/>
          <w:spacing w:val="-4"/>
          <w:sz w:val="28"/>
          <w:szCs w:val="28"/>
          <w:lang w:val="uk-UA"/>
        </w:rPr>
        <w:t>Транзистор може працювати в режимі малих і великих сигналів. У режимі малих сигналів він розглядається як лінійний елемент (активний режим), а в режимі великих сигналів – як нелінійний елемент (режими насичення і відсічення).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951"/>
      </w:tblGrid>
      <w:tr w:rsidR="00063AF7" w14:paraId="172CA7F9" w14:textId="77777777" w:rsidTr="00063AF7">
        <w:trPr>
          <w:trHeight w:val="2334"/>
        </w:trPr>
        <w:tc>
          <w:tcPr>
            <w:tcW w:w="4950" w:type="dxa"/>
            <w:vAlign w:val="center"/>
          </w:tcPr>
          <w:p w14:paraId="07B839BA" w14:textId="4EA1ED83" w:rsidR="00063AF7" w:rsidRPr="00063AF7" w:rsidRDefault="00063AF7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5D305AB" wp14:editId="6F2DE472">
                  <wp:extent cx="1390650" cy="1266825"/>
                  <wp:effectExtent l="0" t="0" r="0" b="9525"/>
                  <wp:docPr id="5" name="Picture 5" descr="Рис_2_3_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_2_3_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1" w:type="dxa"/>
            <w:vAlign w:val="center"/>
          </w:tcPr>
          <w:p w14:paraId="418B46EC" w14:textId="5403F01E" w:rsidR="00063AF7" w:rsidRDefault="00063AF7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774953" wp14:editId="6EE7F737">
                  <wp:extent cx="1895475" cy="1314450"/>
                  <wp:effectExtent l="0" t="0" r="9525" b="0"/>
                  <wp:docPr id="6" name="Picture 6" descr="Рис_2_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_2_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AF7" w14:paraId="711A55F5" w14:textId="77777777" w:rsidTr="00063AF7">
        <w:trPr>
          <w:trHeight w:val="554"/>
        </w:trPr>
        <w:tc>
          <w:tcPr>
            <w:tcW w:w="4950" w:type="dxa"/>
            <w:vAlign w:val="center"/>
          </w:tcPr>
          <w:p w14:paraId="2734C5F0" w14:textId="0A652C69" w:rsidR="00063AF7" w:rsidRPr="00852FC9" w:rsidRDefault="00063AF7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852FC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а. вхідні</w:t>
            </w:r>
          </w:p>
        </w:tc>
        <w:tc>
          <w:tcPr>
            <w:tcW w:w="4951" w:type="dxa"/>
            <w:vAlign w:val="center"/>
          </w:tcPr>
          <w:p w14:paraId="2E9A50CB" w14:textId="4E5014F0" w:rsidR="00063AF7" w:rsidRPr="00852FC9" w:rsidRDefault="00063AF7" w:rsidP="00063AF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852FC9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б. вихідні</w:t>
            </w:r>
          </w:p>
        </w:tc>
      </w:tr>
      <w:tr w:rsidR="00063AF7" w:rsidRPr="002D2B04" w14:paraId="41F7F75A" w14:textId="77777777" w:rsidTr="00063AF7">
        <w:tc>
          <w:tcPr>
            <w:tcW w:w="9901" w:type="dxa"/>
            <w:gridSpan w:val="2"/>
            <w:vAlign w:val="center"/>
          </w:tcPr>
          <w:p w14:paraId="6F1634E4" w14:textId="41BBAEAD" w:rsidR="00063AF7" w:rsidRPr="00852FC9" w:rsidRDefault="00063AF7" w:rsidP="006A4504">
            <w:pPr>
              <w:pStyle w:val="Picturesubscript"/>
            </w:pPr>
            <w:r w:rsidRPr="00852FC9">
              <w:t>Рис. 2. Статичні вольт-амперні характеристики транзистора</w:t>
            </w:r>
          </w:p>
        </w:tc>
      </w:tr>
    </w:tbl>
    <w:p w14:paraId="344199F6" w14:textId="77777777" w:rsidR="00063AF7" w:rsidRDefault="00063AF7" w:rsidP="00870753">
      <w:pPr>
        <w:spacing w:after="0" w:line="360" w:lineRule="auto"/>
        <w:ind w:firstLine="709"/>
        <w:rPr>
          <w:lang w:val="ru-RU"/>
        </w:rPr>
      </w:pPr>
    </w:p>
    <w:p w14:paraId="18EC5251" w14:textId="5439CC28" w:rsidR="00852FC9" w:rsidRPr="00306F78" w:rsidRDefault="00063AF7" w:rsidP="00306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3AF7">
        <w:rPr>
          <w:rFonts w:ascii="Times New Roman" w:hAnsi="Times New Roman" w:cs="Times New Roman"/>
          <w:sz w:val="28"/>
          <w:szCs w:val="28"/>
          <w:lang w:val="uk-UA"/>
        </w:rPr>
        <w:t>Заштрихована область I відповідає режиму відсічення, область II – режиму насичення, а область I</w:t>
      </w:r>
      <w:r w:rsidR="004834E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r w:rsidR="004834E0" w:rsidRPr="004834E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834E0" w:rsidRPr="00A47AC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63AF7">
        <w:rPr>
          <w:rFonts w:ascii="Times New Roman" w:hAnsi="Times New Roman" w:cs="Times New Roman"/>
          <w:sz w:val="28"/>
          <w:szCs w:val="28"/>
          <w:lang w:val="uk-UA"/>
        </w:rPr>
        <w:t xml:space="preserve"> – активному режиму.</w:t>
      </w:r>
    </w:p>
    <w:p w14:paraId="44F93A2B" w14:textId="18128105" w:rsidR="000A4ABD" w:rsidRDefault="002D3451" w:rsidP="00306F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7A1E062" wp14:editId="11CE897B">
            <wp:extent cx="62960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A6A3" w14:textId="51E7D103" w:rsidR="00001D61" w:rsidRPr="00852FC9" w:rsidRDefault="00001D61" w:rsidP="006A4504">
      <w:pPr>
        <w:pStyle w:val="Picturesubscript"/>
        <w:rPr>
          <w:lang w:val="ru-RU"/>
        </w:rPr>
      </w:pPr>
      <w:r w:rsidRPr="00852FC9">
        <w:t>Рис.</w:t>
      </w:r>
      <w:r w:rsidR="001314E1" w:rsidRPr="00852FC9">
        <w:t>3</w:t>
      </w:r>
      <w:r w:rsidRPr="00852FC9">
        <w:t>. Вхідні (зліва) та вихідні (справа) ВАХ біполярного транзистора КТ208</w:t>
      </w:r>
      <w:r w:rsidR="00406CB2" w:rsidRPr="00852FC9">
        <w:t>К</w:t>
      </w:r>
    </w:p>
    <w:p w14:paraId="6ABDC7C0" w14:textId="77777777" w:rsidR="00852FC9" w:rsidRDefault="00852FC9" w:rsidP="006D3F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DDC37E8" w14:textId="77777777" w:rsidR="00852FC9" w:rsidRDefault="00852FC9" w:rsidP="00D9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зміни струму бази можна визначити з посібника.</w:t>
      </w:r>
    </w:p>
    <w:p w14:paraId="779D6160" w14:textId="549AD64E" w:rsidR="008012D0" w:rsidRPr="00D9671C" w:rsidRDefault="00D9671C" w:rsidP="00D967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довідником, значення зміни струму бази дл</w:t>
      </w:r>
      <w:r w:rsidR="00852FC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біполярного транзистора КТ208К дорівнює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100 мкА.</w:t>
      </w:r>
      <w:r w:rsidR="008012D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F9C041" w14:textId="19FEDF3B" w:rsidR="008012D0" w:rsidRDefault="008012D0" w:rsidP="006D3F43">
      <w:pPr>
        <w:pStyle w:val="mHEADER"/>
      </w:pPr>
      <w:bookmarkStart w:id="9" w:name="_Toc499988604"/>
      <w:bookmarkStart w:id="10" w:name="_Toc500332119"/>
      <w:r>
        <w:lastRenderedPageBreak/>
        <w:t>побудова прямої навантаження</w:t>
      </w:r>
      <w:bookmarkEnd w:id="9"/>
      <w:bookmarkEnd w:id="10"/>
    </w:p>
    <w:p w14:paraId="6DDA5CF2" w14:textId="77777777" w:rsidR="00B4571D" w:rsidRPr="00B4571D" w:rsidRDefault="00B4571D" w:rsidP="00B4571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71D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струму колектора збільшується спадання напруги на опорі навантаження, а напруга на колекторі транзистора  </w:t>
      </w:r>
      <w:r w:rsidRPr="00B4571D">
        <w:rPr>
          <w:rFonts w:ascii="Times New Roman" w:hAnsi="Times New Roman" w:cs="Times New Roman"/>
          <w:i/>
          <w:iCs/>
          <w:sz w:val="28"/>
          <w:szCs w:val="28"/>
          <w:lang w:val="uk-UA"/>
        </w:rPr>
        <w:t>U</w:t>
      </w:r>
      <w:r w:rsidRPr="00B4571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КЕ</w:t>
      </w:r>
      <w:r w:rsidRPr="00B4571D">
        <w:rPr>
          <w:rFonts w:ascii="Times New Roman" w:hAnsi="Times New Roman" w:cs="Times New Roman"/>
          <w:sz w:val="28"/>
          <w:szCs w:val="28"/>
          <w:lang w:val="uk-UA"/>
        </w:rPr>
        <w:t xml:space="preserve"> зменшується. Виникаюча зміна колекторної напруги впливає на струм колектора протилежно зміні струму бази: якщо під дією струму бази струм колектора </w:t>
      </w:r>
      <w:r w:rsidRPr="00B4571D">
        <w:rPr>
          <w:rFonts w:ascii="Times New Roman" w:hAnsi="Times New Roman" w:cs="Times New Roman"/>
          <w:i/>
          <w:iCs/>
          <w:sz w:val="28"/>
          <w:szCs w:val="28"/>
          <w:lang w:val="uk-UA"/>
        </w:rPr>
        <w:t>I</w:t>
      </w:r>
      <w:r w:rsidRPr="00B4571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B4571D">
        <w:rPr>
          <w:rFonts w:ascii="Times New Roman" w:hAnsi="Times New Roman" w:cs="Times New Roman"/>
          <w:sz w:val="28"/>
          <w:szCs w:val="28"/>
          <w:lang w:val="uk-UA"/>
        </w:rPr>
        <w:t xml:space="preserve"> зростає, то зменшуване при цьому </w:t>
      </w:r>
      <w:r w:rsidRPr="00B4571D">
        <w:rPr>
          <w:rFonts w:ascii="Times New Roman" w:hAnsi="Times New Roman" w:cs="Times New Roman"/>
          <w:i/>
          <w:iCs/>
          <w:sz w:val="28"/>
          <w:szCs w:val="28"/>
          <w:lang w:val="uk-UA"/>
        </w:rPr>
        <w:t>U</w:t>
      </w:r>
      <w:r w:rsidRPr="00B4571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КЕ</w:t>
      </w:r>
      <w:r w:rsidRPr="00B4571D">
        <w:rPr>
          <w:rFonts w:ascii="Times New Roman" w:hAnsi="Times New Roman" w:cs="Times New Roman"/>
          <w:sz w:val="28"/>
          <w:szCs w:val="28"/>
          <w:lang w:val="uk-UA"/>
        </w:rPr>
        <w:t xml:space="preserve"> трохи зменшує зростання струму колектора.</w:t>
      </w:r>
    </w:p>
    <w:p w14:paraId="6D2CAC84" w14:textId="09772E60" w:rsidR="00B4571D" w:rsidRPr="00B4571D" w:rsidRDefault="00B4571D" w:rsidP="00B457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71D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під час роботи БТ із навантаженням зміни струму колектора будуть обумовлюватися спільним впливом змін струму </w:t>
      </w:r>
      <w:r w:rsidRPr="00B4571D">
        <w:rPr>
          <w:rFonts w:ascii="Times New Roman" w:hAnsi="Times New Roman" w:cs="Times New Roman"/>
          <w:i/>
          <w:iCs/>
          <w:sz w:val="28"/>
          <w:szCs w:val="28"/>
          <w:lang w:val="uk-UA"/>
        </w:rPr>
        <w:t>I</w:t>
      </w:r>
      <w:r w:rsidRPr="00B4571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r w:rsidRPr="00B4571D">
        <w:rPr>
          <w:rFonts w:ascii="Times New Roman" w:hAnsi="Times New Roman" w:cs="Times New Roman"/>
          <w:sz w:val="28"/>
          <w:szCs w:val="28"/>
          <w:lang w:val="uk-UA"/>
        </w:rPr>
        <w:t xml:space="preserve"> і напруги </w:t>
      </w:r>
      <w:r w:rsidRPr="00B4571D">
        <w:rPr>
          <w:rFonts w:ascii="Times New Roman" w:hAnsi="Times New Roman" w:cs="Times New Roman"/>
          <w:i/>
          <w:iCs/>
          <w:sz w:val="28"/>
          <w:szCs w:val="28"/>
          <w:lang w:val="uk-UA"/>
        </w:rPr>
        <w:t>U</w:t>
      </w:r>
      <w:r w:rsidRPr="00B4571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КЕ</w:t>
      </w:r>
      <w:r w:rsidRPr="00B4571D">
        <w:rPr>
          <w:rFonts w:ascii="Times New Roman" w:hAnsi="Times New Roman" w:cs="Times New Roman"/>
          <w:sz w:val="28"/>
          <w:szCs w:val="28"/>
          <w:lang w:val="uk-UA"/>
        </w:rPr>
        <w:t>. Такий принцип роботи транзистора іноді називають динамічним, а його характеристики динамічними. Співвідношення (2.6) можна переписати в такій формі:</w:t>
      </w:r>
    </w:p>
    <w:p w14:paraId="33D78B9F" w14:textId="5F44A5C2" w:rsidR="00844D99" w:rsidRPr="00844D99" w:rsidRDefault="00213715" w:rsidP="005F164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І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(1)</m:t>
          </m:r>
        </m:oMath>
      </m:oMathPara>
    </w:p>
    <w:p w14:paraId="40D2975E" w14:textId="565FC741" w:rsidR="00844D99" w:rsidRPr="00844D99" w:rsidRDefault="00844D99" w:rsidP="00844D99">
      <w:pPr>
        <w:pStyle w:val="BodyText"/>
        <w:spacing w:line="360" w:lineRule="auto"/>
        <w:ind w:firstLine="567"/>
        <w:rPr>
          <w:sz w:val="28"/>
          <w:szCs w:val="28"/>
        </w:rPr>
      </w:pPr>
      <w:r w:rsidRPr="00844D99">
        <w:rPr>
          <w:sz w:val="28"/>
          <w:szCs w:val="28"/>
        </w:rPr>
        <w:t>Пряма лінія, описувана рівнянням (</w:t>
      </w:r>
      <w:r w:rsidR="001A02F2" w:rsidRPr="001A02F2">
        <w:rPr>
          <w:sz w:val="28"/>
          <w:szCs w:val="28"/>
          <w:lang w:val="ru-RU"/>
        </w:rPr>
        <w:t>1</w:t>
      </w:r>
      <w:r w:rsidRPr="00844D99">
        <w:rPr>
          <w:sz w:val="28"/>
          <w:szCs w:val="28"/>
        </w:rPr>
        <w:t xml:space="preserve">), називається навантажувальною прямою (чи лінією навантаження). На сім’ї вихідних характеристик навантажувальну пряму можна побудувати за двома точками (рис. </w:t>
      </w:r>
      <w:r w:rsidR="00762158">
        <w:rPr>
          <w:sz w:val="28"/>
          <w:szCs w:val="28"/>
        </w:rPr>
        <w:t>4</w:t>
      </w:r>
      <w:r w:rsidRPr="00844D99">
        <w:rPr>
          <w:sz w:val="28"/>
          <w:szCs w:val="28"/>
        </w:rPr>
        <w:t>).</w:t>
      </w:r>
    </w:p>
    <w:p w14:paraId="59D935E2" w14:textId="619BE127" w:rsidR="00BC2B51" w:rsidRPr="00844D99" w:rsidRDefault="00844D99" w:rsidP="00B4571D">
      <w:pPr>
        <w:pStyle w:val="BodyText"/>
        <w:spacing w:line="360" w:lineRule="auto"/>
        <w:ind w:firstLine="540"/>
        <w:rPr>
          <w:sz w:val="28"/>
          <w:szCs w:val="28"/>
        </w:rPr>
      </w:pPr>
      <w:r w:rsidRPr="00844D99">
        <w:rPr>
          <w:sz w:val="28"/>
          <w:szCs w:val="28"/>
        </w:rPr>
        <w:t xml:space="preserve">Якщо </w:t>
      </w:r>
      <w:r w:rsidRPr="00906DD4">
        <w:rPr>
          <w:b/>
          <w:i/>
          <w:iCs/>
          <w:sz w:val="28"/>
          <w:szCs w:val="28"/>
        </w:rPr>
        <w:t>I</w:t>
      </w:r>
      <w:r w:rsidRPr="00906DD4">
        <w:rPr>
          <w:b/>
          <w:sz w:val="28"/>
          <w:szCs w:val="28"/>
          <w:vertAlign w:val="subscript"/>
        </w:rPr>
        <w:t>K</w:t>
      </w:r>
      <w:r w:rsidRPr="00906DD4">
        <w:rPr>
          <w:b/>
          <w:sz w:val="28"/>
          <w:szCs w:val="28"/>
        </w:rPr>
        <w:t xml:space="preserve"> = 0</w:t>
      </w:r>
      <w:r w:rsidRPr="00844D99">
        <w:rPr>
          <w:sz w:val="28"/>
          <w:szCs w:val="28"/>
        </w:rPr>
        <w:t xml:space="preserve">, то </w:t>
      </w:r>
      <w:r w:rsidRPr="00906DD4">
        <w:rPr>
          <w:b/>
          <w:i/>
          <w:iCs/>
          <w:sz w:val="28"/>
          <w:szCs w:val="28"/>
        </w:rPr>
        <w:t>U</w:t>
      </w:r>
      <w:r w:rsidRPr="00906DD4">
        <w:rPr>
          <w:b/>
          <w:sz w:val="28"/>
          <w:szCs w:val="28"/>
          <w:vertAlign w:val="subscript"/>
        </w:rPr>
        <w:t>КЕ</w:t>
      </w:r>
      <w:r w:rsidRPr="00906DD4">
        <w:rPr>
          <w:b/>
          <w:sz w:val="28"/>
          <w:szCs w:val="28"/>
        </w:rPr>
        <w:t xml:space="preserve"> = </w:t>
      </w:r>
      <w:r w:rsidRPr="00906DD4">
        <w:rPr>
          <w:b/>
          <w:i/>
          <w:iCs/>
          <w:sz w:val="28"/>
          <w:szCs w:val="28"/>
        </w:rPr>
        <w:t>Е</w:t>
      </w:r>
      <w:r w:rsidRPr="00906DD4">
        <w:rPr>
          <w:b/>
          <w:sz w:val="28"/>
          <w:szCs w:val="28"/>
          <w:vertAlign w:val="subscript"/>
        </w:rPr>
        <w:t>К</w:t>
      </w:r>
      <w:r w:rsidRPr="00844D99">
        <w:rPr>
          <w:sz w:val="28"/>
          <w:szCs w:val="28"/>
        </w:rPr>
        <w:t xml:space="preserve"> (з формули (</w:t>
      </w:r>
      <w:r w:rsidR="00BC2B51">
        <w:rPr>
          <w:sz w:val="28"/>
          <w:szCs w:val="28"/>
        </w:rPr>
        <w:t>1</w:t>
      </w:r>
      <w:r w:rsidRPr="00844D99">
        <w:rPr>
          <w:sz w:val="28"/>
          <w:szCs w:val="28"/>
        </w:rPr>
        <w:t xml:space="preserve">)). Відклавши на осі абсцис (рис. </w:t>
      </w:r>
      <w:r w:rsidR="00BC2B51">
        <w:rPr>
          <w:sz w:val="28"/>
          <w:szCs w:val="28"/>
        </w:rPr>
        <w:t>4</w:t>
      </w:r>
      <w:r w:rsidRPr="00844D99">
        <w:rPr>
          <w:sz w:val="28"/>
          <w:szCs w:val="28"/>
        </w:rPr>
        <w:t xml:space="preserve">) величину </w:t>
      </w:r>
      <w:r w:rsidRPr="00906DD4">
        <w:rPr>
          <w:b/>
          <w:i/>
          <w:iCs/>
          <w:sz w:val="28"/>
          <w:szCs w:val="28"/>
        </w:rPr>
        <w:t>Е</w:t>
      </w:r>
      <w:r w:rsidRPr="00906DD4">
        <w:rPr>
          <w:b/>
          <w:sz w:val="28"/>
          <w:szCs w:val="28"/>
          <w:vertAlign w:val="subscript"/>
        </w:rPr>
        <w:t>К</w:t>
      </w:r>
      <w:r w:rsidRPr="00844D99">
        <w:rPr>
          <w:sz w:val="28"/>
          <w:szCs w:val="28"/>
        </w:rPr>
        <w:t>, одержимо першу точку навантажувальної прямої</w:t>
      </w:r>
      <w:r w:rsidR="00BC2B51">
        <w:rPr>
          <w:sz w:val="28"/>
          <w:szCs w:val="28"/>
        </w:rPr>
        <w:t xml:space="preserve">. </w:t>
      </w:r>
      <w:r w:rsidRPr="00844D99">
        <w:rPr>
          <w:sz w:val="28"/>
          <w:szCs w:val="28"/>
        </w:rPr>
        <w:t xml:space="preserve">У цій точці транзистор замкнений. Другу точку навантажувальної прямої знайдемо, задаючись величиною </w:t>
      </w:r>
      <w:r w:rsidRPr="00906DD4">
        <w:rPr>
          <w:b/>
          <w:i/>
          <w:iCs/>
          <w:sz w:val="28"/>
          <w:szCs w:val="28"/>
        </w:rPr>
        <w:t>U</w:t>
      </w:r>
      <w:r w:rsidRPr="00906DD4">
        <w:rPr>
          <w:b/>
          <w:sz w:val="28"/>
          <w:szCs w:val="28"/>
          <w:vertAlign w:val="subscript"/>
        </w:rPr>
        <w:t>КЕ</w:t>
      </w:r>
      <w:r w:rsidRPr="00844D99">
        <w:rPr>
          <w:sz w:val="28"/>
          <w:szCs w:val="28"/>
        </w:rPr>
        <w:t xml:space="preserve">. Наприклад, при </w:t>
      </w:r>
      <w:r w:rsidRPr="00906DD4">
        <w:rPr>
          <w:b/>
          <w:i/>
          <w:iCs/>
          <w:sz w:val="28"/>
          <w:szCs w:val="28"/>
        </w:rPr>
        <w:t>U</w:t>
      </w:r>
      <w:r w:rsidRPr="00906DD4">
        <w:rPr>
          <w:b/>
          <w:sz w:val="28"/>
          <w:szCs w:val="28"/>
          <w:vertAlign w:val="subscript"/>
        </w:rPr>
        <w:t xml:space="preserve">КЕ </w:t>
      </w:r>
      <w:r w:rsidRPr="00906DD4">
        <w:rPr>
          <w:b/>
          <w:sz w:val="28"/>
          <w:szCs w:val="28"/>
        </w:rPr>
        <w:t>= 0</w:t>
      </w:r>
      <w:r w:rsidRPr="00844D99">
        <w:rPr>
          <w:sz w:val="28"/>
          <w:szCs w:val="28"/>
        </w:rPr>
        <w:t xml:space="preserve">, струм </w:t>
      </w:r>
      <w:r w:rsidRPr="00BC2B51">
        <w:rPr>
          <w:b/>
          <w:i/>
          <w:iCs/>
          <w:sz w:val="28"/>
          <w:szCs w:val="28"/>
        </w:rPr>
        <w:t>I</w:t>
      </w:r>
      <w:r w:rsidRPr="00BC2B51">
        <w:rPr>
          <w:b/>
          <w:sz w:val="28"/>
          <w:szCs w:val="28"/>
          <w:vertAlign w:val="subscript"/>
        </w:rPr>
        <w:t>К</w:t>
      </w:r>
      <w:r w:rsidR="00906DD4">
        <w:rPr>
          <w:b/>
          <w:sz w:val="28"/>
          <w:szCs w:val="28"/>
          <w:vertAlign w:val="subscript"/>
        </w:rPr>
        <w:t xml:space="preserve"> </w:t>
      </w:r>
      <w:r w:rsidRPr="00BC2B51">
        <w:rPr>
          <w:b/>
          <w:sz w:val="28"/>
          <w:szCs w:val="28"/>
        </w:rPr>
        <w:t>=</w:t>
      </w:r>
      <w:r w:rsidR="00906DD4">
        <w:rPr>
          <w:b/>
          <w:sz w:val="28"/>
          <w:szCs w:val="28"/>
        </w:rPr>
        <w:t xml:space="preserve"> </w:t>
      </w:r>
      <w:r w:rsidRPr="00BC2B51">
        <w:rPr>
          <w:b/>
          <w:i/>
          <w:iCs/>
          <w:sz w:val="28"/>
          <w:szCs w:val="28"/>
        </w:rPr>
        <w:t>E</w:t>
      </w:r>
      <w:r w:rsidRPr="00BC2B51">
        <w:rPr>
          <w:b/>
          <w:sz w:val="28"/>
          <w:szCs w:val="28"/>
          <w:vertAlign w:val="subscript"/>
        </w:rPr>
        <w:t>К</w:t>
      </w:r>
      <w:r w:rsidRPr="00BC2B51">
        <w:rPr>
          <w:b/>
          <w:sz w:val="28"/>
          <w:szCs w:val="28"/>
        </w:rPr>
        <w:t>/</w:t>
      </w:r>
      <w:r w:rsidRPr="00BC2B51">
        <w:rPr>
          <w:b/>
          <w:i/>
          <w:iCs/>
          <w:sz w:val="28"/>
          <w:szCs w:val="28"/>
        </w:rPr>
        <w:t>R</w:t>
      </w:r>
      <w:r w:rsidRPr="00BC2B51">
        <w:rPr>
          <w:b/>
          <w:sz w:val="28"/>
          <w:szCs w:val="28"/>
          <w:vertAlign w:val="subscript"/>
        </w:rPr>
        <w:t>К</w:t>
      </w:r>
      <w:r w:rsidRPr="00844D99">
        <w:rPr>
          <w:sz w:val="28"/>
          <w:szCs w:val="28"/>
        </w:rPr>
        <w:t xml:space="preserve"> (точка </w:t>
      </w:r>
      <w:r w:rsidR="00906DD4" w:rsidRPr="00906DD4">
        <w:rPr>
          <w:i/>
          <w:iCs/>
          <w:sz w:val="28"/>
          <w:szCs w:val="28"/>
        </w:rPr>
        <w:t>E</w:t>
      </w:r>
      <w:r w:rsidR="00906DD4" w:rsidRPr="00906DD4">
        <w:rPr>
          <w:sz w:val="28"/>
          <w:szCs w:val="28"/>
          <w:vertAlign w:val="subscript"/>
        </w:rPr>
        <w:t>К</w:t>
      </w:r>
      <w:r w:rsidR="00906DD4" w:rsidRPr="00906DD4">
        <w:rPr>
          <w:sz w:val="28"/>
          <w:szCs w:val="28"/>
        </w:rPr>
        <w:t>/</w:t>
      </w:r>
      <w:r w:rsidR="00906DD4" w:rsidRPr="00906DD4">
        <w:rPr>
          <w:i/>
          <w:iCs/>
          <w:sz w:val="28"/>
          <w:szCs w:val="28"/>
        </w:rPr>
        <w:t>R</w:t>
      </w:r>
      <w:r w:rsidR="00906DD4" w:rsidRPr="00906DD4">
        <w:rPr>
          <w:sz w:val="28"/>
          <w:szCs w:val="28"/>
          <w:vertAlign w:val="subscript"/>
        </w:rPr>
        <w:t>К</w:t>
      </w:r>
      <w:r w:rsidRPr="00844D99">
        <w:rPr>
          <w:sz w:val="28"/>
          <w:szCs w:val="28"/>
        </w:rPr>
        <w:t xml:space="preserve"> на рис. </w:t>
      </w:r>
      <w:r w:rsidR="00906DD4">
        <w:rPr>
          <w:sz w:val="28"/>
          <w:szCs w:val="28"/>
        </w:rPr>
        <w:t>4</w:t>
      </w:r>
      <w:r w:rsidRPr="00844D99">
        <w:rPr>
          <w:sz w:val="28"/>
          <w:szCs w:val="28"/>
        </w:rPr>
        <w:t xml:space="preserve">). Проведена через </w:t>
      </w:r>
      <w:r w:rsidR="00BC2B51">
        <w:rPr>
          <w:sz w:val="28"/>
          <w:szCs w:val="28"/>
        </w:rPr>
        <w:t xml:space="preserve">ці </w:t>
      </w:r>
      <w:r w:rsidRPr="00844D99">
        <w:rPr>
          <w:sz w:val="28"/>
          <w:szCs w:val="28"/>
        </w:rPr>
        <w:t>точки</w:t>
      </w:r>
      <w:r w:rsidR="00BC2B51">
        <w:rPr>
          <w:sz w:val="28"/>
          <w:szCs w:val="28"/>
        </w:rPr>
        <w:t xml:space="preserve"> </w:t>
      </w:r>
      <w:r w:rsidRPr="00844D99">
        <w:rPr>
          <w:sz w:val="28"/>
          <w:szCs w:val="28"/>
        </w:rPr>
        <w:t xml:space="preserve">пряма </w:t>
      </w:r>
      <w:r w:rsidR="00BC2B51">
        <w:rPr>
          <w:sz w:val="28"/>
          <w:szCs w:val="28"/>
        </w:rPr>
        <w:t xml:space="preserve">– </w:t>
      </w:r>
      <w:r w:rsidRPr="00844D99">
        <w:rPr>
          <w:sz w:val="28"/>
          <w:szCs w:val="28"/>
        </w:rPr>
        <w:t xml:space="preserve">є шуканою навантажувальною прямою. Навантажувальна пряма визначає залежність струму колектора </w:t>
      </w:r>
      <w:r w:rsidRPr="00BF2E3A">
        <w:rPr>
          <w:b/>
          <w:i/>
          <w:iCs/>
          <w:sz w:val="28"/>
          <w:szCs w:val="28"/>
        </w:rPr>
        <w:t>I</w:t>
      </w:r>
      <w:r w:rsidRPr="00BF2E3A">
        <w:rPr>
          <w:b/>
          <w:sz w:val="28"/>
          <w:szCs w:val="28"/>
          <w:vertAlign w:val="subscript"/>
        </w:rPr>
        <w:t>K</w:t>
      </w:r>
      <w:r w:rsidRPr="00844D99">
        <w:rPr>
          <w:sz w:val="28"/>
          <w:szCs w:val="28"/>
        </w:rPr>
        <w:t xml:space="preserve"> від одночасно змінюючихся струму бази і напруги колектора </w:t>
      </w:r>
      <w:r w:rsidRPr="00906DD4">
        <w:rPr>
          <w:b/>
          <w:i/>
          <w:iCs/>
          <w:sz w:val="28"/>
          <w:szCs w:val="28"/>
        </w:rPr>
        <w:t>U</w:t>
      </w:r>
      <w:r w:rsidRPr="00906DD4">
        <w:rPr>
          <w:b/>
          <w:sz w:val="28"/>
          <w:szCs w:val="28"/>
          <w:vertAlign w:val="subscript"/>
        </w:rPr>
        <w:t>КЕ</w:t>
      </w:r>
      <w:r w:rsidRPr="00844D99">
        <w:rPr>
          <w:sz w:val="28"/>
          <w:szCs w:val="28"/>
        </w:rPr>
        <w:t xml:space="preserve"> при постійн</w:t>
      </w:r>
      <w:r w:rsidR="00BC2B51">
        <w:rPr>
          <w:sz w:val="28"/>
          <w:szCs w:val="28"/>
        </w:rPr>
        <w:t>ій</w:t>
      </w:r>
      <w:r w:rsidRPr="00844D99">
        <w:rPr>
          <w:sz w:val="28"/>
          <w:szCs w:val="28"/>
        </w:rPr>
        <w:t xml:space="preserve"> ЕДС джерела живлення колектора і незмінному опорі </w:t>
      </w:r>
      <w:r w:rsidRPr="00906DD4">
        <w:rPr>
          <w:b/>
          <w:i/>
          <w:iCs/>
          <w:sz w:val="28"/>
          <w:szCs w:val="28"/>
        </w:rPr>
        <w:t>R</w:t>
      </w:r>
      <w:r w:rsidRPr="00906DD4">
        <w:rPr>
          <w:b/>
          <w:sz w:val="28"/>
          <w:szCs w:val="28"/>
          <w:vertAlign w:val="subscript"/>
        </w:rPr>
        <w:t>K</w:t>
      </w:r>
      <w:r w:rsidRPr="00844D99">
        <w:rPr>
          <w:sz w:val="28"/>
          <w:szCs w:val="28"/>
        </w:rPr>
        <w:t>.</w:t>
      </w:r>
    </w:p>
    <w:p w14:paraId="5869A794" w14:textId="4F2ADF29" w:rsidR="00844D99" w:rsidRDefault="00762158" w:rsidP="00762158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CDE2959" wp14:editId="5818D27F">
            <wp:extent cx="2674596" cy="2095500"/>
            <wp:effectExtent l="0" t="0" r="0" b="0"/>
            <wp:docPr id="9" name="Picture 9" descr="http://helpiks.org/helpiksorg/baza6/310982547528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elpiks.org/helpiksorg/baza6/310982547528.files/image020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" t="7613" r="47500" b="22578"/>
                    <a:stretch/>
                  </pic:blipFill>
                  <pic:spPr bwMode="auto">
                    <a:xfrm>
                      <a:off x="0" y="0"/>
                      <a:ext cx="2686307" cy="2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27E09" w14:textId="0E2031C8" w:rsidR="00762158" w:rsidRPr="006A4504" w:rsidRDefault="00762158" w:rsidP="006A4504">
      <w:pPr>
        <w:pStyle w:val="Picturesubscript"/>
      </w:pPr>
      <w:r w:rsidRPr="006A4504">
        <w:t>Рис 4. Зразок вихідних ВАХ транзистора з побудованою</w:t>
      </w:r>
      <w:r w:rsidR="006F4153" w:rsidRPr="006A4504">
        <w:t xml:space="preserve"> </w:t>
      </w:r>
      <w:r w:rsidRPr="006A4504">
        <w:t>прямою навантаження</w:t>
      </w:r>
    </w:p>
    <w:p w14:paraId="1BC6D08A" w14:textId="53F3D58C" w:rsidR="001A02F2" w:rsidRDefault="00306F78" w:rsidP="00306F7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lastRenderedPageBreak/>
        <w:drawing>
          <wp:inline distT="0" distB="0" distL="0" distR="0" wp14:anchorId="0EAFB5EF" wp14:editId="497CA7AA">
            <wp:extent cx="38481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81"/>
                    <a:stretch/>
                  </pic:blipFill>
                  <pic:spPr bwMode="auto">
                    <a:xfrm>
                      <a:off x="0" y="0"/>
                      <a:ext cx="3848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DAE2D" w14:textId="72337F9A" w:rsidR="001501A5" w:rsidRPr="00183332" w:rsidRDefault="00183332" w:rsidP="006A4504">
      <w:pPr>
        <w:pStyle w:val="Picturesubscript"/>
      </w:pPr>
      <w:r>
        <w:t xml:space="preserve">Рис. 5. Вихідні ВАХ транзистора КТ208К з побудованою навантажувальною прямою </w:t>
      </w:r>
    </w:p>
    <w:p w14:paraId="4F52C615" w14:textId="77777777" w:rsidR="00EB47D2" w:rsidRDefault="00EB47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89AE53E" w14:textId="4A919D77" w:rsidR="007B79CE" w:rsidRPr="00EB47D2" w:rsidRDefault="007B79CE" w:rsidP="00EB47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47D2"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4EAE1DB7" w14:textId="49945D93" w:rsidR="00117C0B" w:rsidRDefault="00117C0B" w:rsidP="00117C0B">
      <w:pPr>
        <w:pStyle w:val="mHEADER"/>
      </w:pPr>
      <w:bookmarkStart w:id="11" w:name="_Toc500332120"/>
      <w:r>
        <w:lastRenderedPageBreak/>
        <w:t>Визначення амплітудних струмів та напруг</w:t>
      </w:r>
      <w:bookmarkEnd w:id="11"/>
    </w:p>
    <w:p w14:paraId="5E2E7300" w14:textId="13CDE2A0" w:rsidR="00117C0B" w:rsidRDefault="00117C0B" w:rsidP="00117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117C0B"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lang w:val="uk-UA"/>
        </w:rPr>
        <w:t>виконаних графічних робіт (рис. 6) можна визначити амплітудні значення вхідних/вихідних струмів та напруг.</w:t>
      </w:r>
    </w:p>
    <w:p w14:paraId="71C50323" w14:textId="592B50A6" w:rsidR="000C2E18" w:rsidRDefault="000C2E18" w:rsidP="000C2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C2E18">
        <w:rPr>
          <w:rFonts w:ascii="Times New Roman" w:hAnsi="Times New Roman" w:cs="Times New Roman"/>
          <w:sz w:val="28"/>
          <w:lang w:val="uk-UA"/>
        </w:rPr>
        <w:t>Значення визначен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0C2E18">
        <w:rPr>
          <w:rFonts w:ascii="Times New Roman" w:hAnsi="Times New Roman" w:cs="Times New Roman"/>
          <w:sz w:val="28"/>
          <w:lang w:val="uk-UA"/>
        </w:rPr>
        <w:t xml:space="preserve"> граф</w:t>
      </w:r>
      <w:r>
        <w:rPr>
          <w:rFonts w:ascii="Times New Roman" w:hAnsi="Times New Roman" w:cs="Times New Roman"/>
          <w:sz w:val="28"/>
          <w:lang w:val="uk-UA"/>
        </w:rPr>
        <w:t>іч</w:t>
      </w:r>
      <w:r w:rsidRPr="000C2E18">
        <w:rPr>
          <w:rFonts w:ascii="Times New Roman" w:hAnsi="Times New Roman" w:cs="Times New Roman"/>
          <w:sz w:val="28"/>
          <w:lang w:val="uk-UA"/>
        </w:rPr>
        <w:t>ним способом:</w:t>
      </w:r>
    </w:p>
    <w:tbl>
      <w:tblPr>
        <w:tblStyle w:val="MyStyle"/>
        <w:tblW w:w="5000" w:type="pct"/>
        <w:jc w:val="center"/>
        <w:tblLook w:val="04A0" w:firstRow="1" w:lastRow="0" w:firstColumn="1" w:lastColumn="0" w:noHBand="0" w:noVBand="1"/>
      </w:tblPr>
      <w:tblGrid>
        <w:gridCol w:w="2010"/>
        <w:gridCol w:w="2858"/>
        <w:gridCol w:w="5043"/>
      </w:tblGrid>
      <w:tr w:rsidR="00A96017" w14:paraId="319F11DA" w14:textId="77777777" w:rsidTr="00357BE0">
        <w:trPr>
          <w:trHeight w:val="240"/>
          <w:jc w:val="center"/>
        </w:trPr>
        <w:tc>
          <w:tcPr>
            <w:tcW w:w="1014" w:type="pct"/>
            <w:vMerge w:val="restart"/>
            <w:vAlign w:val="center"/>
          </w:tcPr>
          <w:p w14:paraId="465FB222" w14:textId="7D0E3442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Вхідні</w:t>
            </w:r>
          </w:p>
        </w:tc>
        <w:tc>
          <w:tcPr>
            <w:tcW w:w="1442" w:type="pct"/>
            <w:vMerge w:val="restart"/>
            <w:vAlign w:val="center"/>
          </w:tcPr>
          <w:p w14:paraId="6041A362" w14:textId="6468BB56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Струм</w:t>
            </w:r>
          </w:p>
        </w:tc>
        <w:tc>
          <w:tcPr>
            <w:tcW w:w="2544" w:type="pct"/>
            <w:vAlign w:val="center"/>
          </w:tcPr>
          <w:p w14:paraId="5125C90E" w14:textId="146A91BF" w:rsidR="00A96017" w:rsidRPr="00A96017" w:rsidRDefault="00213715" w:rsidP="00357BE0">
            <w:pPr>
              <w:spacing w:line="276" w:lineRule="auto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БМ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=0.04 мА</m:t>
                </m:r>
              </m:oMath>
            </m:oMathPara>
          </w:p>
        </w:tc>
      </w:tr>
      <w:tr w:rsidR="00A96017" w14:paraId="4FB2BD1D" w14:textId="77777777" w:rsidTr="00357BE0">
        <w:trPr>
          <w:trHeight w:val="240"/>
          <w:jc w:val="center"/>
        </w:trPr>
        <w:tc>
          <w:tcPr>
            <w:tcW w:w="1014" w:type="pct"/>
            <w:vMerge/>
            <w:vAlign w:val="center"/>
          </w:tcPr>
          <w:p w14:paraId="6CE4911C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442" w:type="pct"/>
            <w:vMerge/>
            <w:vAlign w:val="center"/>
          </w:tcPr>
          <w:p w14:paraId="179FD5C9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544" w:type="pct"/>
            <w:vAlign w:val="center"/>
          </w:tcPr>
          <w:p w14:paraId="69D9482C" w14:textId="182DAB5E" w:rsidR="00A96017" w:rsidRPr="00A96017" w:rsidRDefault="00213715" w:rsidP="00357BE0">
            <w:pPr>
              <w:spacing w:line="276" w:lineRule="auto"/>
              <w:ind w:firstLine="709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БМ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=0.0524 мА</m:t>
                </m:r>
              </m:oMath>
            </m:oMathPara>
          </w:p>
        </w:tc>
      </w:tr>
      <w:tr w:rsidR="00A96017" w14:paraId="3A6027DC" w14:textId="77777777" w:rsidTr="00357BE0">
        <w:trPr>
          <w:trHeight w:val="240"/>
          <w:jc w:val="center"/>
        </w:trPr>
        <w:tc>
          <w:tcPr>
            <w:tcW w:w="1014" w:type="pct"/>
            <w:vMerge/>
            <w:vAlign w:val="center"/>
          </w:tcPr>
          <w:p w14:paraId="3E7CA406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442" w:type="pct"/>
            <w:vMerge w:val="restart"/>
            <w:vAlign w:val="center"/>
          </w:tcPr>
          <w:p w14:paraId="4EAD4D20" w14:textId="7B49C4E8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Напруга</w:t>
            </w:r>
          </w:p>
        </w:tc>
        <w:tc>
          <w:tcPr>
            <w:tcW w:w="2544" w:type="pct"/>
            <w:vAlign w:val="center"/>
          </w:tcPr>
          <w:p w14:paraId="6974A162" w14:textId="6B42EF76" w:rsidR="00A96017" w:rsidRPr="00A96017" w:rsidRDefault="00213715" w:rsidP="00357BE0">
            <w:pPr>
              <w:spacing w:line="276" w:lineRule="auto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БМ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uk-UA"/>
                  </w:rPr>
                  <m:t>0.025 В</m:t>
                </m:r>
              </m:oMath>
            </m:oMathPara>
          </w:p>
        </w:tc>
      </w:tr>
      <w:tr w:rsidR="00A96017" w14:paraId="3C3697B9" w14:textId="77777777" w:rsidTr="00357BE0">
        <w:trPr>
          <w:trHeight w:val="240"/>
          <w:jc w:val="center"/>
        </w:trPr>
        <w:tc>
          <w:tcPr>
            <w:tcW w:w="1014" w:type="pct"/>
            <w:vMerge/>
            <w:vAlign w:val="center"/>
          </w:tcPr>
          <w:p w14:paraId="090372AD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442" w:type="pct"/>
            <w:vMerge/>
            <w:vAlign w:val="center"/>
          </w:tcPr>
          <w:p w14:paraId="645318EF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544" w:type="pct"/>
            <w:vAlign w:val="center"/>
          </w:tcPr>
          <w:p w14:paraId="62F06A9B" w14:textId="4A590D3A" w:rsidR="00A96017" w:rsidRPr="00A96017" w:rsidRDefault="00213715" w:rsidP="00357BE0">
            <w:pPr>
              <w:spacing w:line="276" w:lineRule="auto"/>
              <w:ind w:firstLine="709"/>
              <w:rPr>
                <w:rFonts w:eastAsiaTheme="minorEastAsia"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БМ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=0.025 В</m:t>
                </m:r>
              </m:oMath>
            </m:oMathPara>
          </w:p>
        </w:tc>
      </w:tr>
      <w:tr w:rsidR="00A96017" w14:paraId="61718C10" w14:textId="77777777" w:rsidTr="00357BE0">
        <w:trPr>
          <w:trHeight w:val="240"/>
          <w:jc w:val="center"/>
        </w:trPr>
        <w:tc>
          <w:tcPr>
            <w:tcW w:w="1014" w:type="pct"/>
            <w:vMerge w:val="restart"/>
            <w:vAlign w:val="center"/>
          </w:tcPr>
          <w:p w14:paraId="5A634708" w14:textId="2CEBC3A0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Вихідні</w:t>
            </w:r>
          </w:p>
        </w:tc>
        <w:tc>
          <w:tcPr>
            <w:tcW w:w="1442" w:type="pct"/>
            <w:vMerge w:val="restart"/>
            <w:vAlign w:val="center"/>
          </w:tcPr>
          <w:p w14:paraId="2DA8E5FC" w14:textId="29FFDC1C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Струм</w:t>
            </w:r>
          </w:p>
        </w:tc>
        <w:tc>
          <w:tcPr>
            <w:tcW w:w="2544" w:type="pct"/>
            <w:vAlign w:val="center"/>
          </w:tcPr>
          <w:p w14:paraId="438BB37D" w14:textId="7AB2B101" w:rsidR="00A96017" w:rsidRPr="00A96017" w:rsidRDefault="00213715" w:rsidP="00357BE0">
            <w:pPr>
              <w:spacing w:line="276" w:lineRule="auto"/>
              <w:ind w:firstLine="709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КМ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=0.7 мА</m:t>
                </m:r>
              </m:oMath>
            </m:oMathPara>
          </w:p>
        </w:tc>
      </w:tr>
      <w:tr w:rsidR="00A96017" w14:paraId="743CE73E" w14:textId="77777777" w:rsidTr="00357BE0">
        <w:trPr>
          <w:trHeight w:val="240"/>
          <w:jc w:val="center"/>
        </w:trPr>
        <w:tc>
          <w:tcPr>
            <w:tcW w:w="1014" w:type="pct"/>
            <w:vMerge/>
            <w:vAlign w:val="center"/>
          </w:tcPr>
          <w:p w14:paraId="5C1730DB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442" w:type="pct"/>
            <w:vMerge/>
            <w:vAlign w:val="center"/>
          </w:tcPr>
          <w:p w14:paraId="00BA22BF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544" w:type="pct"/>
            <w:vAlign w:val="center"/>
          </w:tcPr>
          <w:p w14:paraId="7FD39D0D" w14:textId="24DC38BE" w:rsidR="00A96017" w:rsidRPr="00A96017" w:rsidRDefault="00213715" w:rsidP="00357BE0">
            <w:pPr>
              <w:spacing w:line="276" w:lineRule="auto"/>
              <w:ind w:firstLine="709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КМ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=0.9 мА</m:t>
                </m:r>
              </m:oMath>
            </m:oMathPara>
          </w:p>
        </w:tc>
      </w:tr>
      <w:tr w:rsidR="00A96017" w14:paraId="03AD1DAB" w14:textId="77777777" w:rsidTr="00357BE0">
        <w:trPr>
          <w:trHeight w:val="240"/>
          <w:jc w:val="center"/>
        </w:trPr>
        <w:tc>
          <w:tcPr>
            <w:tcW w:w="1014" w:type="pct"/>
            <w:vMerge/>
            <w:vAlign w:val="center"/>
          </w:tcPr>
          <w:p w14:paraId="5F803413" w14:textId="77777777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442" w:type="pct"/>
            <w:vMerge w:val="restart"/>
            <w:vAlign w:val="center"/>
          </w:tcPr>
          <w:p w14:paraId="545AB529" w14:textId="5E4B1A4C" w:rsidR="00A96017" w:rsidRDefault="00A96017" w:rsidP="00357BE0">
            <w:pPr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Напруга</w:t>
            </w:r>
          </w:p>
        </w:tc>
        <w:tc>
          <w:tcPr>
            <w:tcW w:w="2544" w:type="pct"/>
            <w:vAlign w:val="center"/>
          </w:tcPr>
          <w:p w14:paraId="36E4D431" w14:textId="48C5B9E3" w:rsidR="00A96017" w:rsidRPr="00A96017" w:rsidRDefault="00213715" w:rsidP="00357BE0">
            <w:pPr>
              <w:spacing w:line="276" w:lineRule="auto"/>
              <w:ind w:firstLine="709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КМ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+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=3 В</m:t>
                </m:r>
              </m:oMath>
            </m:oMathPara>
          </w:p>
        </w:tc>
      </w:tr>
      <w:tr w:rsidR="00A96017" w14:paraId="6EC4DF82" w14:textId="77777777" w:rsidTr="00357BE0">
        <w:trPr>
          <w:trHeight w:val="240"/>
          <w:jc w:val="center"/>
        </w:trPr>
        <w:tc>
          <w:tcPr>
            <w:tcW w:w="1014" w:type="pct"/>
            <w:vMerge/>
            <w:vAlign w:val="center"/>
          </w:tcPr>
          <w:p w14:paraId="2357CFA3" w14:textId="77777777" w:rsidR="00A96017" w:rsidRDefault="00A96017" w:rsidP="00357BE0">
            <w:pPr>
              <w:spacing w:line="276" w:lineRule="auto"/>
              <w:rPr>
                <w:rFonts w:cs="Times New Roman"/>
                <w:lang w:val="uk-UA"/>
              </w:rPr>
            </w:pPr>
          </w:p>
        </w:tc>
        <w:tc>
          <w:tcPr>
            <w:tcW w:w="1442" w:type="pct"/>
            <w:vMerge/>
            <w:vAlign w:val="center"/>
          </w:tcPr>
          <w:p w14:paraId="7AC561A0" w14:textId="77777777" w:rsidR="00A96017" w:rsidRDefault="00A96017" w:rsidP="00357BE0">
            <w:pPr>
              <w:spacing w:line="276" w:lineRule="auto"/>
              <w:rPr>
                <w:rFonts w:cs="Times New Roman"/>
                <w:lang w:val="uk-UA"/>
              </w:rPr>
            </w:pPr>
          </w:p>
        </w:tc>
        <w:tc>
          <w:tcPr>
            <w:tcW w:w="2544" w:type="pct"/>
            <w:vAlign w:val="center"/>
          </w:tcPr>
          <w:p w14:paraId="013F26EC" w14:textId="4BD7A086" w:rsidR="00A96017" w:rsidRPr="00A96017" w:rsidRDefault="00213715" w:rsidP="00357BE0">
            <w:pPr>
              <w:spacing w:line="276" w:lineRule="auto"/>
              <w:ind w:firstLine="709"/>
              <w:rPr>
                <w:rFonts w:cs="Times New Roman"/>
                <w:lang w:val="uk-U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КМ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uk-UA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uk-UA"/>
                  </w:rPr>
                  <m:t>3 В</m:t>
                </m:r>
              </m:oMath>
            </m:oMathPara>
          </w:p>
        </w:tc>
      </w:tr>
    </w:tbl>
    <w:p w14:paraId="1CD6D71E" w14:textId="77777777" w:rsidR="00A96017" w:rsidRDefault="00A96017" w:rsidP="000C2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7D51A252" w14:textId="3C0EBF8A" w:rsidR="000C2E18" w:rsidRPr="000C2E18" w:rsidRDefault="000C2E18" w:rsidP="000C2E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Розрахунок амплітудних значень:</w:t>
      </w:r>
    </w:p>
    <w:p w14:paraId="3B9F40F2" w14:textId="0C3A3958" w:rsidR="000C2E18" w:rsidRPr="00F42E81" w:rsidRDefault="00213715" w:rsidP="007F2FB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БМ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БМ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БМ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0</m:t>
              </m:r>
              <m:r>
                <w:rPr>
                  <w:rFonts w:ascii="Cambria Math" w:hAnsi="Cambria Math" w:cs="Times New Roman"/>
                  <w:sz w:val="28"/>
                </w:rPr>
                <m:t>.04+0.0524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0.0924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=0.0462 мА</m:t>
          </m:r>
        </m:oMath>
      </m:oMathPara>
    </w:p>
    <w:p w14:paraId="6ED0766D" w14:textId="724E1ACD" w:rsidR="007F2FBC" w:rsidRPr="00F42E81" w:rsidRDefault="00213715" w:rsidP="007F2FB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БМ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БМ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БМ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0.025+0.025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=0.025 В</m:t>
          </m:r>
        </m:oMath>
      </m:oMathPara>
    </w:p>
    <w:p w14:paraId="1E0548B1" w14:textId="1BBF2D3F" w:rsidR="00DA62C3" w:rsidRPr="007F2FBC" w:rsidRDefault="00213715" w:rsidP="007F2FB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КМ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0.9+0.7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1.6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=0.8 мА</m:t>
          </m:r>
        </m:oMath>
      </m:oMathPara>
    </w:p>
    <w:p w14:paraId="5F35755F" w14:textId="0B88E15D" w:rsidR="007F2FBC" w:rsidRPr="00F42E81" w:rsidRDefault="00213715" w:rsidP="007F2FB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КМ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КМ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3+3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=3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В</m:t>
          </m:r>
        </m:oMath>
      </m:oMathPara>
    </w:p>
    <w:p w14:paraId="6C093F6B" w14:textId="77777777" w:rsidR="00DA62C3" w:rsidRPr="00117C0B" w:rsidRDefault="00DA62C3" w:rsidP="00117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394C0469" w14:textId="2B079D68" w:rsidR="00117C0B" w:rsidRPr="00117C0B" w:rsidRDefault="00117C0B" w:rsidP="00117C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sz w:val="36"/>
          <w:szCs w:val="28"/>
          <w:lang w:val="uk-UA"/>
        </w:rPr>
      </w:pPr>
      <w:r w:rsidRPr="00117C0B">
        <w:rPr>
          <w:rFonts w:ascii="Times New Roman" w:hAnsi="Times New Roman" w:cs="Times New Roman"/>
          <w:sz w:val="28"/>
          <w:lang w:val="ru-RU"/>
        </w:rPr>
        <w:br w:type="page"/>
      </w:r>
    </w:p>
    <w:p w14:paraId="64CD61AE" w14:textId="30AB5E43" w:rsidR="007B79CE" w:rsidRDefault="007B79CE" w:rsidP="00EB47D2">
      <w:pPr>
        <w:pStyle w:val="mHEADER"/>
      </w:pPr>
      <w:bookmarkStart w:id="12" w:name="_Toc500332121"/>
      <w:r>
        <w:lastRenderedPageBreak/>
        <w:t>графічне визначення К</w:t>
      </w:r>
      <w:r>
        <w:rPr>
          <w:vertAlign w:val="subscript"/>
        </w:rPr>
        <w:t>І</w:t>
      </w:r>
      <w:r>
        <w:t>, К</w:t>
      </w:r>
      <w:r>
        <w:rPr>
          <w:vertAlign w:val="subscript"/>
        </w:rPr>
        <w:t>U</w:t>
      </w:r>
      <w:r>
        <w:t>, К</w:t>
      </w:r>
      <w:r>
        <w:rPr>
          <w:vertAlign w:val="subscript"/>
        </w:rPr>
        <w:t>Р</w:t>
      </w:r>
      <w:bookmarkEnd w:id="12"/>
    </w:p>
    <w:p w14:paraId="6FE4F233" w14:textId="7FDE9119" w:rsidR="007B79CE" w:rsidRDefault="00736BFB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виконаних графічних робіт (рис. 6) можна визначити амплітудні значення вхідних/вихідних напруг та струмів.</w:t>
      </w:r>
    </w:p>
    <w:p w14:paraId="187169E4" w14:textId="176976BA" w:rsidR="00736BFB" w:rsidRDefault="00736BFB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Знаючи амплітудні значення можна визначити підсилення транзистора.</w:t>
      </w:r>
    </w:p>
    <w:p w14:paraId="43FC78C4" w14:textId="1BE93FE1" w:rsidR="00736BFB" w:rsidRDefault="00736BFB" w:rsidP="00442F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наступні коефіцієнти підсилення:</w:t>
      </w:r>
    </w:p>
    <w:p w14:paraId="5E446032" w14:textId="46A93DE0" w:rsidR="00736BFB" w:rsidRDefault="00736BFB" w:rsidP="00442F7F">
      <w:pPr>
        <w:pStyle w:val="ListParagraph"/>
        <w:numPr>
          <w:ilvl w:val="0"/>
          <w:numId w:val="2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струмом – </w:t>
      </w:r>
      <w:r w:rsidRPr="00736BFB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736BFB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</w:p>
    <w:p w14:paraId="7BB5D2E8" w14:textId="1A66618E" w:rsidR="00736BFB" w:rsidRDefault="00736BFB" w:rsidP="00442F7F">
      <w:pPr>
        <w:pStyle w:val="ListParagraph"/>
        <w:numPr>
          <w:ilvl w:val="0"/>
          <w:numId w:val="2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напругою – </w:t>
      </w:r>
      <w:r w:rsidRPr="00736BFB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736BFB">
        <w:rPr>
          <w:rFonts w:ascii="Times New Roman" w:hAnsi="Times New Roman" w:cs="Times New Roman"/>
          <w:b/>
          <w:sz w:val="28"/>
          <w:szCs w:val="28"/>
          <w:vertAlign w:val="subscript"/>
        </w:rPr>
        <w:t>U</w:t>
      </w:r>
    </w:p>
    <w:p w14:paraId="292803AD" w14:textId="6234FC91" w:rsidR="00736BFB" w:rsidRPr="00736BFB" w:rsidRDefault="00736BFB" w:rsidP="00442F7F">
      <w:pPr>
        <w:pStyle w:val="ListParagraph"/>
        <w:numPr>
          <w:ilvl w:val="0"/>
          <w:numId w:val="2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потужністю – </w:t>
      </w:r>
      <w:r w:rsidRPr="00736BFB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736BFB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Р</w:t>
      </w:r>
    </w:p>
    <w:p w14:paraId="25CA2BAF" w14:textId="77777777" w:rsidR="00736BFB" w:rsidRPr="00736BFB" w:rsidRDefault="00736BFB" w:rsidP="00ED3A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719"/>
        <w:gridCol w:w="5088"/>
        <w:gridCol w:w="4104"/>
      </w:tblGrid>
      <w:tr w:rsidR="00736BFB" w14:paraId="2832F0EC" w14:textId="77777777" w:rsidTr="002F4776">
        <w:trPr>
          <w:cantSplit/>
          <w:trHeight w:val="1873"/>
        </w:trPr>
        <w:tc>
          <w:tcPr>
            <w:tcW w:w="719" w:type="dxa"/>
            <w:textDirection w:val="btLr"/>
            <w:vAlign w:val="center"/>
          </w:tcPr>
          <w:p w14:paraId="125E9D64" w14:textId="3A990724" w:rsidR="00736BFB" w:rsidRDefault="00736BFB" w:rsidP="00A05645">
            <w:pPr>
              <w:spacing w:line="360" w:lineRule="auto"/>
              <w:ind w:left="113" w:right="113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Коефіцієнт</w:t>
            </w:r>
          </w:p>
        </w:tc>
        <w:tc>
          <w:tcPr>
            <w:tcW w:w="5088" w:type="dxa"/>
            <w:vAlign w:val="center"/>
          </w:tcPr>
          <w:p w14:paraId="52C8CA69" w14:textId="2BE176CC" w:rsidR="00736BFB" w:rsidRDefault="004D2A74" w:rsidP="00A05645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Формула та розрахунок</w:t>
            </w:r>
          </w:p>
        </w:tc>
        <w:tc>
          <w:tcPr>
            <w:tcW w:w="4104" w:type="dxa"/>
            <w:vAlign w:val="center"/>
          </w:tcPr>
          <w:p w14:paraId="7C0A0A1D" w14:textId="7D830B9A" w:rsidR="00736BFB" w:rsidRDefault="004D2A74" w:rsidP="00A05645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Опис змінних</w:t>
            </w:r>
          </w:p>
        </w:tc>
      </w:tr>
      <w:tr w:rsidR="00736BFB" w:rsidRPr="002D2B04" w14:paraId="7EA6D8A8" w14:textId="77777777" w:rsidTr="002F4776">
        <w:trPr>
          <w:trHeight w:val="2255"/>
        </w:trPr>
        <w:tc>
          <w:tcPr>
            <w:tcW w:w="719" w:type="dxa"/>
            <w:vAlign w:val="center"/>
          </w:tcPr>
          <w:p w14:paraId="45516746" w14:textId="7CB70999" w:rsidR="00736BFB" w:rsidRDefault="00A05645" w:rsidP="00A05645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736BFB">
              <w:rPr>
                <w:rFonts w:cs="Times New Roman"/>
                <w:b/>
                <w:szCs w:val="28"/>
                <w:lang w:val="uk-UA"/>
              </w:rPr>
              <w:t>К</w:t>
            </w:r>
            <w:r w:rsidRPr="00736BFB">
              <w:rPr>
                <w:rFonts w:cs="Times New Roman"/>
                <w:b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5088" w:type="dxa"/>
            <w:vAlign w:val="center"/>
          </w:tcPr>
          <w:p w14:paraId="5EF3C497" w14:textId="759E4FAC" w:rsidR="00736BFB" w:rsidRPr="00D77750" w:rsidRDefault="00213715" w:rsidP="00A05645">
            <w:pPr>
              <w:spacing w:line="360" w:lineRule="auto"/>
              <w:rPr>
                <w:rFonts w:cs="Times New Roman"/>
                <w:i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KM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БМ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0.8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0.0462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=17.316</m:t>
                </m:r>
              </m:oMath>
            </m:oMathPara>
          </w:p>
        </w:tc>
        <w:tc>
          <w:tcPr>
            <w:tcW w:w="4104" w:type="dxa"/>
            <w:vAlign w:val="center"/>
          </w:tcPr>
          <w:p w14:paraId="3727EB84" w14:textId="7CF16887" w:rsidR="00736BFB" w:rsidRDefault="00213715" w:rsidP="00EA1B4B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KM</m:t>
                  </m:r>
                </m:sub>
              </m:sSub>
            </m:oMath>
            <w:r w:rsidR="00D77750" w:rsidRPr="0086714A">
              <w:rPr>
                <w:rFonts w:ascii="Cambria Math" w:eastAsiaTheme="minorEastAsia" w:hAnsi="Cambria Math" w:cs="Times New Roman"/>
                <w:szCs w:val="28"/>
                <w:lang w:val="ru-RU"/>
              </w:rPr>
              <w:t xml:space="preserve"> – </w:t>
            </w:r>
            <w:r w:rsidR="0086714A">
              <w:rPr>
                <w:rFonts w:ascii="Cambria Math" w:eastAsiaTheme="minorEastAsia" w:hAnsi="Cambria Math" w:cs="Times New Roman"/>
                <w:szCs w:val="28"/>
                <w:lang w:val="uk-UA"/>
              </w:rPr>
              <w:t>амплітудне значення вихідного струму</w:t>
            </w:r>
            <w:r w:rsidR="00E12618">
              <w:rPr>
                <w:rFonts w:ascii="Cambria Math" w:eastAsiaTheme="minorEastAsia" w:hAnsi="Cambria Math" w:cs="Times New Roman"/>
                <w:szCs w:val="28"/>
                <w:lang w:val="uk-UA"/>
              </w:rPr>
              <w:t>;</w:t>
            </w:r>
          </w:p>
          <w:p w14:paraId="48C9BEBB" w14:textId="5273E5B7" w:rsidR="0086714A" w:rsidRPr="0086714A" w:rsidRDefault="00213715" w:rsidP="00EA1B4B">
            <w:pPr>
              <w:spacing w:line="360" w:lineRule="auto"/>
              <w:jc w:val="both"/>
              <w:rPr>
                <w:rFonts w:ascii="Cambria Math" w:hAnsi="Cambria Math" w:cs="Times New Roman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БМ</m:t>
                  </m:r>
                </m:sub>
              </m:sSub>
            </m:oMath>
            <w:r w:rsidR="0086714A" w:rsidRPr="0086714A">
              <w:rPr>
                <w:rFonts w:ascii="Cambria Math" w:eastAsiaTheme="minorEastAsia" w:hAnsi="Cambria Math" w:cs="Times New Roman"/>
                <w:szCs w:val="28"/>
                <w:lang w:val="ru-RU"/>
              </w:rPr>
              <w:t xml:space="preserve"> – </w:t>
            </w:r>
            <w:r w:rsidR="0086714A">
              <w:rPr>
                <w:rFonts w:ascii="Cambria Math" w:eastAsiaTheme="minorEastAsia" w:hAnsi="Cambria Math" w:cs="Times New Roman"/>
                <w:szCs w:val="28"/>
                <w:lang w:val="uk-UA"/>
              </w:rPr>
              <w:t>амплітудне значення вихідного струму</w:t>
            </w:r>
            <w:r w:rsidR="00E12618">
              <w:rPr>
                <w:rFonts w:ascii="Cambria Math" w:eastAsiaTheme="minorEastAsia" w:hAnsi="Cambria Math" w:cs="Times New Roman"/>
                <w:szCs w:val="28"/>
                <w:lang w:val="uk-UA"/>
              </w:rPr>
              <w:t>.</w:t>
            </w:r>
          </w:p>
        </w:tc>
      </w:tr>
      <w:tr w:rsidR="00736BFB" w:rsidRPr="002D2B04" w14:paraId="3F1BBFAA" w14:textId="77777777" w:rsidTr="002F4776">
        <w:trPr>
          <w:trHeight w:val="2259"/>
        </w:trPr>
        <w:tc>
          <w:tcPr>
            <w:tcW w:w="719" w:type="dxa"/>
            <w:vAlign w:val="center"/>
          </w:tcPr>
          <w:p w14:paraId="61D2A53B" w14:textId="30A4F7C3" w:rsidR="00736BFB" w:rsidRDefault="00A05645" w:rsidP="00A05645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736BFB">
              <w:rPr>
                <w:rFonts w:cs="Times New Roman"/>
                <w:b/>
                <w:szCs w:val="28"/>
                <w:lang w:val="uk-UA"/>
              </w:rPr>
              <w:t>К</w:t>
            </w:r>
            <w:r w:rsidRPr="00736BFB">
              <w:rPr>
                <w:rFonts w:cs="Times New Roman"/>
                <w:b/>
                <w:szCs w:val="28"/>
                <w:vertAlign w:val="subscript"/>
              </w:rPr>
              <w:t>U</w:t>
            </w:r>
          </w:p>
        </w:tc>
        <w:tc>
          <w:tcPr>
            <w:tcW w:w="5088" w:type="dxa"/>
            <w:vAlign w:val="center"/>
          </w:tcPr>
          <w:p w14:paraId="6919C08B" w14:textId="5FCE4BD9" w:rsidR="00736BFB" w:rsidRDefault="00213715" w:rsidP="00A05645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KM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БМ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0.025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=120</m:t>
                </m:r>
              </m:oMath>
            </m:oMathPara>
          </w:p>
        </w:tc>
        <w:tc>
          <w:tcPr>
            <w:tcW w:w="4104" w:type="dxa"/>
            <w:vAlign w:val="center"/>
          </w:tcPr>
          <w:p w14:paraId="357361FE" w14:textId="6C5D0483" w:rsidR="00736BFB" w:rsidRPr="00E12618" w:rsidRDefault="00213715" w:rsidP="00EA1B4B">
            <w:pPr>
              <w:spacing w:line="360" w:lineRule="auto"/>
              <w:jc w:val="both"/>
              <w:rPr>
                <w:rFonts w:eastAsiaTheme="minorEastAsia" w:cs="Times New Roman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KM</m:t>
                  </m:r>
                </m:sub>
              </m:sSub>
            </m:oMath>
            <w:r w:rsidR="00E12618">
              <w:rPr>
                <w:rFonts w:eastAsiaTheme="minorEastAsia" w:cs="Times New Roman"/>
                <w:szCs w:val="28"/>
                <w:lang w:val="uk-UA"/>
              </w:rPr>
              <w:t xml:space="preserve"> – амплітудне значення вихідного струму;</w:t>
            </w:r>
          </w:p>
          <w:p w14:paraId="1BFC74DB" w14:textId="337B0D90" w:rsidR="00E12618" w:rsidRDefault="00213715" w:rsidP="00EA1B4B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БМ</m:t>
                  </m:r>
                </m:sub>
              </m:sSub>
            </m:oMath>
            <w:r w:rsidR="00E12618">
              <w:rPr>
                <w:rFonts w:eastAsiaTheme="minorEastAsia" w:cs="Times New Roman"/>
                <w:szCs w:val="28"/>
                <w:lang w:val="uk-UA"/>
              </w:rPr>
              <w:t xml:space="preserve"> – амплітудне значення вхідного струму.</w:t>
            </w:r>
          </w:p>
        </w:tc>
      </w:tr>
      <w:tr w:rsidR="00736BFB" w:rsidRPr="002D2B04" w14:paraId="1649FF7C" w14:textId="77777777" w:rsidTr="002F4776">
        <w:trPr>
          <w:trHeight w:val="2263"/>
        </w:trPr>
        <w:tc>
          <w:tcPr>
            <w:tcW w:w="719" w:type="dxa"/>
            <w:vAlign w:val="center"/>
          </w:tcPr>
          <w:p w14:paraId="2694A8E3" w14:textId="1B755F46" w:rsidR="00736BFB" w:rsidRDefault="00A05645" w:rsidP="00A05645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736BFB">
              <w:rPr>
                <w:rFonts w:cs="Times New Roman"/>
                <w:b/>
                <w:szCs w:val="28"/>
                <w:lang w:val="uk-UA"/>
              </w:rPr>
              <w:t>К</w:t>
            </w:r>
            <w:r w:rsidRPr="00736BFB">
              <w:rPr>
                <w:rFonts w:cs="Times New Roman"/>
                <w:b/>
                <w:szCs w:val="28"/>
                <w:vertAlign w:val="subscript"/>
                <w:lang w:val="uk-UA"/>
              </w:rPr>
              <w:t>Р</w:t>
            </w:r>
          </w:p>
        </w:tc>
        <w:tc>
          <w:tcPr>
            <w:tcW w:w="5088" w:type="dxa"/>
            <w:vAlign w:val="center"/>
          </w:tcPr>
          <w:p w14:paraId="301FD4EC" w14:textId="5F98DC61" w:rsidR="00736BFB" w:rsidRPr="00056528" w:rsidRDefault="00213715" w:rsidP="00A05645">
            <w:pPr>
              <w:spacing w:line="360" w:lineRule="auto"/>
              <w:rPr>
                <w:rFonts w:cs="Times New Roman"/>
                <w:i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=17.316*120=2078</m:t>
                </m:r>
              </m:oMath>
            </m:oMathPara>
          </w:p>
        </w:tc>
        <w:tc>
          <w:tcPr>
            <w:tcW w:w="4104" w:type="dxa"/>
            <w:vAlign w:val="center"/>
          </w:tcPr>
          <w:p w14:paraId="741197E3" w14:textId="1F2F3F5D" w:rsidR="00736BFB" w:rsidRDefault="00213715" w:rsidP="00EA1B4B">
            <w:pPr>
              <w:spacing w:line="360" w:lineRule="auto"/>
              <w:jc w:val="both"/>
              <w:rPr>
                <w:rFonts w:eastAsiaTheme="minorEastAsia" w:cs="Times New Roman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I</m:t>
                  </m:r>
                </m:sub>
              </m:sSub>
            </m:oMath>
            <w:r w:rsidR="007A1306">
              <w:rPr>
                <w:rFonts w:eastAsiaTheme="minorEastAsia" w:cs="Times New Roman"/>
                <w:szCs w:val="28"/>
                <w:lang w:val="uk-UA"/>
              </w:rPr>
              <w:t xml:space="preserve"> – коефіцієнт підсилення за струмом;</w:t>
            </w:r>
          </w:p>
          <w:p w14:paraId="50382E03" w14:textId="7F5F91C3" w:rsidR="007A1306" w:rsidRDefault="00213715" w:rsidP="00EA1B4B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U</m:t>
                  </m:r>
                </m:sub>
              </m:sSub>
            </m:oMath>
            <w:r w:rsidR="007A1306">
              <w:rPr>
                <w:rFonts w:eastAsiaTheme="minorEastAsia" w:cs="Times New Roman"/>
                <w:szCs w:val="28"/>
                <w:lang w:val="uk-UA"/>
              </w:rPr>
              <w:t xml:space="preserve"> – коефіцієнт підсилення за напругою.</w:t>
            </w:r>
          </w:p>
        </w:tc>
      </w:tr>
    </w:tbl>
    <w:p w14:paraId="133EEEFB" w14:textId="0EACF4D4" w:rsidR="00B61921" w:rsidRDefault="00B61921" w:rsidP="00736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393119" w14:textId="77777777" w:rsidR="00B61921" w:rsidRDefault="00B619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0ECDA7" w14:textId="7DC86A42" w:rsidR="001A2EC5" w:rsidRPr="00F41F87" w:rsidRDefault="00B61921" w:rsidP="00700463">
      <w:pPr>
        <w:pStyle w:val="mHEADER"/>
        <w:rPr>
          <w:lang w:val="en-US"/>
        </w:rPr>
      </w:pPr>
      <w:bookmarkStart w:id="13" w:name="_Toc500332122"/>
      <w:r>
        <w:lastRenderedPageBreak/>
        <w:t>визначення h-</w:t>
      </w:r>
      <w:r>
        <w:rPr>
          <w:lang w:val="ru-RU"/>
        </w:rPr>
        <w:t>параметр</w:t>
      </w:r>
      <w:r>
        <w:t>ів транзистора</w:t>
      </w:r>
      <w:bookmarkEnd w:id="13"/>
    </w:p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2545"/>
      </w:tblGrid>
      <w:tr w:rsidR="00700463" w:rsidRPr="00036EA2" w14:paraId="0D97C79F" w14:textId="77777777" w:rsidTr="00F41F87">
        <w:trPr>
          <w:trHeight w:val="641"/>
        </w:trPr>
        <w:tc>
          <w:tcPr>
            <w:tcW w:w="9911" w:type="dxa"/>
            <w:gridSpan w:val="3"/>
            <w:vAlign w:val="center"/>
          </w:tcPr>
          <w:p w14:paraId="61BF93D9" w14:textId="3DC38C3B" w:rsidR="00700463" w:rsidRPr="00700463" w:rsidRDefault="00700463" w:rsidP="00700463">
            <w:pPr>
              <w:pStyle w:val="BodyText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h-</w:t>
            </w:r>
            <w:r>
              <w:rPr>
                <w:szCs w:val="28"/>
              </w:rPr>
              <w:t>параметри транзистора</w:t>
            </w:r>
          </w:p>
        </w:tc>
      </w:tr>
      <w:tr w:rsidR="00700463" w:rsidRPr="00036EA2" w14:paraId="04A852D4" w14:textId="77777777" w:rsidTr="00700463">
        <w:trPr>
          <w:trHeight w:val="699"/>
        </w:trPr>
        <w:tc>
          <w:tcPr>
            <w:tcW w:w="1980" w:type="dxa"/>
            <w:vAlign w:val="center"/>
          </w:tcPr>
          <w:p w14:paraId="5D439144" w14:textId="57B52FCF" w:rsidR="00700463" w:rsidRDefault="00700463" w:rsidP="00700463">
            <w:pPr>
              <w:pStyle w:val="BodyText"/>
              <w:spacing w:line="276" w:lineRule="auto"/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Позначення</w:t>
            </w:r>
          </w:p>
        </w:tc>
        <w:tc>
          <w:tcPr>
            <w:tcW w:w="5386" w:type="dxa"/>
            <w:vAlign w:val="center"/>
          </w:tcPr>
          <w:p w14:paraId="0BAF05CC" w14:textId="3C09C126" w:rsidR="00700463" w:rsidRPr="00036EA2" w:rsidRDefault="00700463" w:rsidP="00700463">
            <w:pPr>
              <w:pStyle w:val="BodyText"/>
              <w:spacing w:line="276" w:lineRule="auto"/>
              <w:ind w:firstLine="22"/>
              <w:jc w:val="center"/>
              <w:rPr>
                <w:szCs w:val="28"/>
              </w:rPr>
            </w:pPr>
            <w:r>
              <w:rPr>
                <w:szCs w:val="28"/>
              </w:rPr>
              <w:t>Опис</w:t>
            </w:r>
          </w:p>
        </w:tc>
        <w:tc>
          <w:tcPr>
            <w:tcW w:w="2545" w:type="dxa"/>
            <w:vAlign w:val="center"/>
          </w:tcPr>
          <w:p w14:paraId="547E1995" w14:textId="5E3FF368" w:rsidR="00700463" w:rsidRPr="00036EA2" w:rsidRDefault="00700463" w:rsidP="00700463">
            <w:pPr>
              <w:pStyle w:val="BodyText"/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Формула</w:t>
            </w:r>
          </w:p>
        </w:tc>
      </w:tr>
      <w:tr w:rsidR="00700463" w:rsidRPr="00036EA2" w14:paraId="733B370F" w14:textId="77777777" w:rsidTr="00700463">
        <w:tc>
          <w:tcPr>
            <w:tcW w:w="1980" w:type="dxa"/>
            <w:vAlign w:val="center"/>
          </w:tcPr>
          <w:p w14:paraId="29BFB98A" w14:textId="064E26AD" w:rsidR="00700463" w:rsidRPr="00700463" w:rsidRDefault="00700463" w:rsidP="00700463">
            <w:pPr>
              <w:pStyle w:val="BodyText"/>
              <w:spacing w:line="276" w:lineRule="auto"/>
              <w:ind w:firstLine="22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  <w:r>
              <w:rPr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386" w:type="dxa"/>
            <w:vAlign w:val="center"/>
          </w:tcPr>
          <w:p w14:paraId="2D928461" w14:textId="0428BBF8" w:rsidR="00700463" w:rsidRDefault="00700463" w:rsidP="00EA1B4B">
            <w:pPr>
              <w:pStyle w:val="BodyText"/>
              <w:spacing w:line="276" w:lineRule="auto"/>
              <w:ind w:firstLine="22"/>
              <w:rPr>
                <w:szCs w:val="28"/>
              </w:rPr>
            </w:pPr>
            <w:r w:rsidRPr="00036EA2">
              <w:rPr>
                <w:szCs w:val="28"/>
              </w:rPr>
              <w:t>вхідний опір транзистора при короткому замиканні на виході для змінної складової струму</w:t>
            </w:r>
          </w:p>
        </w:tc>
        <w:tc>
          <w:tcPr>
            <w:tcW w:w="2545" w:type="dxa"/>
            <w:vAlign w:val="center"/>
          </w:tcPr>
          <w:p w14:paraId="68ED50A2" w14:textId="61AD9574" w:rsidR="00700463" w:rsidRDefault="00700463" w:rsidP="00241203">
            <w:pPr>
              <w:pStyle w:val="BodyText"/>
              <w:spacing w:line="276" w:lineRule="auto"/>
              <w:jc w:val="center"/>
              <w:rPr>
                <w:szCs w:val="28"/>
              </w:rPr>
            </w:pPr>
            <w:r w:rsidRPr="00036EA2">
              <w:rPr>
                <w:position w:val="-30"/>
                <w:sz w:val="22"/>
                <w:szCs w:val="28"/>
              </w:rPr>
              <w:object w:dxaOrig="1620" w:dyaOrig="720" w14:anchorId="335512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6pt" o:ole="" fillcolor="window">
                  <v:imagedata r:id="rId22" o:title=""/>
                </v:shape>
                <o:OLEObject Type="Embed" ProgID="Equation.3" ShapeID="_x0000_i1025" DrawAspect="Content" ObjectID="_1574075469" r:id="rId23"/>
              </w:object>
            </w:r>
          </w:p>
        </w:tc>
      </w:tr>
      <w:tr w:rsidR="00700463" w:rsidRPr="00036EA2" w14:paraId="5A9BF829" w14:textId="77777777" w:rsidTr="00700463">
        <w:tc>
          <w:tcPr>
            <w:tcW w:w="1980" w:type="dxa"/>
            <w:vAlign w:val="center"/>
          </w:tcPr>
          <w:p w14:paraId="4884E547" w14:textId="4EEEEA7A" w:rsidR="00700463" w:rsidRPr="00700463" w:rsidRDefault="00700463" w:rsidP="00700463">
            <w:pPr>
              <w:pStyle w:val="BodyText"/>
              <w:spacing w:line="276" w:lineRule="auto"/>
              <w:ind w:firstLine="22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  <w:r>
              <w:rPr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386" w:type="dxa"/>
            <w:vAlign w:val="center"/>
          </w:tcPr>
          <w:p w14:paraId="41BC1CFB" w14:textId="3B3DAF8F" w:rsidR="00700463" w:rsidRDefault="00700463" w:rsidP="00EA1B4B">
            <w:pPr>
              <w:pStyle w:val="BodyText"/>
              <w:spacing w:line="276" w:lineRule="auto"/>
              <w:ind w:firstLine="22"/>
              <w:rPr>
                <w:szCs w:val="28"/>
              </w:rPr>
            </w:pPr>
            <w:r w:rsidRPr="00036EA2">
              <w:rPr>
                <w:szCs w:val="28"/>
              </w:rPr>
              <w:t>коефіцієнт зворотного зв'язку за напругою при розімкнутому вході для змінної складової струму</w:t>
            </w:r>
          </w:p>
        </w:tc>
        <w:tc>
          <w:tcPr>
            <w:tcW w:w="2545" w:type="dxa"/>
            <w:vAlign w:val="center"/>
          </w:tcPr>
          <w:p w14:paraId="68B09DA0" w14:textId="60BE1C3C" w:rsidR="00700463" w:rsidRDefault="00700463" w:rsidP="00241203">
            <w:pPr>
              <w:pStyle w:val="BodyText"/>
              <w:spacing w:line="276" w:lineRule="auto"/>
              <w:jc w:val="center"/>
              <w:rPr>
                <w:szCs w:val="28"/>
              </w:rPr>
            </w:pPr>
            <w:r w:rsidRPr="00036EA2">
              <w:rPr>
                <w:position w:val="-30"/>
                <w:sz w:val="22"/>
                <w:szCs w:val="28"/>
              </w:rPr>
              <w:object w:dxaOrig="1560" w:dyaOrig="720" w14:anchorId="22A2F5D8">
                <v:shape id="_x0000_i1026" type="#_x0000_t75" style="width:78pt;height:36pt" o:ole="" fillcolor="window">
                  <v:imagedata r:id="rId24" o:title=""/>
                </v:shape>
                <o:OLEObject Type="Embed" ProgID="Equation.3" ShapeID="_x0000_i1026" DrawAspect="Content" ObjectID="_1574075470" r:id="rId25"/>
              </w:object>
            </w:r>
          </w:p>
        </w:tc>
      </w:tr>
      <w:tr w:rsidR="00700463" w:rsidRPr="00036EA2" w14:paraId="40A43E07" w14:textId="77777777" w:rsidTr="00700463">
        <w:tc>
          <w:tcPr>
            <w:tcW w:w="1980" w:type="dxa"/>
            <w:vAlign w:val="center"/>
          </w:tcPr>
          <w:p w14:paraId="58E3602B" w14:textId="0451A3D0" w:rsidR="00700463" w:rsidRPr="00700463" w:rsidRDefault="00700463" w:rsidP="00700463">
            <w:pPr>
              <w:pStyle w:val="BodyText"/>
              <w:spacing w:line="276" w:lineRule="auto"/>
              <w:ind w:firstLine="22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  <w:r>
              <w:rPr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386" w:type="dxa"/>
            <w:vAlign w:val="center"/>
          </w:tcPr>
          <w:p w14:paraId="2C8C3275" w14:textId="2D5CB6F3" w:rsidR="00700463" w:rsidRDefault="00700463" w:rsidP="00EA1B4B">
            <w:pPr>
              <w:pStyle w:val="BodyText"/>
              <w:spacing w:line="276" w:lineRule="auto"/>
              <w:ind w:firstLine="22"/>
              <w:rPr>
                <w:szCs w:val="28"/>
              </w:rPr>
            </w:pPr>
            <w:r w:rsidRPr="00036EA2">
              <w:rPr>
                <w:szCs w:val="28"/>
              </w:rPr>
              <w:t>диференціальний коефіцієнт передачі струму</w:t>
            </w:r>
          </w:p>
        </w:tc>
        <w:tc>
          <w:tcPr>
            <w:tcW w:w="2545" w:type="dxa"/>
            <w:vAlign w:val="center"/>
          </w:tcPr>
          <w:p w14:paraId="19788C1F" w14:textId="41DD44BE" w:rsidR="00700463" w:rsidRDefault="00700463" w:rsidP="00241203">
            <w:pPr>
              <w:pStyle w:val="BodyText"/>
              <w:spacing w:line="276" w:lineRule="auto"/>
              <w:jc w:val="center"/>
              <w:rPr>
                <w:szCs w:val="28"/>
              </w:rPr>
            </w:pPr>
            <w:r w:rsidRPr="00036EA2">
              <w:rPr>
                <w:position w:val="-30"/>
                <w:sz w:val="22"/>
                <w:szCs w:val="28"/>
              </w:rPr>
              <w:object w:dxaOrig="1560" w:dyaOrig="720" w14:anchorId="5F365164">
                <v:shape id="_x0000_i1027" type="#_x0000_t75" style="width:78pt;height:36pt" o:ole="" fillcolor="window">
                  <v:imagedata r:id="rId26" o:title=""/>
                </v:shape>
                <o:OLEObject Type="Embed" ProgID="Equation.3" ShapeID="_x0000_i1027" DrawAspect="Content" ObjectID="_1574075471" r:id="rId27"/>
              </w:object>
            </w:r>
          </w:p>
        </w:tc>
      </w:tr>
      <w:tr w:rsidR="00700463" w:rsidRPr="00036EA2" w14:paraId="4F53C482" w14:textId="77777777" w:rsidTr="00700463">
        <w:tc>
          <w:tcPr>
            <w:tcW w:w="1980" w:type="dxa"/>
            <w:vAlign w:val="center"/>
          </w:tcPr>
          <w:p w14:paraId="1707FB46" w14:textId="22BFA18F" w:rsidR="00700463" w:rsidRPr="00700463" w:rsidRDefault="00700463" w:rsidP="00700463">
            <w:pPr>
              <w:pStyle w:val="BodyText"/>
              <w:spacing w:line="276" w:lineRule="auto"/>
              <w:ind w:firstLine="22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  <w:r w:rsidRPr="00700463">
              <w:rPr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5386" w:type="dxa"/>
            <w:vAlign w:val="center"/>
          </w:tcPr>
          <w:p w14:paraId="77EC784B" w14:textId="25ED2DEF" w:rsidR="00700463" w:rsidRDefault="00700463" w:rsidP="00EA1B4B">
            <w:pPr>
              <w:pStyle w:val="BodyText"/>
              <w:spacing w:line="276" w:lineRule="auto"/>
              <w:ind w:firstLine="22"/>
              <w:rPr>
                <w:szCs w:val="28"/>
              </w:rPr>
            </w:pPr>
            <w:r w:rsidRPr="00036EA2">
              <w:rPr>
                <w:szCs w:val="28"/>
              </w:rPr>
              <w:t>вихідна провідність транзистора при розімкнутому вході для змінної складової струму</w:t>
            </w:r>
          </w:p>
        </w:tc>
        <w:tc>
          <w:tcPr>
            <w:tcW w:w="2545" w:type="dxa"/>
            <w:vAlign w:val="center"/>
          </w:tcPr>
          <w:p w14:paraId="45CFC8B6" w14:textId="1AA843CF" w:rsidR="00700463" w:rsidRDefault="00700463" w:rsidP="00241203">
            <w:pPr>
              <w:pStyle w:val="BodyText"/>
              <w:spacing w:line="276" w:lineRule="auto"/>
              <w:jc w:val="center"/>
              <w:rPr>
                <w:szCs w:val="28"/>
              </w:rPr>
            </w:pPr>
            <w:r w:rsidRPr="00036EA2">
              <w:rPr>
                <w:position w:val="-30"/>
                <w:sz w:val="22"/>
                <w:szCs w:val="28"/>
              </w:rPr>
              <w:object w:dxaOrig="1540" w:dyaOrig="720" w14:anchorId="7CF69468">
                <v:shape id="_x0000_i1028" type="#_x0000_t75" style="width:76.5pt;height:36pt" o:ole="" fillcolor="window">
                  <v:imagedata r:id="rId28" o:title=""/>
                </v:shape>
                <o:OLEObject Type="Embed" ProgID="Equation.3" ShapeID="_x0000_i1028" DrawAspect="Content" ObjectID="_1574075472" r:id="rId29"/>
              </w:object>
            </w:r>
          </w:p>
        </w:tc>
      </w:tr>
    </w:tbl>
    <w:p w14:paraId="0EF6AB91" w14:textId="3BD435F3" w:rsidR="00036EA2" w:rsidRDefault="00036EA2" w:rsidP="00036EA2">
      <w:pPr>
        <w:pStyle w:val="BodyText"/>
        <w:spacing w:after="120"/>
        <w:ind w:firstLine="709"/>
        <w:rPr>
          <w:sz w:val="28"/>
          <w:szCs w:val="28"/>
        </w:rPr>
      </w:pPr>
    </w:p>
    <w:p w14:paraId="57267CB9" w14:textId="65A44136" w:rsidR="00F41F87" w:rsidRDefault="0048065D" w:rsidP="00036EA2">
      <w:pPr>
        <w:pStyle w:val="BodyText"/>
        <w:spacing w:after="120"/>
        <w:ind w:firstLine="709"/>
        <w:rPr>
          <w:sz w:val="28"/>
          <w:szCs w:val="28"/>
        </w:rPr>
      </w:pPr>
      <w:r w:rsidRPr="0048065D">
        <w:rPr>
          <w:sz w:val="28"/>
          <w:szCs w:val="28"/>
        </w:rPr>
        <w:t>Розрахунок г</w:t>
      </w:r>
      <w:r>
        <w:rPr>
          <w:sz w:val="28"/>
          <w:szCs w:val="28"/>
        </w:rPr>
        <w:t>і</w:t>
      </w:r>
      <w:r w:rsidRPr="0048065D">
        <w:rPr>
          <w:sz w:val="28"/>
          <w:szCs w:val="28"/>
        </w:rPr>
        <w:t>бридних параметр</w:t>
      </w:r>
      <w:r>
        <w:rPr>
          <w:sz w:val="28"/>
          <w:szCs w:val="28"/>
        </w:rPr>
        <w:t>і</w:t>
      </w:r>
      <w:r w:rsidRPr="0048065D">
        <w:rPr>
          <w:sz w:val="28"/>
          <w:szCs w:val="28"/>
        </w:rPr>
        <w:t>в</w:t>
      </w:r>
      <w:r w:rsidR="00AB45EF">
        <w:rPr>
          <w:sz w:val="28"/>
          <w:szCs w:val="28"/>
        </w:rPr>
        <w:t xml:space="preserve"> (значення змінних, використаних в формулах, наведені на рис. 6)</w:t>
      </w:r>
      <w:r w:rsidRPr="0048065D">
        <w:rPr>
          <w:sz w:val="28"/>
          <w:szCs w:val="28"/>
        </w:rPr>
        <w:t>:</w:t>
      </w:r>
    </w:p>
    <w:p w14:paraId="5A587A4B" w14:textId="028299AC" w:rsidR="0048065D" w:rsidRPr="006E42AD" w:rsidRDefault="00213715" w:rsidP="0048065D">
      <w:pPr>
        <w:pStyle w:val="BodyText"/>
        <w:spacing w:after="120"/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11Е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Б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0.0924*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=541 </m:t>
          </m:r>
          <m:r>
            <w:rPr>
              <w:rFonts w:ascii="Cambria Math" w:hAnsi="Cambria Math"/>
              <w:sz w:val="28"/>
              <w:szCs w:val="28"/>
              <w:lang w:val="ru-RU"/>
            </w:rPr>
            <m:t>Ом</m:t>
          </m:r>
        </m:oMath>
      </m:oMathPara>
    </w:p>
    <w:p w14:paraId="1DCDB4D4" w14:textId="45774EEB" w:rsidR="00E14AE0" w:rsidRPr="006E42AD" w:rsidRDefault="00213715" w:rsidP="00E14AE0">
      <w:pPr>
        <w:pStyle w:val="BodyText"/>
        <w:spacing w:after="120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БЕ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КЕ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=0.013</m:t>
          </m:r>
        </m:oMath>
      </m:oMathPara>
    </w:p>
    <w:p w14:paraId="0EFAF379" w14:textId="5B9E8D48" w:rsidR="00E14AE0" w:rsidRPr="0048065D" w:rsidRDefault="00213715" w:rsidP="00E14AE0">
      <w:pPr>
        <w:pStyle w:val="BodyText"/>
        <w:spacing w:after="120"/>
        <w:ind w:left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0.0924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=17.31</m:t>
          </m:r>
        </m:oMath>
      </m:oMathPara>
    </w:p>
    <w:p w14:paraId="45977940" w14:textId="06219C7F" w:rsidR="00E14AE0" w:rsidRPr="007F7991" w:rsidRDefault="00213715" w:rsidP="00E14AE0">
      <w:pPr>
        <w:pStyle w:val="BodyText"/>
        <w:spacing w:after="120"/>
        <w:ind w:left="709"/>
        <w:rPr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КЕ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ru-RU"/>
            </w:rPr>
            <m:t>См</m:t>
          </m:r>
        </m:oMath>
      </m:oMathPara>
    </w:p>
    <w:p w14:paraId="25515373" w14:textId="77777777" w:rsidR="00E14AE0" w:rsidRPr="00E14AE0" w:rsidRDefault="00E14AE0" w:rsidP="0048065D">
      <w:pPr>
        <w:pStyle w:val="BodyText"/>
        <w:spacing w:after="120"/>
        <w:ind w:left="709"/>
        <w:rPr>
          <w:sz w:val="28"/>
          <w:szCs w:val="28"/>
          <w:lang w:val="en-US"/>
        </w:rPr>
      </w:pPr>
    </w:p>
    <w:p w14:paraId="2CB279EA" w14:textId="77777777" w:rsidR="00DE3AF5" w:rsidRDefault="00DE3A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48B84D" w14:textId="6697EFB6" w:rsidR="00CB7B11" w:rsidRPr="00CB7B11" w:rsidRDefault="00CB7B11" w:rsidP="00CB7B11">
      <w:pPr>
        <w:pStyle w:val="mHEADER"/>
      </w:pPr>
      <w:bookmarkStart w:id="14" w:name="_Toc500332123"/>
      <w:r>
        <w:lastRenderedPageBreak/>
        <w:t>Визначення І</w:t>
      </w:r>
      <w:r>
        <w:rPr>
          <w:vertAlign w:val="subscript"/>
        </w:rPr>
        <w:t>К</w:t>
      </w:r>
      <w:r w:rsidR="00BA49D4">
        <w:rPr>
          <w:vertAlign w:val="subscript"/>
        </w:rPr>
        <w:t>з</w:t>
      </w:r>
      <w:r>
        <w:t xml:space="preserve"> при заданій темепратурі</w:t>
      </w:r>
      <w:bookmarkEnd w:id="14"/>
    </w:p>
    <w:p w14:paraId="51F1BC9D" w14:textId="294C0CB8" w:rsidR="00CB7B11" w:rsidRDefault="00F11E57" w:rsidP="00CB7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Зворотній струм колектора залежить від температури. На кожні 10 °С спаду температури струм зменшується в 2 рази.</w:t>
      </w:r>
    </w:p>
    <w:p w14:paraId="288AD5F4" w14:textId="7B1C6CB6" w:rsidR="00F11E57" w:rsidRDefault="00CF75C9" w:rsidP="00CB7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КЗ 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CF75C9">
        <w:rPr>
          <w:rFonts w:ascii="Times New Roman" w:hAnsi="Times New Roman" w:cs="Times New Roman"/>
          <w:sz w:val="28"/>
          <w:szCs w:val="28"/>
          <w:lang w:val="ru-RU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ru-RU"/>
        </w:rPr>
        <w:t>мкА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максимальній температурі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F75C9">
        <w:rPr>
          <w:rFonts w:ascii="Times New Roman" w:hAnsi="Times New Roman" w:cs="Times New Roman"/>
          <w:sz w:val="28"/>
          <w:szCs w:val="28"/>
          <w:lang w:val="ru-RU"/>
        </w:rPr>
        <w:t>=+125°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F75C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CFA4D8" w14:textId="041E12EA" w:rsidR="00CF75C9" w:rsidRDefault="00CF75C9" w:rsidP="00CB7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заданій температурі: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F75C9">
        <w:rPr>
          <w:rFonts w:ascii="Times New Roman" w:hAnsi="Times New Roman" w:cs="Times New Roman"/>
          <w:sz w:val="28"/>
          <w:szCs w:val="28"/>
          <w:lang w:val="ru-RU"/>
        </w:rPr>
        <w:t xml:space="preserve">/1.5 = 0.66 </w:t>
      </w:r>
      <w:r>
        <w:rPr>
          <w:rFonts w:ascii="Times New Roman" w:hAnsi="Times New Roman" w:cs="Times New Roman"/>
          <w:sz w:val="28"/>
          <w:szCs w:val="28"/>
          <w:lang w:val="ru-RU"/>
        </w:rPr>
        <w:t>мкА.</w:t>
      </w:r>
    </w:p>
    <w:p w14:paraId="10C85E39" w14:textId="77777777" w:rsidR="002975C9" w:rsidRDefault="002975C9" w:rsidP="00CB7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MyStyle"/>
        <w:tblW w:w="5000" w:type="pct"/>
        <w:tblLook w:val="04A0" w:firstRow="1" w:lastRow="0" w:firstColumn="1" w:lastColumn="0" w:noHBand="0" w:noVBand="1"/>
      </w:tblPr>
      <w:tblGrid>
        <w:gridCol w:w="4955"/>
        <w:gridCol w:w="4956"/>
      </w:tblGrid>
      <w:tr w:rsidR="00CF75C9" w14:paraId="3BB9FB39" w14:textId="77777777" w:rsidTr="00CF75C9">
        <w:trPr>
          <w:trHeight w:val="839"/>
        </w:trPr>
        <w:tc>
          <w:tcPr>
            <w:tcW w:w="2500" w:type="pct"/>
            <w:vAlign w:val="center"/>
          </w:tcPr>
          <w:p w14:paraId="7F68B11E" w14:textId="3D15324D" w:rsidR="00CF75C9" w:rsidRPr="00CF75C9" w:rsidRDefault="00CF75C9" w:rsidP="00CF75C9">
            <w:pPr>
              <w:spacing w:line="276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F75C9">
              <w:rPr>
                <w:rFonts w:cs="Times New Roman"/>
                <w:szCs w:val="28"/>
                <w:lang w:val="uk-UA"/>
              </w:rPr>
              <w:t>Температура</w:t>
            </w:r>
          </w:p>
        </w:tc>
        <w:tc>
          <w:tcPr>
            <w:tcW w:w="2500" w:type="pct"/>
            <w:vAlign w:val="center"/>
          </w:tcPr>
          <w:p w14:paraId="6E5FB8EB" w14:textId="49EA83E5" w:rsidR="00CF75C9" w:rsidRPr="00CF75C9" w:rsidRDefault="00CF75C9" w:rsidP="00CF75C9">
            <w:pPr>
              <w:spacing w:line="276" w:lineRule="auto"/>
              <w:jc w:val="center"/>
              <w:rPr>
                <w:rFonts w:cs="Times New Roman"/>
                <w:szCs w:val="28"/>
                <w:lang w:val="uk-UA"/>
              </w:rPr>
            </w:pPr>
            <w:r w:rsidRPr="00CF75C9">
              <w:rPr>
                <w:rFonts w:cs="Times New Roman"/>
                <w:szCs w:val="28"/>
                <w:lang w:val="uk-UA"/>
              </w:rPr>
              <w:t>Значення</w:t>
            </w:r>
          </w:p>
        </w:tc>
      </w:tr>
      <w:tr w:rsidR="00CF75C9" w14:paraId="44CC0985" w14:textId="77777777" w:rsidTr="00CF75C9">
        <w:tc>
          <w:tcPr>
            <w:tcW w:w="2500" w:type="pct"/>
          </w:tcPr>
          <w:p w14:paraId="68E79DF5" w14:textId="740332D1" w:rsidR="00CF75C9" w:rsidRDefault="00CF75C9" w:rsidP="00CF75C9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+125°С</w:t>
            </w:r>
          </w:p>
        </w:tc>
        <w:tc>
          <w:tcPr>
            <w:tcW w:w="2500" w:type="pct"/>
          </w:tcPr>
          <w:p w14:paraId="18A3C18F" w14:textId="3B1ECEB0" w:rsidR="00CF75C9" w:rsidRDefault="00CF75C9" w:rsidP="00CF75C9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 мкА</w:t>
            </w:r>
          </w:p>
        </w:tc>
      </w:tr>
      <w:tr w:rsidR="00CF75C9" w14:paraId="5EFA6033" w14:textId="77777777" w:rsidTr="00CF75C9">
        <w:tc>
          <w:tcPr>
            <w:tcW w:w="2500" w:type="pct"/>
          </w:tcPr>
          <w:p w14:paraId="62960849" w14:textId="1CED6F1E" w:rsidR="00CF75C9" w:rsidRDefault="00CF75C9" w:rsidP="00CF75C9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+120°С</w:t>
            </w:r>
          </w:p>
        </w:tc>
        <w:tc>
          <w:tcPr>
            <w:tcW w:w="2500" w:type="pct"/>
          </w:tcPr>
          <w:p w14:paraId="30C8B19C" w14:textId="7B7092DA" w:rsidR="00CF75C9" w:rsidRDefault="00CF75C9" w:rsidP="00CF75C9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1/1.5 = 0.66 мкА</w:t>
            </w:r>
          </w:p>
        </w:tc>
      </w:tr>
    </w:tbl>
    <w:p w14:paraId="4FF7EFAE" w14:textId="77777777" w:rsidR="00CF75C9" w:rsidRPr="00CF75C9" w:rsidRDefault="00CF75C9" w:rsidP="00CB7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834B9A" w14:textId="0D8211CE" w:rsidR="00ED457A" w:rsidRPr="007B79CE" w:rsidRDefault="00DE7010" w:rsidP="00036E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79C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F3187A" w14:textId="16593022" w:rsidR="00DE7010" w:rsidRDefault="00DE7010" w:rsidP="00DE7010">
      <w:pPr>
        <w:pStyle w:val="mHEADER"/>
      </w:pPr>
      <w:bookmarkStart w:id="15" w:name="_Toc500332124"/>
      <w:r>
        <w:lastRenderedPageBreak/>
        <w:t>література</w:t>
      </w:r>
      <w:bookmarkEnd w:id="15"/>
    </w:p>
    <w:p w14:paraId="5F371AB3" w14:textId="53E93226" w:rsidR="00424243" w:rsidRPr="00450A9F" w:rsidRDefault="00424243" w:rsidP="00450A9F">
      <w:pPr>
        <w:pStyle w:val="ListParagraph"/>
        <w:numPr>
          <w:ilvl w:val="0"/>
          <w:numId w:val="4"/>
        </w:numPr>
        <w:spacing w:after="0"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0A9F">
        <w:rPr>
          <w:rFonts w:ascii="Times New Roman" w:hAnsi="Times New Roman" w:cs="Times New Roman"/>
          <w:sz w:val="28"/>
          <w:szCs w:val="28"/>
          <w:lang w:val="ru-RU"/>
        </w:rPr>
        <w:t>Андреев В.И. Электроника: Методические рекомендации к лабораторным работам 1-5. – К.: КМУГА, 1993. – 38 с.</w:t>
      </w:r>
    </w:p>
    <w:p w14:paraId="29BCC732" w14:textId="51F79FFC" w:rsidR="00424243" w:rsidRDefault="00424243" w:rsidP="00450A9F">
      <w:pPr>
        <w:pStyle w:val="ListParagraph"/>
        <w:numPr>
          <w:ilvl w:val="0"/>
          <w:numId w:val="4"/>
        </w:numPr>
        <w:spacing w:after="0"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0A9F">
        <w:rPr>
          <w:rFonts w:ascii="Times New Roman" w:hAnsi="Times New Roman" w:cs="Times New Roman"/>
          <w:sz w:val="28"/>
          <w:szCs w:val="28"/>
          <w:lang w:val="ru-RU"/>
        </w:rPr>
        <w:t>Андреев В.И., Чмут В.П., Ефимец В.Н. Электроника: Руководство к лабораторным работам. – К.: КИИГА, 19</w:t>
      </w:r>
      <w:r w:rsidR="00450A9F" w:rsidRPr="00450A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0A9F">
        <w:rPr>
          <w:rFonts w:ascii="Times New Roman" w:hAnsi="Times New Roman" w:cs="Times New Roman"/>
          <w:sz w:val="28"/>
          <w:szCs w:val="28"/>
          <w:lang w:val="ru-RU"/>
        </w:rPr>
        <w:t>77. – 60 с.</w:t>
      </w:r>
    </w:p>
    <w:p w14:paraId="23C165EF" w14:textId="1EB7C22A" w:rsidR="00450A9F" w:rsidRPr="00450A9F" w:rsidRDefault="00450A9F" w:rsidP="00450A9F">
      <w:pPr>
        <w:pStyle w:val="ListParagraph"/>
        <w:numPr>
          <w:ilvl w:val="0"/>
          <w:numId w:val="4"/>
        </w:numPr>
        <w:spacing w:after="0"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Брежнєва К.М., Гантман Є.І., Давидова Т.М. та ін. Під редакцією Перельмана Б.Л. Транзистори для апаратури широкого застосування: довідник. – М.: Радіо та зв’язок, 1981р. – 656 с.</w:t>
      </w:r>
    </w:p>
    <w:p w14:paraId="1C9F5CC9" w14:textId="6123AD18" w:rsidR="00424243" w:rsidRPr="00450A9F" w:rsidRDefault="00450A9F" w:rsidP="00450A9F">
      <w:pPr>
        <w:pStyle w:val="ListParagraph"/>
        <w:numPr>
          <w:ilvl w:val="0"/>
          <w:numId w:val="4"/>
        </w:numPr>
        <w:spacing w:after="0"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A9F">
        <w:rPr>
          <w:rFonts w:ascii="Times New Roman" w:hAnsi="Times New Roman" w:cs="Times New Roman"/>
          <w:sz w:val="28"/>
          <w:szCs w:val="28"/>
          <w:lang w:val="uk-UA"/>
        </w:rPr>
        <w:t>Андрєєв В.І., Андреєв О.В. Комп’ютерна електроніка. К.: видавництво ДУІКТ, 2010. – 320 с.</w:t>
      </w:r>
    </w:p>
    <w:p w14:paraId="2D1B0755" w14:textId="5F826DD7" w:rsidR="00685B87" w:rsidRPr="00450A9F" w:rsidRDefault="00685B87" w:rsidP="00450A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0A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A0D2A2" w14:textId="085505C9" w:rsidR="008012D0" w:rsidRDefault="00685B87" w:rsidP="00685B87">
      <w:pPr>
        <w:pStyle w:val="mHEADER"/>
      </w:pPr>
      <w:bookmarkStart w:id="16" w:name="_Toc499988605"/>
      <w:bookmarkStart w:id="17" w:name="_Toc500332125"/>
      <w:r>
        <w:lastRenderedPageBreak/>
        <w:t>зміст</w:t>
      </w:r>
      <w:bookmarkEnd w:id="16"/>
      <w:bookmarkEnd w:id="17"/>
    </w:p>
    <w:p w14:paraId="7E91D06D" w14:textId="520EB702" w:rsidR="00B50C32" w:rsidRDefault="00F30885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rFonts w:cs="Times New Roman"/>
          <w:szCs w:val="28"/>
          <w:lang w:val="uk-UA"/>
        </w:rPr>
        <w:fldChar w:fldCharType="begin"/>
      </w:r>
      <w:r>
        <w:rPr>
          <w:rFonts w:cs="Times New Roman"/>
          <w:szCs w:val="28"/>
          <w:lang w:val="uk-UA"/>
        </w:rPr>
        <w:instrText xml:space="preserve"> TOC \t "mHEADER,1" </w:instrText>
      </w:r>
      <w:r>
        <w:rPr>
          <w:rFonts w:cs="Times New Roman"/>
          <w:szCs w:val="28"/>
          <w:lang w:val="uk-UA"/>
        </w:rPr>
        <w:fldChar w:fldCharType="separate"/>
      </w:r>
      <w:r w:rsidR="00B50C32">
        <w:rPr>
          <w:noProof/>
        </w:rPr>
        <w:t>ВСТУП</w:t>
      </w:r>
      <w:r w:rsidR="00B50C32">
        <w:rPr>
          <w:noProof/>
        </w:rPr>
        <w:tab/>
      </w:r>
      <w:r w:rsidR="00B50C32">
        <w:rPr>
          <w:noProof/>
        </w:rPr>
        <w:fldChar w:fldCharType="begin"/>
      </w:r>
      <w:r w:rsidR="00B50C32">
        <w:rPr>
          <w:noProof/>
        </w:rPr>
        <w:instrText xml:space="preserve"> PAGEREF _Toc500332115 \h </w:instrText>
      </w:r>
      <w:r w:rsidR="00B50C32">
        <w:rPr>
          <w:noProof/>
        </w:rPr>
      </w:r>
      <w:r w:rsidR="00B50C32">
        <w:rPr>
          <w:noProof/>
        </w:rPr>
        <w:fldChar w:fldCharType="separate"/>
      </w:r>
      <w:r w:rsidR="00213715">
        <w:rPr>
          <w:noProof/>
        </w:rPr>
        <w:t>2</w:t>
      </w:r>
      <w:r w:rsidR="00B50C32">
        <w:rPr>
          <w:noProof/>
        </w:rPr>
        <w:fldChar w:fldCharType="end"/>
      </w:r>
    </w:p>
    <w:p w14:paraId="3AF5E799" w14:textId="38C862BC" w:rsid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noProof/>
        </w:rPr>
        <w:t>ЗАВДАННЯ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_Toc500332116 \h </w:instrText>
      </w:r>
      <w:r>
        <w:rPr>
          <w:noProof/>
        </w:rPr>
      </w:r>
      <w:r>
        <w:rPr>
          <w:noProof/>
        </w:rPr>
        <w:fldChar w:fldCharType="separate"/>
      </w:r>
      <w:r w:rsidR="00213715">
        <w:rPr>
          <w:noProof/>
        </w:rPr>
        <w:t>2</w:t>
      </w:r>
      <w:r>
        <w:rPr>
          <w:noProof/>
        </w:rPr>
        <w:fldChar w:fldCharType="end"/>
      </w:r>
    </w:p>
    <w:p w14:paraId="06C2B81F" w14:textId="346C664D" w:rsid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noProof/>
        </w:rPr>
        <w:t>Довідникові дані транзистора КТ208К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_Toc500332117 \h </w:instrText>
      </w:r>
      <w:r>
        <w:rPr>
          <w:noProof/>
        </w:rPr>
      </w:r>
      <w:r>
        <w:rPr>
          <w:noProof/>
        </w:rPr>
        <w:fldChar w:fldCharType="separate"/>
      </w:r>
      <w:r w:rsidR="00213715">
        <w:rPr>
          <w:noProof/>
        </w:rPr>
        <w:t>3</w:t>
      </w:r>
      <w:r>
        <w:rPr>
          <w:noProof/>
        </w:rPr>
        <w:fldChar w:fldCharType="end"/>
      </w:r>
    </w:p>
    <w:p w14:paraId="771E2113" w14:textId="59E52419" w:rsid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noProof/>
        </w:rPr>
        <w:t>вах транзистора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_Toc500332118 \h </w:instrText>
      </w:r>
      <w:r>
        <w:rPr>
          <w:noProof/>
        </w:rPr>
      </w:r>
      <w:r>
        <w:rPr>
          <w:noProof/>
        </w:rPr>
        <w:fldChar w:fldCharType="separate"/>
      </w:r>
      <w:r w:rsidR="00213715">
        <w:rPr>
          <w:noProof/>
        </w:rPr>
        <w:t>6</w:t>
      </w:r>
      <w:r>
        <w:rPr>
          <w:noProof/>
        </w:rPr>
        <w:fldChar w:fldCharType="end"/>
      </w:r>
    </w:p>
    <w:p w14:paraId="59E7CF5C" w14:textId="05FC4C1D" w:rsid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noProof/>
        </w:rPr>
        <w:t>побудова прямої навантаження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_Toc500332119 \h </w:instrText>
      </w:r>
      <w:r>
        <w:rPr>
          <w:noProof/>
        </w:rPr>
      </w:r>
      <w:r>
        <w:rPr>
          <w:noProof/>
        </w:rPr>
        <w:fldChar w:fldCharType="separate"/>
      </w:r>
      <w:r w:rsidR="00213715">
        <w:rPr>
          <w:noProof/>
        </w:rPr>
        <w:t>8</w:t>
      </w:r>
      <w:r>
        <w:rPr>
          <w:noProof/>
        </w:rPr>
        <w:fldChar w:fldCharType="end"/>
      </w:r>
    </w:p>
    <w:p w14:paraId="2D0AE732" w14:textId="232ECD48" w:rsidR="00B50C32" w:rsidRP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  <w:lang w:val="ru-RU"/>
        </w:rPr>
      </w:pPr>
      <w:r w:rsidRPr="00B50C32">
        <w:rPr>
          <w:noProof/>
          <w:lang w:val="ru-RU"/>
        </w:rPr>
        <w:t>Визначення амплітудних струмів та напруг</w:t>
      </w:r>
      <w:r w:rsidRPr="00B50C32">
        <w:rPr>
          <w:noProof/>
          <w:lang w:val="ru-RU"/>
        </w:rPr>
        <w:tab/>
      </w:r>
      <w:r>
        <w:rPr>
          <w:noProof/>
        </w:rPr>
        <w:fldChar w:fldCharType="begin"/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C3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C32">
        <w:rPr>
          <w:noProof/>
          <w:lang w:val="ru-RU"/>
        </w:rPr>
        <w:instrText>500332120 \</w:instrText>
      </w:r>
      <w:r>
        <w:rPr>
          <w:noProof/>
        </w:rPr>
        <w:instrText>h</w:instrText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13715" w:rsidRPr="00213715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16543CC9" w14:textId="11BA9ADA" w:rsidR="00B50C32" w:rsidRP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  <w:lang w:val="ru-RU"/>
        </w:rPr>
      </w:pPr>
      <w:r w:rsidRPr="00B50C32">
        <w:rPr>
          <w:noProof/>
          <w:lang w:val="ru-RU"/>
        </w:rPr>
        <w:t>графічне визначення К</w:t>
      </w:r>
      <w:r w:rsidRPr="00B50C32">
        <w:rPr>
          <w:noProof/>
          <w:vertAlign w:val="subscript"/>
          <w:lang w:val="ru-RU"/>
        </w:rPr>
        <w:t>І</w:t>
      </w:r>
      <w:r w:rsidRPr="00B50C32">
        <w:rPr>
          <w:noProof/>
          <w:lang w:val="ru-RU"/>
        </w:rPr>
        <w:t>, К</w:t>
      </w:r>
      <w:r w:rsidRPr="00C13F48">
        <w:rPr>
          <w:noProof/>
          <w:vertAlign w:val="subscript"/>
        </w:rPr>
        <w:t>U</w:t>
      </w:r>
      <w:r w:rsidRPr="00B50C32">
        <w:rPr>
          <w:noProof/>
          <w:lang w:val="ru-RU"/>
        </w:rPr>
        <w:t>, К</w:t>
      </w:r>
      <w:r w:rsidRPr="00B50C32">
        <w:rPr>
          <w:noProof/>
          <w:vertAlign w:val="subscript"/>
          <w:lang w:val="ru-RU"/>
        </w:rPr>
        <w:t>Р</w:t>
      </w:r>
      <w:r w:rsidRPr="00B50C32">
        <w:rPr>
          <w:noProof/>
          <w:lang w:val="ru-RU"/>
        </w:rPr>
        <w:tab/>
      </w:r>
      <w:r>
        <w:rPr>
          <w:noProof/>
        </w:rPr>
        <w:fldChar w:fldCharType="begin"/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C3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C32">
        <w:rPr>
          <w:noProof/>
          <w:lang w:val="ru-RU"/>
        </w:rPr>
        <w:instrText>500332121 \</w:instrText>
      </w:r>
      <w:r>
        <w:rPr>
          <w:noProof/>
        </w:rPr>
        <w:instrText>h</w:instrText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13715" w:rsidRPr="00213715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8ACB9C5" w14:textId="4BCAA828" w:rsidR="00B50C32" w:rsidRP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  <w:lang w:val="ru-RU"/>
        </w:rPr>
      </w:pPr>
      <w:r w:rsidRPr="00B50C32">
        <w:rPr>
          <w:noProof/>
          <w:lang w:val="ru-RU"/>
        </w:rPr>
        <w:t xml:space="preserve">визначення </w:t>
      </w:r>
      <w:r>
        <w:rPr>
          <w:noProof/>
        </w:rPr>
        <w:t>h</w:t>
      </w:r>
      <w:r w:rsidRPr="00B50C32">
        <w:rPr>
          <w:noProof/>
          <w:lang w:val="ru-RU"/>
        </w:rPr>
        <w:t>-</w:t>
      </w:r>
      <w:r w:rsidRPr="00C13F48">
        <w:rPr>
          <w:noProof/>
          <w:lang w:val="ru-RU"/>
        </w:rPr>
        <w:t>параметр</w:t>
      </w:r>
      <w:r w:rsidRPr="00B50C32">
        <w:rPr>
          <w:noProof/>
          <w:lang w:val="ru-RU"/>
        </w:rPr>
        <w:t>ів транзистора</w:t>
      </w:r>
      <w:r w:rsidRPr="00B50C32">
        <w:rPr>
          <w:noProof/>
          <w:lang w:val="ru-RU"/>
        </w:rPr>
        <w:tab/>
      </w:r>
      <w:r>
        <w:rPr>
          <w:noProof/>
        </w:rPr>
        <w:fldChar w:fldCharType="begin"/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C3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C32">
        <w:rPr>
          <w:noProof/>
          <w:lang w:val="ru-RU"/>
        </w:rPr>
        <w:instrText>500332122 \</w:instrText>
      </w:r>
      <w:r>
        <w:rPr>
          <w:noProof/>
        </w:rPr>
        <w:instrText>h</w:instrText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13715" w:rsidRPr="00213715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555F90BC" w14:textId="35182EF6" w:rsidR="00B50C32" w:rsidRP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  <w:lang w:val="ru-RU"/>
        </w:rPr>
      </w:pPr>
      <w:r w:rsidRPr="00B50C32">
        <w:rPr>
          <w:noProof/>
          <w:lang w:val="ru-RU"/>
        </w:rPr>
        <w:t>Визначення І</w:t>
      </w:r>
      <w:r w:rsidRPr="00B50C32">
        <w:rPr>
          <w:noProof/>
          <w:vertAlign w:val="subscript"/>
          <w:lang w:val="ru-RU"/>
        </w:rPr>
        <w:t>Кз</w:t>
      </w:r>
      <w:r w:rsidRPr="00B50C32">
        <w:rPr>
          <w:noProof/>
          <w:lang w:val="ru-RU"/>
        </w:rPr>
        <w:t xml:space="preserve"> при заданій темепратурі</w:t>
      </w:r>
      <w:r w:rsidRPr="00B50C32">
        <w:rPr>
          <w:noProof/>
          <w:lang w:val="ru-RU"/>
        </w:rPr>
        <w:tab/>
      </w:r>
      <w:r>
        <w:rPr>
          <w:noProof/>
        </w:rPr>
        <w:fldChar w:fldCharType="begin"/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50C3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50C32">
        <w:rPr>
          <w:noProof/>
          <w:lang w:val="ru-RU"/>
        </w:rPr>
        <w:instrText>500332123 \</w:instrText>
      </w:r>
      <w:r>
        <w:rPr>
          <w:noProof/>
        </w:rPr>
        <w:instrText>h</w:instrText>
      </w:r>
      <w:r w:rsidRPr="00B50C3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213715" w:rsidRPr="00213715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4E4051CA" w14:textId="3723F43D" w:rsid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noProof/>
        </w:rPr>
        <w:t>література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_Toc500332124 \h </w:instrText>
      </w:r>
      <w:r>
        <w:rPr>
          <w:noProof/>
        </w:rPr>
      </w:r>
      <w:r>
        <w:rPr>
          <w:noProof/>
        </w:rPr>
        <w:fldChar w:fldCharType="separate"/>
      </w:r>
      <w:r w:rsidR="00213715">
        <w:rPr>
          <w:noProof/>
        </w:rPr>
        <w:t>15</w:t>
      </w:r>
      <w:r>
        <w:rPr>
          <w:noProof/>
        </w:rPr>
        <w:fldChar w:fldCharType="end"/>
      </w:r>
    </w:p>
    <w:p w14:paraId="148E95E4" w14:textId="19309F42" w:rsidR="00B50C32" w:rsidRDefault="00B50C32">
      <w:pPr>
        <w:pStyle w:val="TOC1"/>
        <w:rPr>
          <w:rFonts w:asciiTheme="minorHAnsi" w:eastAsiaTheme="minorEastAsia" w:hAnsiTheme="minorHAnsi"/>
          <w:caps w:val="0"/>
          <w:noProof/>
          <w:sz w:val="22"/>
        </w:rPr>
      </w:pPr>
      <w:r>
        <w:rPr>
          <w:noProof/>
        </w:rPr>
        <w:t>зміст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_Toc500332125 \h </w:instrText>
      </w:r>
      <w:r>
        <w:rPr>
          <w:noProof/>
        </w:rPr>
      </w:r>
      <w:r>
        <w:rPr>
          <w:noProof/>
        </w:rPr>
        <w:fldChar w:fldCharType="separate"/>
      </w:r>
      <w:r w:rsidR="00213715">
        <w:rPr>
          <w:noProof/>
        </w:rPr>
        <w:t>16</w:t>
      </w:r>
      <w:r>
        <w:rPr>
          <w:noProof/>
        </w:rPr>
        <w:fldChar w:fldCharType="end"/>
      </w:r>
    </w:p>
    <w:p w14:paraId="40CB9C87" w14:textId="7BA185AA" w:rsidR="00685B87" w:rsidRPr="007D7959" w:rsidRDefault="00F30885" w:rsidP="00F308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sectPr w:rsidR="00685B87" w:rsidRPr="007D7959" w:rsidSect="00CE0E88">
      <w:headerReference w:type="default" r:id="rId30"/>
      <w:footerReference w:type="default" r:id="rId31"/>
      <w:footerReference w:type="first" r:id="rId32"/>
      <w:pgSz w:w="11906" w:h="16838" w:code="9"/>
      <w:pgMar w:top="567" w:right="567" w:bottom="567" w:left="567" w:header="0" w:footer="0" w:gutter="8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89426" w14:textId="77777777" w:rsidR="00DF0C54" w:rsidRDefault="00DF0C54" w:rsidP="00E522AA">
      <w:pPr>
        <w:spacing w:after="0" w:line="240" w:lineRule="auto"/>
      </w:pPr>
      <w:r>
        <w:separator/>
      </w:r>
    </w:p>
  </w:endnote>
  <w:endnote w:type="continuationSeparator" w:id="0">
    <w:p w14:paraId="2A845992" w14:textId="77777777" w:rsidR="00DF0C54" w:rsidRDefault="00DF0C54" w:rsidP="00E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289" w:type="dxa"/>
      <w:tblLook w:val="04A0" w:firstRow="1" w:lastRow="0" w:firstColumn="1" w:lastColumn="0" w:noHBand="0" w:noVBand="1"/>
    </w:tblPr>
    <w:tblGrid>
      <w:gridCol w:w="567"/>
      <w:gridCol w:w="568"/>
      <w:gridCol w:w="1417"/>
      <w:gridCol w:w="993"/>
      <w:gridCol w:w="567"/>
      <w:gridCol w:w="3189"/>
      <w:gridCol w:w="354"/>
      <w:gridCol w:w="354"/>
      <w:gridCol w:w="355"/>
      <w:gridCol w:w="992"/>
      <w:gridCol w:w="1134"/>
    </w:tblGrid>
    <w:tr w:rsidR="00EB4333" w:rsidRPr="0070235C" w14:paraId="0EBE08E2" w14:textId="77777777" w:rsidTr="0070235C">
      <w:trPr>
        <w:trHeight w:val="253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FC53444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39CE42" w14:textId="512ABDEE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AA6776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4FD729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FE09B2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378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8" w:space="0" w:color="auto"/>
            <w:right w:val="nil"/>
          </w:tcBorders>
          <w:vAlign w:val="center"/>
        </w:tcPr>
        <w:p w14:paraId="74C6EEA4" w14:textId="189CAAAF" w:rsidR="00EB4333" w:rsidRPr="002D2B04" w:rsidRDefault="00EB4333" w:rsidP="00B52FF2">
          <w:pPr>
            <w:pStyle w:val="Footer"/>
            <w:jc w:val="center"/>
            <w:rPr>
              <w:rFonts w:ascii="Times New Roman" w:hAnsi="Times New Roman" w:cs="Times New Roman"/>
              <w:lang w:val="uk-UA"/>
            </w:rPr>
          </w:pPr>
          <w:r>
            <w:rPr>
              <w:rFonts w:ascii="Times New Roman" w:hAnsi="Times New Roman" w:cs="Times New Roman"/>
              <w:lang w:val="uk-UA"/>
            </w:rPr>
            <w:t xml:space="preserve">НАУ </w:t>
          </w:r>
          <w:r>
            <w:rPr>
              <w:rFonts w:ascii="Times New Roman" w:hAnsi="Times New Roman" w:cs="Times New Roman"/>
            </w:rPr>
            <w:t xml:space="preserve">1155000 </w:t>
          </w:r>
          <w:r w:rsidR="002D2B04">
            <w:rPr>
              <w:rFonts w:ascii="Times New Roman" w:hAnsi="Times New Roman" w:cs="Times New Roman"/>
              <w:lang w:val="uk-UA"/>
            </w:rPr>
            <w:t>ДД</w:t>
          </w:r>
        </w:p>
      </w:tc>
    </w:tr>
    <w:tr w:rsidR="00EB4333" w:rsidRPr="0070235C" w14:paraId="7CA9BDD4" w14:textId="77777777" w:rsidTr="0070235C">
      <w:trPr>
        <w:trHeight w:val="253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4D24195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6790F5" w14:textId="3ED32229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30CC17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1253F7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2BFAC1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378" w:type="dxa"/>
          <w:gridSpan w:val="6"/>
          <w:vMerge/>
          <w:tcBorders>
            <w:left w:val="single" w:sz="12" w:space="0" w:color="auto"/>
            <w:bottom w:val="single" w:sz="18" w:space="0" w:color="auto"/>
            <w:right w:val="nil"/>
          </w:tcBorders>
          <w:vAlign w:val="center"/>
        </w:tcPr>
        <w:p w14:paraId="223F97A8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</w:tr>
    <w:tr w:rsidR="00EB4333" w:rsidRPr="0070235C" w14:paraId="316E1419" w14:textId="77777777" w:rsidTr="0070235C">
      <w:trPr>
        <w:trHeight w:val="253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67FC5C7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E457E4" w14:textId="6A315738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Арк.</w:t>
          </w: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0C92A1" w14:textId="09DB233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№ документа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620B4B" w14:textId="195D88A4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Підпис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583029" w14:textId="46C93EB5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Дата</w:t>
          </w:r>
        </w:p>
      </w:tc>
      <w:tc>
        <w:tcPr>
          <w:tcW w:w="6378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3C6EA9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</w:tr>
    <w:tr w:rsidR="00EB4333" w:rsidRPr="0070235C" w14:paraId="7C0199E7" w14:textId="77777777" w:rsidTr="0070235C">
      <w:trPr>
        <w:trHeight w:val="253"/>
      </w:trPr>
      <w:tc>
        <w:tcPr>
          <w:tcW w:w="1135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05E097" w14:textId="56957246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Розробник</w:t>
          </w: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85F511" w14:textId="26080872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Каверін О.М.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1782D1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24625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1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A108FC" w14:textId="7B99093B" w:rsidR="00EB4333" w:rsidRPr="0070235C" w:rsidRDefault="009043ED" w:rsidP="00B52FF2">
          <w:pPr>
            <w:pStyle w:val="Footer"/>
            <w:jc w:val="center"/>
            <w:rPr>
              <w:rFonts w:ascii="Times New Roman" w:hAnsi="Times New Roman" w:cs="Times New Roman"/>
              <w:lang w:val="uk-UA"/>
            </w:rPr>
          </w:pPr>
          <w:r>
            <w:rPr>
              <w:rFonts w:ascii="Times New Roman" w:hAnsi="Times New Roman" w:cs="Times New Roman"/>
              <w:lang w:val="uk-UA"/>
            </w:rPr>
            <w:t>Робота транзистора з навантаженням</w:t>
          </w:r>
        </w:p>
      </w:tc>
      <w:tc>
        <w:tcPr>
          <w:tcW w:w="10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21EC3F8" w14:textId="23F06E31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Літ.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5103FF" w14:textId="457837B5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Арк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049D874" w14:textId="6FD24D5A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Аркушів</w:t>
          </w:r>
        </w:p>
      </w:tc>
    </w:tr>
    <w:tr w:rsidR="00EB4333" w:rsidRPr="0070235C" w14:paraId="6CAD04BE" w14:textId="77777777" w:rsidTr="0070235C">
      <w:trPr>
        <w:trHeight w:val="253"/>
      </w:trPr>
      <w:tc>
        <w:tcPr>
          <w:tcW w:w="1135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47A22DC" w14:textId="222E66E9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Перевірка</w:t>
          </w: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983A26" w14:textId="47DB7EB1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Андрєєв В.І.</w:t>
          </w: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FB90AF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EA4AFC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189" w:type="dxa"/>
          <w:vMerge/>
          <w:tcBorders>
            <w:top w:val="single" w:sz="12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  <w:vAlign w:val="center"/>
        </w:tcPr>
        <w:p w14:paraId="168E3296" w14:textId="77777777" w:rsidR="00EB4333" w:rsidRPr="0070235C" w:rsidRDefault="00EB4333" w:rsidP="00B52FF2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3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4C47B5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67AFC4" w14:textId="77777777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4EB62D" w14:textId="21FABDB3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AFA209" w14:textId="31D3D360" w:rsidR="00EB4333" w:rsidRPr="006776D0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ru-RU"/>
            </w:rPr>
          </w:pPr>
          <w:r>
            <w:rPr>
              <w:rFonts w:ascii="Times New Roman" w:hAnsi="Times New Roman" w:cs="Times New Roman"/>
              <w:sz w:val="16"/>
              <w:szCs w:val="16"/>
              <w:lang w:val="ru-RU"/>
            </w:rPr>
            <w:t>2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4B9558" w14:textId="78A91871" w:rsidR="00EB4333" w:rsidRPr="002262DB" w:rsidRDefault="00EB4333" w:rsidP="00B52FF2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>
            <w:rPr>
              <w:rFonts w:ascii="Times New Roman" w:hAnsi="Times New Roman" w:cs="Times New Roman"/>
              <w:sz w:val="16"/>
              <w:szCs w:val="16"/>
              <w:lang w:val="uk-UA"/>
            </w:rPr>
            <w:t>16</w:t>
          </w:r>
        </w:p>
      </w:tc>
    </w:tr>
    <w:tr w:rsidR="00EB4333" w:rsidRPr="0070235C" w14:paraId="7D23C6BB" w14:textId="77777777" w:rsidTr="0070235C">
      <w:trPr>
        <w:trHeight w:val="253"/>
      </w:trPr>
      <w:tc>
        <w:tcPr>
          <w:tcW w:w="1135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49BDA92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1CDC19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346261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AEFF06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189" w:type="dxa"/>
          <w:vMerge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2" w:space="0" w:color="auto"/>
          </w:tcBorders>
          <w:vAlign w:val="center"/>
        </w:tcPr>
        <w:p w14:paraId="6B64564B" w14:textId="77777777" w:rsidR="00EB4333" w:rsidRPr="0070235C" w:rsidRDefault="00EB4333" w:rsidP="00B52FF2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3189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287A7694" w14:textId="4D96B9E1" w:rsidR="00EB4333" w:rsidRPr="0070235C" w:rsidRDefault="00EB4333" w:rsidP="00B52FF2">
          <w:pPr>
            <w:pStyle w:val="Footer"/>
            <w:jc w:val="center"/>
            <w:rPr>
              <w:rFonts w:ascii="Times New Roman" w:hAnsi="Times New Roman" w:cs="Times New Roman"/>
              <w:lang w:val="uk-UA"/>
            </w:rPr>
          </w:pPr>
          <w:r w:rsidRPr="0070235C">
            <w:rPr>
              <w:rFonts w:ascii="Times New Roman" w:hAnsi="Times New Roman" w:cs="Times New Roman"/>
              <w:lang w:val="uk-UA"/>
            </w:rPr>
            <w:t>ІКІТ СП-224</w:t>
          </w:r>
        </w:p>
      </w:tc>
    </w:tr>
    <w:tr w:rsidR="00EB4333" w:rsidRPr="0070235C" w14:paraId="30D2A76B" w14:textId="77777777" w:rsidTr="0070235C">
      <w:trPr>
        <w:trHeight w:val="253"/>
      </w:trPr>
      <w:tc>
        <w:tcPr>
          <w:tcW w:w="1135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08BF243" w14:textId="2049AACB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 w:rsidRPr="0070235C">
            <w:rPr>
              <w:rFonts w:ascii="Times New Roman" w:hAnsi="Times New Roman" w:cs="Times New Roman"/>
              <w:sz w:val="16"/>
              <w:szCs w:val="16"/>
              <w:lang w:val="uk-UA"/>
            </w:rPr>
            <w:t>Норм. контр.</w:t>
          </w: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D9D7C4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377BD5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965725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189" w:type="dxa"/>
          <w:vMerge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9576F94" w14:textId="77777777" w:rsidR="00EB4333" w:rsidRPr="0070235C" w:rsidRDefault="00EB4333" w:rsidP="00B52FF2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3189" w:type="dxa"/>
          <w:gridSpan w:val="5"/>
          <w:vMerge/>
          <w:tcBorders>
            <w:top w:val="single" w:sz="18" w:space="0" w:color="auto"/>
            <w:left w:val="single" w:sz="12" w:space="0" w:color="auto"/>
            <w:bottom w:val="nil"/>
            <w:right w:val="nil"/>
          </w:tcBorders>
        </w:tcPr>
        <w:p w14:paraId="009A0C33" w14:textId="48D11D22" w:rsidR="00EB4333" w:rsidRPr="0070235C" w:rsidRDefault="00EB4333" w:rsidP="00B52FF2">
          <w:pPr>
            <w:pStyle w:val="Footer"/>
            <w:rPr>
              <w:rFonts w:ascii="Times New Roman" w:hAnsi="Times New Roman" w:cs="Times New Roman"/>
            </w:rPr>
          </w:pPr>
        </w:p>
      </w:tc>
    </w:tr>
    <w:tr w:rsidR="00EB4333" w:rsidRPr="0070235C" w14:paraId="26FF758A" w14:textId="77777777" w:rsidTr="0070235C">
      <w:trPr>
        <w:trHeight w:val="253"/>
      </w:trPr>
      <w:tc>
        <w:tcPr>
          <w:tcW w:w="1135" w:type="dxa"/>
          <w:gridSpan w:val="2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1C6D71C4" w14:textId="2EA8411F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  <w:lang w:val="uk-UA"/>
            </w:rPr>
          </w:pPr>
          <w:r>
            <w:rPr>
              <w:rFonts w:ascii="Times New Roman" w:hAnsi="Times New Roman" w:cs="Times New Roman"/>
              <w:sz w:val="16"/>
              <w:szCs w:val="16"/>
              <w:lang w:val="uk-UA"/>
            </w:rPr>
            <w:t>Затдверд.</w:t>
          </w:r>
        </w:p>
      </w:tc>
      <w:tc>
        <w:tcPr>
          <w:tcW w:w="141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DB22C88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993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6321B5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10D2BE" w14:textId="77777777" w:rsidR="00EB4333" w:rsidRPr="0070235C" w:rsidRDefault="00EB4333" w:rsidP="0070235C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189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F4DDAD6" w14:textId="77777777" w:rsidR="00EB4333" w:rsidRPr="0070235C" w:rsidRDefault="00EB4333" w:rsidP="00B52FF2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3189" w:type="dxa"/>
          <w:gridSpan w:val="5"/>
          <w:vMerge/>
          <w:tcBorders>
            <w:top w:val="single" w:sz="18" w:space="0" w:color="auto"/>
            <w:left w:val="single" w:sz="12" w:space="0" w:color="auto"/>
            <w:bottom w:val="nil"/>
            <w:right w:val="nil"/>
          </w:tcBorders>
        </w:tcPr>
        <w:p w14:paraId="1D7184C7" w14:textId="23110732" w:rsidR="00EB4333" w:rsidRPr="0070235C" w:rsidRDefault="00EB4333" w:rsidP="00B52FF2">
          <w:pPr>
            <w:pStyle w:val="Footer"/>
            <w:rPr>
              <w:rFonts w:ascii="Times New Roman" w:hAnsi="Times New Roman" w:cs="Times New Roman"/>
            </w:rPr>
          </w:pPr>
        </w:p>
      </w:tc>
    </w:tr>
  </w:tbl>
  <w:p w14:paraId="29A106EC" w14:textId="102ED0E5" w:rsidR="00EB4333" w:rsidRPr="0070235C" w:rsidRDefault="00EB4333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286" w:type="pct"/>
      <w:tblInd w:w="9615" w:type="dxa"/>
      <w:tblBorders>
        <w:top w:val="single" w:sz="12" w:space="0" w:color="auto"/>
        <w:left w:val="single" w:sz="12" w:space="0" w:color="auto"/>
        <w:bottom w:val="none" w:sz="0" w:space="0" w:color="auto"/>
        <w:right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</w:tblGrid>
    <w:tr w:rsidR="00453B82" w14:paraId="31E99370" w14:textId="77777777" w:rsidTr="00046541">
      <w:trPr>
        <w:trHeight w:val="282"/>
      </w:trPr>
      <w:tc>
        <w:tcPr>
          <w:tcW w:w="5000" w:type="pct"/>
          <w:vMerge w:val="restart"/>
          <w:vAlign w:val="center"/>
        </w:tcPr>
        <w:p w14:paraId="281E6A87" w14:textId="5F06C16B" w:rsidR="00453B82" w:rsidRPr="00AE299C" w:rsidRDefault="00453B82" w:rsidP="00CE0E88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AE299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inline distT="0" distB="0" distL="0" distR="0" wp14:anchorId="2137051B" wp14:editId="0576F482">
                    <wp:extent cx="196215" cy="182245"/>
                    <wp:effectExtent l="0" t="0" r="0" b="8255"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215" cy="18224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8F698B" w14:textId="468315C3" w:rsidR="00453B82" w:rsidRPr="00E522AA" w:rsidRDefault="00453B82" w:rsidP="00A120CD">
                                <w:pPr>
                                  <w:pStyle w:val="a"/>
                                  <w:rPr>
                                    <w:lang w:val="uk-UA"/>
                                  </w:rPr>
                                </w:pPr>
                                <w:r w:rsidRPr="00E522AA"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 w:rsidRPr="00E522AA">
                                  <w:rPr>
                                    <w:lang w:val="uk-UA"/>
                                  </w:rPr>
                                  <w:instrText xml:space="preserve"> PAGE   \* MERGEFORMAT </w:instrText>
                                </w:r>
                                <w:r w:rsidRPr="00E522AA"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213715">
                                  <w:rPr>
                                    <w:noProof/>
                                    <w:lang w:val="uk-UA"/>
                                  </w:rPr>
                                  <w:t>16</w:t>
                                </w:r>
                                <w:r w:rsidRPr="00E522AA"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14:paraId="2CD0BD9B" w14:textId="77777777" w:rsidR="00453B82" w:rsidRPr="00E522AA" w:rsidRDefault="00453B82" w:rsidP="00A120CD">
                                <w:pPr>
                                  <w:jc w:val="center"/>
                                  <w:rPr>
                                    <w:iCs/>
                                    <w:sz w:val="32"/>
                                  </w:rPr>
                                </w:pPr>
                                <w:r w:rsidRPr="00E522AA">
                                  <w:rPr>
                                    <w:iCs/>
                                    <w:sz w:val="32"/>
                                  </w:rPr>
                                  <w:t>НАУ 08 11 56. 000 ПЗ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137051B" id="Rectangle 34" o:spid="_x0000_s1026" style="width:15.4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" filled="f" fillcolor="black" stroked="f" strokeweight=".25pt">
                    <v:textbox inset="1pt,1mm,1pt,1pt">
                      <w:txbxContent>
                        <w:p w14:paraId="248F698B" w14:textId="468315C3" w:rsidR="00453B82" w:rsidRPr="00E522AA" w:rsidRDefault="00453B82" w:rsidP="00A120CD">
                          <w:pPr>
                            <w:pStyle w:val="a"/>
                            <w:rPr>
                              <w:lang w:val="uk-UA"/>
                            </w:rPr>
                          </w:pPr>
                          <w:r w:rsidRPr="00E522AA">
                            <w:rPr>
                              <w:lang w:val="uk-UA"/>
                            </w:rPr>
                            <w:fldChar w:fldCharType="begin"/>
                          </w:r>
                          <w:r w:rsidRPr="00E522AA">
                            <w:rPr>
                              <w:lang w:val="uk-UA"/>
                            </w:rPr>
                            <w:instrText xml:space="preserve"> PAGE   \* MERGEFORMAT </w:instrText>
                          </w:r>
                          <w:r w:rsidRPr="00E522AA">
                            <w:rPr>
                              <w:lang w:val="uk-UA"/>
                            </w:rPr>
                            <w:fldChar w:fldCharType="separate"/>
                          </w:r>
                          <w:r w:rsidR="00213715">
                            <w:rPr>
                              <w:noProof/>
                              <w:lang w:val="uk-UA"/>
                            </w:rPr>
                            <w:t>16</w:t>
                          </w:r>
                          <w:r w:rsidRPr="00E522AA"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 w14:paraId="2CD0BD9B" w14:textId="77777777" w:rsidR="00453B82" w:rsidRPr="00E522AA" w:rsidRDefault="00453B82" w:rsidP="00A120CD">
                          <w:pPr>
                            <w:jc w:val="center"/>
                            <w:rPr>
                              <w:iCs/>
                              <w:sz w:val="32"/>
                            </w:rPr>
                          </w:pPr>
                          <w:r w:rsidRPr="00E522AA">
                            <w:rPr>
                              <w:iCs/>
                              <w:sz w:val="32"/>
                            </w:rPr>
                            <w:t>НАУ 08 11 56. 000 ПЗ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453B82" w14:paraId="2A2D54B0" w14:textId="77777777" w:rsidTr="00046541">
      <w:trPr>
        <w:trHeight w:val="269"/>
      </w:trPr>
      <w:tc>
        <w:tcPr>
          <w:tcW w:w="5000" w:type="pct"/>
          <w:vMerge/>
          <w:vAlign w:val="center"/>
        </w:tcPr>
        <w:p w14:paraId="2697D75A" w14:textId="5F557258" w:rsidR="00453B82" w:rsidRDefault="00453B82" w:rsidP="00111489">
          <w:pPr>
            <w:pStyle w:val="Footer"/>
          </w:pPr>
        </w:p>
      </w:tc>
    </w:tr>
  </w:tbl>
  <w:p w14:paraId="3D97DA37" w14:textId="47381320" w:rsidR="00EB4333" w:rsidRPr="00111489" w:rsidRDefault="00EB4333" w:rsidP="00A120CD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E063" w14:textId="77777777" w:rsidR="00EB4333" w:rsidRDefault="00EB4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52189" w14:textId="77777777" w:rsidR="00DF0C54" w:rsidRDefault="00DF0C54" w:rsidP="00E522AA">
      <w:pPr>
        <w:spacing w:after="0" w:line="240" w:lineRule="auto"/>
      </w:pPr>
      <w:r>
        <w:separator/>
      </w:r>
    </w:p>
  </w:footnote>
  <w:footnote w:type="continuationSeparator" w:id="0">
    <w:p w14:paraId="67692BAF" w14:textId="77777777" w:rsidR="00DF0C54" w:rsidRDefault="00DF0C54" w:rsidP="00E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0855" w14:textId="0EB6F795" w:rsidR="00EB4333" w:rsidRDefault="00EB4333" w:rsidP="00E522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44C767" wp14:editId="2713F0F3">
              <wp:simplePos x="0" y="0"/>
              <wp:positionH relativeFrom="column">
                <wp:posOffset>-183540</wp:posOffset>
              </wp:positionH>
              <wp:positionV relativeFrom="paragraph">
                <wp:posOffset>165100</wp:posOffset>
              </wp:positionV>
              <wp:extent cx="6667500" cy="10325100"/>
              <wp:effectExtent l="0" t="0" r="19050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264460" id="Rectangle 2" o:spid="_x0000_s1026" style="position:absolute;margin-left:-14.45pt;margin-top:13pt;width:525pt;height:81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" filled="f" fillcolor="black" strokeweight="2pt"/>
          </w:pict>
        </mc:Fallback>
      </mc:AlternateContent>
    </w:r>
  </w:p>
  <w:p w14:paraId="509EE089" w14:textId="158188D0" w:rsidR="00EB4333" w:rsidRDefault="00EB4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FD5B6" w14:textId="77777777" w:rsidR="00EB4333" w:rsidRDefault="00EB4333" w:rsidP="006776D0">
    <w:pPr>
      <w:pStyle w:val="Header"/>
    </w:pPr>
  </w:p>
  <w:p w14:paraId="03960BF8" w14:textId="77777777" w:rsidR="00EB4333" w:rsidRDefault="00EB43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8A43" w14:textId="2C5B307A" w:rsidR="00EB4333" w:rsidRDefault="00EB4333" w:rsidP="001213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4AC030" wp14:editId="1D6ADCBD">
              <wp:simplePos x="0" y="0"/>
              <wp:positionH relativeFrom="margin">
                <wp:posOffset>-182880</wp:posOffset>
              </wp:positionH>
              <wp:positionV relativeFrom="paragraph">
                <wp:posOffset>186055</wp:posOffset>
              </wp:positionV>
              <wp:extent cx="6667500" cy="10325100"/>
              <wp:effectExtent l="0" t="0" r="19050" b="19050"/>
              <wp:wrapNone/>
              <wp:docPr id="3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2689DE" id="Rectangle 31" o:spid="_x0000_s1026" style="position:absolute;margin-left:-14.4pt;margin-top:14.65pt;width:525pt;height:81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" filled="f" fillcolor="black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6DA2"/>
    <w:multiLevelType w:val="hybridMultilevel"/>
    <w:tmpl w:val="47B095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5A0055"/>
    <w:multiLevelType w:val="hybridMultilevel"/>
    <w:tmpl w:val="B13AAD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957241"/>
    <w:multiLevelType w:val="hybridMultilevel"/>
    <w:tmpl w:val="128E175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4248C0"/>
    <w:multiLevelType w:val="hybridMultilevel"/>
    <w:tmpl w:val="39A0FB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4A"/>
    <w:rsid w:val="00001D61"/>
    <w:rsid w:val="00013A9D"/>
    <w:rsid w:val="00036EA2"/>
    <w:rsid w:val="00046541"/>
    <w:rsid w:val="00047E4B"/>
    <w:rsid w:val="00054FDD"/>
    <w:rsid w:val="00056528"/>
    <w:rsid w:val="00063AF7"/>
    <w:rsid w:val="00075DE0"/>
    <w:rsid w:val="000A4ABD"/>
    <w:rsid w:val="000C2E18"/>
    <w:rsid w:val="000E5427"/>
    <w:rsid w:val="00111489"/>
    <w:rsid w:val="00117C0B"/>
    <w:rsid w:val="00121300"/>
    <w:rsid w:val="00127291"/>
    <w:rsid w:val="001314E1"/>
    <w:rsid w:val="001501A5"/>
    <w:rsid w:val="0018019E"/>
    <w:rsid w:val="00183332"/>
    <w:rsid w:val="001A02F2"/>
    <w:rsid w:val="001A2EC5"/>
    <w:rsid w:val="001D4661"/>
    <w:rsid w:val="002006A8"/>
    <w:rsid w:val="00213715"/>
    <w:rsid w:val="002262DB"/>
    <w:rsid w:val="00227E4C"/>
    <w:rsid w:val="00233455"/>
    <w:rsid w:val="0023375C"/>
    <w:rsid w:val="00237785"/>
    <w:rsid w:val="00241203"/>
    <w:rsid w:val="00250D9E"/>
    <w:rsid w:val="00253960"/>
    <w:rsid w:val="00282897"/>
    <w:rsid w:val="002975C9"/>
    <w:rsid w:val="002D2B04"/>
    <w:rsid w:val="002D3451"/>
    <w:rsid w:val="002F4776"/>
    <w:rsid w:val="00306F78"/>
    <w:rsid w:val="00333E35"/>
    <w:rsid w:val="00352190"/>
    <w:rsid w:val="00357BE0"/>
    <w:rsid w:val="00367F0D"/>
    <w:rsid w:val="00373717"/>
    <w:rsid w:val="003B3CE8"/>
    <w:rsid w:val="003B4282"/>
    <w:rsid w:val="003C686F"/>
    <w:rsid w:val="00406CB2"/>
    <w:rsid w:val="00424243"/>
    <w:rsid w:val="00437328"/>
    <w:rsid w:val="00442F7F"/>
    <w:rsid w:val="00450A9F"/>
    <w:rsid w:val="00453B82"/>
    <w:rsid w:val="0045473E"/>
    <w:rsid w:val="0047356F"/>
    <w:rsid w:val="00473A8A"/>
    <w:rsid w:val="0048065D"/>
    <w:rsid w:val="0048334B"/>
    <w:rsid w:val="004834E0"/>
    <w:rsid w:val="004C1A8C"/>
    <w:rsid w:val="004D2A74"/>
    <w:rsid w:val="004D7D07"/>
    <w:rsid w:val="005014B6"/>
    <w:rsid w:val="0053195E"/>
    <w:rsid w:val="005357D7"/>
    <w:rsid w:val="00553C4E"/>
    <w:rsid w:val="00555A31"/>
    <w:rsid w:val="00561BCD"/>
    <w:rsid w:val="00562E72"/>
    <w:rsid w:val="005765AB"/>
    <w:rsid w:val="0058216F"/>
    <w:rsid w:val="005C224C"/>
    <w:rsid w:val="005C5E0C"/>
    <w:rsid w:val="005E56DF"/>
    <w:rsid w:val="005F1649"/>
    <w:rsid w:val="005F2B07"/>
    <w:rsid w:val="00624430"/>
    <w:rsid w:val="00646EC0"/>
    <w:rsid w:val="006664C7"/>
    <w:rsid w:val="0067662B"/>
    <w:rsid w:val="00676930"/>
    <w:rsid w:val="006776D0"/>
    <w:rsid w:val="00685B87"/>
    <w:rsid w:val="00690391"/>
    <w:rsid w:val="006A4504"/>
    <w:rsid w:val="006D3F43"/>
    <w:rsid w:val="006E42AD"/>
    <w:rsid w:val="006F08E6"/>
    <w:rsid w:val="006F4153"/>
    <w:rsid w:val="00700463"/>
    <w:rsid w:val="0070235C"/>
    <w:rsid w:val="00736BFB"/>
    <w:rsid w:val="007525CF"/>
    <w:rsid w:val="00761DD3"/>
    <w:rsid w:val="00762158"/>
    <w:rsid w:val="007655C9"/>
    <w:rsid w:val="007A1306"/>
    <w:rsid w:val="007B79CE"/>
    <w:rsid w:val="007C3F98"/>
    <w:rsid w:val="007D7959"/>
    <w:rsid w:val="007F2FBC"/>
    <w:rsid w:val="007F7991"/>
    <w:rsid w:val="008012D0"/>
    <w:rsid w:val="008202F5"/>
    <w:rsid w:val="008246E3"/>
    <w:rsid w:val="008377F4"/>
    <w:rsid w:val="00844D99"/>
    <w:rsid w:val="00852FC9"/>
    <w:rsid w:val="00860830"/>
    <w:rsid w:val="0086714A"/>
    <w:rsid w:val="00870753"/>
    <w:rsid w:val="008C30BD"/>
    <w:rsid w:val="008E080E"/>
    <w:rsid w:val="008F6219"/>
    <w:rsid w:val="009043ED"/>
    <w:rsid w:val="00906DD4"/>
    <w:rsid w:val="00912ADD"/>
    <w:rsid w:val="00925648"/>
    <w:rsid w:val="00960F39"/>
    <w:rsid w:val="00997221"/>
    <w:rsid w:val="009A66D1"/>
    <w:rsid w:val="009C5200"/>
    <w:rsid w:val="009F3566"/>
    <w:rsid w:val="00A05645"/>
    <w:rsid w:val="00A120CD"/>
    <w:rsid w:val="00A203E1"/>
    <w:rsid w:val="00A20DD2"/>
    <w:rsid w:val="00A25F5A"/>
    <w:rsid w:val="00A46153"/>
    <w:rsid w:val="00A47AC5"/>
    <w:rsid w:val="00A65E2D"/>
    <w:rsid w:val="00A96017"/>
    <w:rsid w:val="00AB45EF"/>
    <w:rsid w:val="00AC0802"/>
    <w:rsid w:val="00AC7C5D"/>
    <w:rsid w:val="00AE299C"/>
    <w:rsid w:val="00AF1E18"/>
    <w:rsid w:val="00B042CB"/>
    <w:rsid w:val="00B410F5"/>
    <w:rsid w:val="00B4571D"/>
    <w:rsid w:val="00B472B6"/>
    <w:rsid w:val="00B50090"/>
    <w:rsid w:val="00B50C32"/>
    <w:rsid w:val="00B52FF2"/>
    <w:rsid w:val="00B61921"/>
    <w:rsid w:val="00B8666A"/>
    <w:rsid w:val="00B86AA2"/>
    <w:rsid w:val="00BA49D4"/>
    <w:rsid w:val="00BA7708"/>
    <w:rsid w:val="00BB6652"/>
    <w:rsid w:val="00BC2B51"/>
    <w:rsid w:val="00BF2E3A"/>
    <w:rsid w:val="00C04490"/>
    <w:rsid w:val="00C73244"/>
    <w:rsid w:val="00CA4067"/>
    <w:rsid w:val="00CB053B"/>
    <w:rsid w:val="00CB312A"/>
    <w:rsid w:val="00CB37D1"/>
    <w:rsid w:val="00CB5C67"/>
    <w:rsid w:val="00CB6711"/>
    <w:rsid w:val="00CB7B11"/>
    <w:rsid w:val="00CC414A"/>
    <w:rsid w:val="00CE0E88"/>
    <w:rsid w:val="00CE5B17"/>
    <w:rsid w:val="00CF1738"/>
    <w:rsid w:val="00CF22DC"/>
    <w:rsid w:val="00CF75C9"/>
    <w:rsid w:val="00D0652E"/>
    <w:rsid w:val="00D23521"/>
    <w:rsid w:val="00D437C8"/>
    <w:rsid w:val="00D77750"/>
    <w:rsid w:val="00D77F04"/>
    <w:rsid w:val="00D95238"/>
    <w:rsid w:val="00D9671C"/>
    <w:rsid w:val="00D975B2"/>
    <w:rsid w:val="00DA62C3"/>
    <w:rsid w:val="00DB005B"/>
    <w:rsid w:val="00DE3AF5"/>
    <w:rsid w:val="00DE7010"/>
    <w:rsid w:val="00DF0C54"/>
    <w:rsid w:val="00DF3E09"/>
    <w:rsid w:val="00E100C9"/>
    <w:rsid w:val="00E12618"/>
    <w:rsid w:val="00E14AE0"/>
    <w:rsid w:val="00E24D69"/>
    <w:rsid w:val="00E31783"/>
    <w:rsid w:val="00E35D38"/>
    <w:rsid w:val="00E522AA"/>
    <w:rsid w:val="00E57BE3"/>
    <w:rsid w:val="00E73023"/>
    <w:rsid w:val="00EA1B4B"/>
    <w:rsid w:val="00EA66CA"/>
    <w:rsid w:val="00EA70A8"/>
    <w:rsid w:val="00EB4333"/>
    <w:rsid w:val="00EB47D2"/>
    <w:rsid w:val="00ED3A8E"/>
    <w:rsid w:val="00ED457A"/>
    <w:rsid w:val="00EE7E43"/>
    <w:rsid w:val="00EF0E0A"/>
    <w:rsid w:val="00F00ACE"/>
    <w:rsid w:val="00F07B65"/>
    <w:rsid w:val="00F11E57"/>
    <w:rsid w:val="00F16B2A"/>
    <w:rsid w:val="00F17B5B"/>
    <w:rsid w:val="00F21706"/>
    <w:rsid w:val="00F30885"/>
    <w:rsid w:val="00F36D53"/>
    <w:rsid w:val="00F41F87"/>
    <w:rsid w:val="00F42E81"/>
    <w:rsid w:val="00F57AA8"/>
    <w:rsid w:val="00F86ABD"/>
    <w:rsid w:val="00FE565B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D7624E"/>
  <w15:chartTrackingRefBased/>
  <w15:docId w15:val="{EF49ACE0-0721-40BC-8D1F-EA48D36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244"/>
    <w:pPr>
      <w:spacing w:after="0" w:line="240" w:lineRule="auto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2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522AA"/>
  </w:style>
  <w:style w:type="paragraph" w:styleId="Footer">
    <w:name w:val="footer"/>
    <w:basedOn w:val="Normal"/>
    <w:link w:val="FooterChar"/>
    <w:uiPriority w:val="99"/>
    <w:unhideWhenUsed/>
    <w:rsid w:val="00E522A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AA"/>
  </w:style>
  <w:style w:type="paragraph" w:customStyle="1" w:styleId="a">
    <w:name w:val="текст_заг"/>
    <w:basedOn w:val="Normal"/>
    <w:rsid w:val="00E522AA"/>
    <w:pPr>
      <w:widowControl w:val="0"/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val="ru-RU" w:eastAsia="ru-RU"/>
    </w:rPr>
  </w:style>
  <w:style w:type="table" w:customStyle="1" w:styleId="Dashed">
    <w:name w:val="Dashed"/>
    <w:basedOn w:val="TableNormal"/>
    <w:uiPriority w:val="99"/>
    <w:rsid w:val="00BA7708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table" w:styleId="TableGridLight">
    <w:name w:val="Grid Table Light"/>
    <w:basedOn w:val="TableNormal"/>
    <w:uiPriority w:val="40"/>
    <w:rsid w:val="00BA77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yStyle">
    <w:name w:val="MyStyle"/>
    <w:basedOn w:val="TableNormal"/>
    <w:uiPriority w:val="99"/>
    <w:rsid w:val="00BA7708"/>
    <w:pPr>
      <w:spacing w:after="0" w:line="240" w:lineRule="auto"/>
    </w:pPr>
    <w:rPr>
      <w:rFonts w:ascii="Times New Roman" w:hAnsi="Times New Roman"/>
      <w:sz w:val="2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738"/>
    <w:rPr>
      <w:color w:val="808080"/>
      <w:shd w:val="clear" w:color="auto" w:fill="E6E6E6"/>
    </w:rPr>
  </w:style>
  <w:style w:type="paragraph" w:customStyle="1" w:styleId="mHEADER">
    <w:name w:val="mHEADER"/>
    <w:basedOn w:val="Normal"/>
    <w:link w:val="mHEADERChar"/>
    <w:qFormat/>
    <w:rsid w:val="00624430"/>
    <w:pPr>
      <w:spacing w:after="0" w:line="360" w:lineRule="auto"/>
      <w:jc w:val="center"/>
    </w:pPr>
    <w:rPr>
      <w:rFonts w:ascii="Times New Roman" w:hAnsi="Times New Roman" w:cs="Times New Roman"/>
      <w:b/>
      <w:caps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EE7E43"/>
    <w:rPr>
      <w:color w:val="808080"/>
    </w:rPr>
  </w:style>
  <w:style w:type="character" w:customStyle="1" w:styleId="mHEADERChar">
    <w:name w:val="mHEADER Char"/>
    <w:basedOn w:val="DefaultParagraphFont"/>
    <w:link w:val="mHEADER"/>
    <w:rsid w:val="00624430"/>
    <w:rPr>
      <w:rFonts w:ascii="Times New Roman" w:hAnsi="Times New Roman" w:cs="Times New Roman"/>
      <w:b/>
      <w:caps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B86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844D99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52FC9"/>
    <w:pPr>
      <w:tabs>
        <w:tab w:val="right" w:leader="dot" w:pos="9911"/>
      </w:tabs>
      <w:spacing w:after="0" w:line="360" w:lineRule="auto"/>
      <w:ind w:firstLine="709"/>
    </w:pPr>
    <w:rPr>
      <w:rFonts w:ascii="Times New Roman" w:hAnsi="Times New Roman"/>
      <w:caps/>
      <w:sz w:val="28"/>
    </w:rPr>
  </w:style>
  <w:style w:type="character" w:customStyle="1" w:styleId="BodyTextChar">
    <w:name w:val="Body Text Char"/>
    <w:basedOn w:val="DefaultParagraphFont"/>
    <w:link w:val="BodyText"/>
    <w:rsid w:val="00844D99"/>
    <w:rPr>
      <w:rFonts w:ascii="Times New Roman" w:eastAsia="Times New Roman" w:hAnsi="Times New Roman" w:cs="Times New Roman"/>
      <w:szCs w:val="24"/>
      <w:lang w:val="uk-UA" w:eastAsia="ru-RU"/>
    </w:rPr>
  </w:style>
  <w:style w:type="paragraph" w:customStyle="1" w:styleId="Picturesubscript">
    <w:name w:val="Picture subscript"/>
    <w:basedOn w:val="Normal"/>
    <w:link w:val="PicturesubscriptChar"/>
    <w:qFormat/>
    <w:rsid w:val="006A4504"/>
    <w:pPr>
      <w:spacing w:after="0" w:line="360" w:lineRule="auto"/>
      <w:jc w:val="center"/>
    </w:pPr>
    <w:rPr>
      <w:rFonts w:ascii="Times New Roman" w:hAnsi="Times New Roman" w:cs="Times New Roman"/>
      <w:i/>
      <w:sz w:val="24"/>
      <w:lang w:val="uk-UA"/>
    </w:rPr>
  </w:style>
  <w:style w:type="character" w:customStyle="1" w:styleId="PicturesubscriptChar">
    <w:name w:val="Picture subscript Char"/>
    <w:basedOn w:val="DefaultParagraphFont"/>
    <w:link w:val="Picturesubscript"/>
    <w:rsid w:val="006A4504"/>
    <w:rPr>
      <w:rFonts w:ascii="Times New Roman" w:hAnsi="Times New Roman" w:cs="Times New Roman"/>
      <w:i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oleObject" Target="embeddings/oleObject2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5.wmf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2.wmf"/><Relationship Id="rId27" Type="http://schemas.openxmlformats.org/officeDocument/2006/relationships/oleObject" Target="embeddings/oleObject3.bin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0CB0-2838-4BA7-B55E-A91C26C1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16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Kaverin</dc:creator>
  <cp:keywords/>
  <dc:description/>
  <cp:lastModifiedBy>Alexander Kaverin</cp:lastModifiedBy>
  <cp:revision>162</cp:revision>
  <cp:lastPrinted>2017-12-06T12:24:00Z</cp:lastPrinted>
  <dcterms:created xsi:type="dcterms:W3CDTF">2017-11-29T08:20:00Z</dcterms:created>
  <dcterms:modified xsi:type="dcterms:W3CDTF">2017-12-06T12:25:00Z</dcterms:modified>
</cp:coreProperties>
</file>