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0D" w:rsidRPr="00AA1D4C" w:rsidRDefault="004C280D" w:rsidP="004C280D">
      <w:pPr>
        <w:pStyle w:val="Title"/>
        <w:framePr w:wrap="notBeside" w:x="1494" w:y="-494"/>
        <w:rPr>
          <w:sz w:val="44"/>
        </w:rPr>
      </w:pPr>
      <w:r w:rsidRPr="00AA1D4C">
        <w:rPr>
          <w:sz w:val="44"/>
        </w:rPr>
        <w:t>CloneDetector</w:t>
      </w:r>
    </w:p>
    <w:p w:rsidR="004C280D" w:rsidRPr="00AA1D4C" w:rsidRDefault="0011734F" w:rsidP="004C280D">
      <w:pPr>
        <w:pStyle w:val="Title"/>
        <w:framePr w:wrap="notBeside" w:x="1494" w:y="-494"/>
        <w:rPr>
          <w:sz w:val="44"/>
        </w:rPr>
      </w:pPr>
      <w:r>
        <w:rPr>
          <w:sz w:val="44"/>
        </w:rPr>
        <w:t>Clone detector tool for Java projects</w:t>
      </w:r>
    </w:p>
    <w:p w:rsidR="004C280D" w:rsidRPr="00AB13A8" w:rsidRDefault="004C280D" w:rsidP="004C280D">
      <w:pPr>
        <w:pStyle w:val="Authors"/>
        <w:framePr w:w="9111" w:h="541" w:hRule="exact" w:wrap="notBeside" w:x="1614" w:y="673"/>
        <w:rPr>
          <w:sz w:val="28"/>
        </w:rPr>
      </w:pPr>
      <w:r w:rsidRPr="00AB13A8">
        <w:rPr>
          <w:sz w:val="28"/>
        </w:rPr>
        <w:t>Adrian-Vlad LEP, Coord</w:t>
      </w:r>
      <w:r w:rsidR="00DF64FE">
        <w:rPr>
          <w:sz w:val="28"/>
        </w:rPr>
        <w:t>i</w:t>
      </w:r>
      <w:r w:rsidRPr="00AB13A8">
        <w:rPr>
          <w:sz w:val="28"/>
        </w:rPr>
        <w:t>nator: conf.dr.ing. Ioana SORA</w:t>
      </w:r>
    </w:p>
    <w:p w:rsidR="004C280D" w:rsidRPr="0081051B" w:rsidRDefault="00DF64FE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="004C280D" w:rsidRPr="0081051B">
        <w:rPr>
          <w:rFonts w:ascii="Times New Roman" w:hAnsi="Times New Roman" w:cs="Times New Roman"/>
          <w:sz w:val="28"/>
        </w:rPr>
        <w:t>Politehnica</w:t>
      </w:r>
      <w:r>
        <w:rPr>
          <w:rFonts w:ascii="Times New Roman" w:hAnsi="Times New Roman" w:cs="Times New Roman"/>
          <w:sz w:val="28"/>
        </w:rPr>
        <w:t>” University of</w:t>
      </w:r>
      <w:r w:rsidR="004C280D" w:rsidRPr="0081051B">
        <w:rPr>
          <w:rFonts w:ascii="Times New Roman" w:hAnsi="Times New Roman" w:cs="Times New Roman"/>
          <w:sz w:val="28"/>
        </w:rPr>
        <w:t xml:space="preserve"> Timisoara</w:t>
      </w:r>
    </w:p>
    <w:p w:rsidR="00DF64FE" w:rsidRDefault="00DF64FE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Automation and Computer Engineering Faculty</w:t>
      </w:r>
    </w:p>
    <w:p w:rsidR="004C280D" w:rsidRPr="0081051B" w:rsidRDefault="003C7F7F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Computers and Information Technology</w:t>
      </w:r>
      <w:bookmarkStart w:id="0" w:name="_GoBack"/>
      <w:bookmarkEnd w:id="0"/>
    </w:p>
    <w:p w:rsidR="004C280D" w:rsidRPr="0081051B" w:rsidRDefault="003F2949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June</w:t>
      </w:r>
      <w:r w:rsidR="004C280D" w:rsidRPr="0081051B">
        <w:rPr>
          <w:rFonts w:ascii="Times New Roman" w:hAnsi="Times New Roman" w:cs="Times New Roman"/>
          <w:sz w:val="28"/>
        </w:rPr>
        <w:t xml:space="preserve"> 2011</w:t>
      </w:r>
    </w:p>
    <w:p w:rsidR="00AB2E7C" w:rsidRPr="004C280D" w:rsidRDefault="004C280D" w:rsidP="004A47B3">
      <w:pPr>
        <w:ind w:firstLine="630"/>
        <w:rPr>
          <w:rFonts w:ascii="Times New Roman" w:hAnsi="Times New Roman" w:cs="Times New Roman"/>
        </w:rPr>
      </w:pP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There are various </w:t>
      </w:r>
      <w:r w:rsidR="00D1705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platforms that detect copied literary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or </w:t>
      </w:r>
      <w:r w:rsidR="00D1705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software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projects.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CloneDetector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the described tool in this paper,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4C6E"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static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ally examines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Java source code and detect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copied projects based on a set of Prolog rules.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CloneDetector uses an original approach, combining the detection methods based on metrics and those based on </w:t>
      </w:r>
      <w:r w:rsidR="006160C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call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graphs created from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abstract syntax trees (AST).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his instrument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can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detect type 3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clones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which are copied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project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that are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rename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d and have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addition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al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changes 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on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syntactic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level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, have added or deleted portions of code.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E0671F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0671F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ab/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project was developed to detect </w:t>
      </w:r>
      <w:r w:rsidR="00515222"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copied</w:t>
      </w:r>
      <w:r w:rsidR="00515222"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Java </w:t>
      </w:r>
      <w:r w:rsidR="0051522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school projects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DF3AA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301C1B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architecture</w:t>
      </w:r>
      <w:r w:rsidR="00DF3AA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of the system is described in Figure 1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To compare the two projects </w:t>
      </w:r>
      <w:r w:rsidR="00301C1B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we 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will generate </w:t>
      </w:r>
      <w:r w:rsidR="007C7400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from 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Java code with 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JTransformer, an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Eclipse plugin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abstract syntax tree (AST) of each project.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AST's will be formed </w:t>
      </w:r>
      <w:r w:rsidR="003C5795" w:rsidRPr="004C280D">
        <w:rPr>
          <w:rStyle w:val="apple-style-span"/>
          <w:rFonts w:ascii="Times New Roman" w:hAnsi="Times New Roman" w:cs="Times New Roman"/>
          <w:color w:val="000000"/>
        </w:rPr>
        <w:t>as Prolog clauses</w:t>
      </w:r>
      <w:r w:rsidR="003C5795"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and stored </w:t>
      </w:r>
      <w:r w:rsidR="003C5795">
        <w:rPr>
          <w:rStyle w:val="apple-style-span"/>
          <w:rFonts w:ascii="Times New Roman" w:hAnsi="Times New Roman" w:cs="Times New Roman"/>
          <w:color w:val="000000"/>
        </w:rPr>
        <w:t>in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qlf files (Quick Load File) compiled </w:t>
      </w:r>
      <w:r w:rsidR="003031A7" w:rsidRPr="004C280D">
        <w:rPr>
          <w:rStyle w:val="apple-style-span"/>
          <w:rFonts w:ascii="Times New Roman" w:hAnsi="Times New Roman" w:cs="Times New Roman"/>
          <w:color w:val="000000"/>
        </w:rPr>
        <w:t>Prolog</w:t>
      </w:r>
      <w:r w:rsidR="003031A7"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9C5405" w:rsidRPr="004C280D">
        <w:rPr>
          <w:rStyle w:val="apple-style-span"/>
          <w:rFonts w:ascii="Times New Roman" w:hAnsi="Times New Roman" w:cs="Times New Roman"/>
          <w:color w:val="000000"/>
        </w:rPr>
        <w:t>files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765444" w:rsidRPr="00E011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4444FC7" wp14:editId="4BB526DC">
            <wp:simplePos x="0" y="0"/>
            <wp:positionH relativeFrom="column">
              <wp:posOffset>-133350</wp:posOffset>
            </wp:positionH>
            <wp:positionV relativeFrom="paragraph">
              <wp:posOffset>1467485</wp:posOffset>
            </wp:positionV>
            <wp:extent cx="183007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360" y="21518"/>
                <wp:lineTo x="21360" y="0"/>
                <wp:lineTo x="0" y="0"/>
              </wp:wrapPolygon>
            </wp:wrapTight>
            <wp:docPr id="1" name="Picture 1" descr="1. Arhitectura sistemulu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Arhitectura sistemului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C280D">
        <w:rPr>
          <w:rFonts w:ascii="Times New Roman" w:hAnsi="Times New Roman" w:cs="Times New Roman"/>
          <w:color w:val="000000"/>
        </w:rPr>
        <w:br/>
      </w:r>
      <w:r w:rsidR="00467E22">
        <w:rPr>
          <w:rStyle w:val="apple-style-span"/>
          <w:rFonts w:ascii="Times New Roman" w:hAnsi="Times New Roman" w:cs="Times New Roman"/>
          <w:color w:val="000000"/>
        </w:rPr>
        <w:t>The a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nalysis of two projects </w:t>
      </w:r>
      <w:r w:rsidR="00D65BFE">
        <w:rPr>
          <w:rStyle w:val="apple-style-span"/>
          <w:rFonts w:ascii="Times New Roman" w:hAnsi="Times New Roman" w:cs="Times New Roman"/>
          <w:color w:val="000000"/>
        </w:rPr>
        <w:t>start</w:t>
      </w:r>
      <w:r w:rsidR="00467E22">
        <w:rPr>
          <w:rStyle w:val="apple-style-span"/>
          <w:rFonts w:ascii="Times New Roman" w:hAnsi="Times New Roman" w:cs="Times New Roman"/>
          <w:color w:val="000000"/>
        </w:rPr>
        <w:t xml:space="preserve"> at class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We try to find for each class of the first </w:t>
      </w:r>
      <w:r w:rsidR="00135C36">
        <w:rPr>
          <w:rStyle w:val="apple-style-span"/>
          <w:rFonts w:ascii="Times New Roman" w:hAnsi="Times New Roman" w:cs="Times New Roman"/>
          <w:color w:val="000000"/>
        </w:rPr>
        <w:t xml:space="preserve">project an </w:t>
      </w:r>
      <w:r w:rsidR="00135C36" w:rsidRPr="004C280D">
        <w:rPr>
          <w:rStyle w:val="apple-style-span"/>
          <w:rFonts w:ascii="Times New Roman" w:hAnsi="Times New Roman" w:cs="Times New Roman"/>
          <w:color w:val="000000"/>
        </w:rPr>
        <w:t>equivalent</w:t>
      </w:r>
      <w:r w:rsidR="00135C36"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class in the second</w:t>
      </w:r>
      <w:r w:rsidR="00724B84">
        <w:rPr>
          <w:rStyle w:val="apple-style-span"/>
          <w:rFonts w:ascii="Times New Roman" w:hAnsi="Times New Roman" w:cs="Times New Roman"/>
          <w:color w:val="000000"/>
        </w:rPr>
        <w:t xml:space="preserve"> one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Two classes will be considered identical if they have similarities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at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class level, if their methods are similar and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if the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called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methods and classes from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methods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are similar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From tests we noticed that the call graph analysis </w:t>
      </w:r>
      <w:r w:rsidR="00D65BFE">
        <w:rPr>
          <w:rStyle w:val="apple-style-span"/>
          <w:rFonts w:ascii="Times New Roman" w:hAnsi="Times New Roman" w:cs="Times New Roman"/>
          <w:color w:val="000000"/>
        </w:rPr>
        <w:t>(the third condition)</w:t>
      </w:r>
      <w:r w:rsidR="00D65BFE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brings</w:t>
      </w:r>
      <w:r w:rsidR="00D65BFE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a major improvement, increasing numbers of </w:t>
      </w:r>
      <w:r w:rsidR="00C1102A" w:rsidRPr="004C280D">
        <w:rPr>
          <w:rStyle w:val="apple-style-span"/>
          <w:rFonts w:ascii="Times New Roman" w:hAnsi="Times New Roman" w:cs="Times New Roman"/>
          <w:color w:val="000000"/>
        </w:rPr>
        <w:t xml:space="preserve">correct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mat</w:t>
      </w:r>
      <w:r w:rsidR="00C1102A">
        <w:rPr>
          <w:rStyle w:val="apple-style-span"/>
          <w:rFonts w:ascii="Times New Roman" w:hAnsi="Times New Roman" w:cs="Times New Roman"/>
          <w:color w:val="000000"/>
        </w:rPr>
        <w:t>ches</w:t>
      </w:r>
      <w:r w:rsidR="00C94348">
        <w:rPr>
          <w:rStyle w:val="apple-style-span"/>
          <w:rFonts w:ascii="Times New Roman" w:hAnsi="Times New Roman" w:cs="Times New Roman"/>
          <w:color w:val="000000"/>
        </w:rPr>
        <w:t xml:space="preserve"> at the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94348">
        <w:rPr>
          <w:rStyle w:val="apple-style-span"/>
          <w:rFonts w:ascii="Times New Roman" w:hAnsi="Times New Roman" w:cs="Times New Roman"/>
          <w:color w:val="000000"/>
        </w:rPr>
        <w:t>method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93710E">
        <w:rPr>
          <w:rStyle w:val="apple-style-span"/>
          <w:rFonts w:ascii="Times New Roman" w:hAnsi="Times New Roman" w:cs="Times New Roman"/>
          <w:color w:val="000000"/>
        </w:rPr>
        <w:t xml:space="preserve">and therefor at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the </w:t>
      </w:r>
      <w:r w:rsidR="0093710E">
        <w:rPr>
          <w:rStyle w:val="apple-style-span"/>
          <w:rFonts w:ascii="Times New Roman" w:hAnsi="Times New Roman" w:cs="Times New Roman"/>
          <w:color w:val="000000"/>
        </w:rPr>
        <w:t>class and project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To meet the needs of teachers better and ease the users work, various facilities have been developed without affecting the scalability of the</w:t>
      </w:r>
      <w:r w:rsidR="00D41518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algorithm.</w:t>
      </w:r>
      <w:r w:rsidR="00D41518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CloneDetector allow the exclusion of classes, packages or folders from the analysis.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>This proves very useful if all projects were given pieces of code from the beginning.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>In order to analyze</w:t>
      </w:r>
      <w:r w:rsidR="00654A83">
        <w:rPr>
          <w:rStyle w:val="apple-style-span"/>
          <w:rFonts w:ascii="Times New Roman" w:hAnsi="Times New Roman" w:cs="Times New Roman"/>
          <w:color w:val="000000"/>
        </w:rPr>
        <w:t xml:space="preserve"> the projects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different</w:t>
      </w:r>
      <w:r w:rsidR="00654A83">
        <w:rPr>
          <w:rStyle w:val="apple-style-span"/>
          <w:rFonts w:ascii="Times New Roman" w:hAnsi="Times New Roman" w:cs="Times New Roman"/>
          <w:color w:val="000000"/>
        </w:rPr>
        <w:t>ly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depending on the </w:t>
      </w:r>
      <w:r w:rsidR="00256751">
        <w:rPr>
          <w:rStyle w:val="apple-style-span"/>
          <w:rFonts w:ascii="Times New Roman" w:hAnsi="Times New Roman" w:cs="Times New Roman"/>
          <w:color w:val="000000"/>
        </w:rPr>
        <w:t>given assignment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256751">
        <w:rPr>
          <w:rStyle w:val="apple-style-span"/>
          <w:rFonts w:ascii="Times New Roman" w:hAnsi="Times New Roman" w:cs="Times New Roman"/>
          <w:color w:val="000000"/>
        </w:rPr>
        <w:t>we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created two profiles one </w:t>
      </w:r>
      <w:r w:rsidR="00256751">
        <w:rPr>
          <w:rStyle w:val="apple-style-span"/>
          <w:rFonts w:ascii="Times New Roman" w:hAnsi="Times New Roman" w:cs="Times New Roman"/>
          <w:color w:val="000000"/>
        </w:rPr>
        <w:t>loose profile and a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second </w:t>
      </w:r>
      <w:r w:rsidR="00256751">
        <w:rPr>
          <w:rStyle w:val="apple-style-span"/>
          <w:rFonts w:ascii="Times New Roman" w:hAnsi="Times New Roman" w:cs="Times New Roman"/>
          <w:color w:val="000000"/>
        </w:rPr>
        <w:t>tighter, more exact one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These profiles can be selected at runtime and new profiles can be easily defined </w:t>
      </w:r>
      <w:r w:rsidR="00256751">
        <w:rPr>
          <w:rStyle w:val="apple-style-span"/>
          <w:rFonts w:ascii="Times New Roman" w:hAnsi="Times New Roman" w:cs="Times New Roman"/>
          <w:color w:val="000000"/>
        </w:rPr>
        <w:t xml:space="preserve">in the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profiles.pl file.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>Also, because the method of implementation</w:t>
      </w:r>
      <w:r w:rsidR="00AC539B">
        <w:rPr>
          <w:rStyle w:val="apple-style-span"/>
          <w:rFonts w:ascii="Times New Roman" w:hAnsi="Times New Roman" w:cs="Times New Roman"/>
          <w:color w:val="000000"/>
        </w:rPr>
        <w:t xml:space="preserve">, it is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relatively easy to add or delete new filters </w:t>
      </w:r>
      <w:r w:rsidR="00AC539B">
        <w:rPr>
          <w:rStyle w:val="apple-style-span"/>
          <w:rFonts w:ascii="Times New Roman" w:hAnsi="Times New Roman" w:cs="Times New Roman"/>
          <w:color w:val="000000"/>
        </w:rPr>
        <w:t xml:space="preserve">if new requirements appear or </w:t>
      </w:r>
      <w:r w:rsidR="00EB091B">
        <w:rPr>
          <w:rStyle w:val="apple-style-span"/>
          <w:rFonts w:ascii="Times New Roman" w:hAnsi="Times New Roman" w:cs="Times New Roman"/>
          <w:color w:val="000000"/>
        </w:rPr>
        <w:t>new cases want to be tested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="004A47B3">
        <w:rPr>
          <w:rStyle w:val="apple-style-span"/>
          <w:rFonts w:ascii="Times New Roman" w:hAnsi="Times New Roman" w:cs="Times New Roman"/>
          <w:color w:val="000000"/>
        </w:rPr>
        <w:tab/>
      </w:r>
      <w:r w:rsidRPr="004C280D">
        <w:rPr>
          <w:rStyle w:val="apple-style-span"/>
          <w:rFonts w:ascii="Times New Roman" w:hAnsi="Times New Roman" w:cs="Times New Roman"/>
          <w:color w:val="000000"/>
        </w:rPr>
        <w:t>In conclusion</w:t>
      </w:r>
      <w:r w:rsidR="004A47B3">
        <w:rPr>
          <w:rStyle w:val="apple-style-span"/>
          <w:rFonts w:ascii="Times New Roman" w:hAnsi="Times New Roman" w:cs="Times New Roman"/>
          <w:color w:val="000000"/>
        </w:rPr>
        <w:t>,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CloneDetector wants to be an </w:t>
      </w:r>
      <w:r w:rsidR="004A47B3">
        <w:rPr>
          <w:rStyle w:val="apple-style-span"/>
          <w:rFonts w:ascii="Times New Roman" w:hAnsi="Times New Roman" w:cs="Times New Roman"/>
          <w:color w:val="000000"/>
        </w:rPr>
        <w:t xml:space="preserve">user friendly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and effective tool in detecti</w:t>
      </w:r>
      <w:r w:rsidR="004A47B3">
        <w:rPr>
          <w:rStyle w:val="apple-style-span"/>
          <w:rFonts w:ascii="Times New Roman" w:hAnsi="Times New Roman" w:cs="Times New Roman"/>
          <w:color w:val="000000"/>
        </w:rPr>
        <w:t>ng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copied software projects.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313670">
        <w:rPr>
          <w:rStyle w:val="apple-style-span"/>
          <w:rFonts w:ascii="Times New Roman" w:hAnsi="Times New Roman" w:cs="Times New Roman"/>
          <w:color w:val="000000"/>
        </w:rPr>
        <w:t>Based on the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tests carried out on specific projects, we are confident in the usefulness of this platform.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313670">
        <w:rPr>
          <w:rStyle w:val="apple-style-span"/>
          <w:rFonts w:ascii="Times New Roman" w:hAnsi="Times New Roman" w:cs="Times New Roman"/>
          <w:color w:val="000000"/>
        </w:rPr>
        <w:t xml:space="preserve">We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noticed that programs that use </w:t>
      </w:r>
      <w:r w:rsidR="00C56425" w:rsidRPr="004C280D">
        <w:rPr>
          <w:rStyle w:val="apple-style-span"/>
          <w:rFonts w:ascii="Times New Roman" w:hAnsi="Times New Roman" w:cs="Times New Roman"/>
          <w:color w:val="000000"/>
        </w:rPr>
        <w:t>strings</w:t>
      </w:r>
      <w:r w:rsidR="00C56425"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56425">
        <w:rPr>
          <w:rStyle w:val="apple-style-span"/>
          <w:rFonts w:ascii="Times New Roman" w:hAnsi="Times New Roman" w:cs="Times New Roman"/>
          <w:color w:val="000000"/>
        </w:rPr>
        <w:t xml:space="preserve"> matching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algorithms, although very fast, can only detect clones of type 1, 2 and 3 </w:t>
      </w:r>
      <w:r w:rsidR="00834830">
        <w:rPr>
          <w:rStyle w:val="apple-style-span"/>
          <w:rFonts w:ascii="Times New Roman" w:hAnsi="Times New Roman" w:cs="Times New Roman"/>
          <w:color w:val="000000"/>
        </w:rPr>
        <w:t xml:space="preserve">if complete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rename</w:t>
      </w:r>
      <w:r w:rsidR="00834830">
        <w:rPr>
          <w:rStyle w:val="apple-style-span"/>
          <w:rFonts w:ascii="Times New Roman" w:hAnsi="Times New Roman" w:cs="Times New Roman"/>
          <w:color w:val="000000"/>
        </w:rPr>
        <w:t xml:space="preserve">s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34830">
        <w:rPr>
          <w:rStyle w:val="apple-style-span"/>
          <w:rFonts w:ascii="Times New Roman" w:hAnsi="Times New Roman" w:cs="Times New Roman"/>
          <w:color w:val="000000"/>
        </w:rPr>
        <w:t>do not occur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>Instruments that rely on call graphs can report all types of clones, but due to the complexity of algorithms have a higher processing time.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CloneDetector can detect all clones of types 1 and 2 re</w:t>
      </w:r>
      <w:r w:rsidR="003167E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gardless of the number of renaming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done, signaling </w:t>
      </w:r>
      <w:r w:rsidR="003167E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also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type 3 clones with their likelihood of being copied.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sectPr w:rsidR="00AB2E7C" w:rsidRPr="004C280D" w:rsidSect="008F22F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FB"/>
    <w:rsid w:val="0006178C"/>
    <w:rsid w:val="0011734F"/>
    <w:rsid w:val="00135C36"/>
    <w:rsid w:val="00256751"/>
    <w:rsid w:val="00301C1B"/>
    <w:rsid w:val="003031A7"/>
    <w:rsid w:val="00313670"/>
    <w:rsid w:val="003167E7"/>
    <w:rsid w:val="003A0E2E"/>
    <w:rsid w:val="003C5795"/>
    <w:rsid w:val="003C7F7F"/>
    <w:rsid w:val="003F2949"/>
    <w:rsid w:val="003F5662"/>
    <w:rsid w:val="00467E22"/>
    <w:rsid w:val="004A47B3"/>
    <w:rsid w:val="004C280D"/>
    <w:rsid w:val="00500F07"/>
    <w:rsid w:val="00515222"/>
    <w:rsid w:val="00517EC7"/>
    <w:rsid w:val="006160CD"/>
    <w:rsid w:val="00654A83"/>
    <w:rsid w:val="006E4397"/>
    <w:rsid w:val="00724B84"/>
    <w:rsid w:val="00765444"/>
    <w:rsid w:val="007C7400"/>
    <w:rsid w:val="00834830"/>
    <w:rsid w:val="008B4C6E"/>
    <w:rsid w:val="008F22FB"/>
    <w:rsid w:val="0093710E"/>
    <w:rsid w:val="009A42F0"/>
    <w:rsid w:val="009C5405"/>
    <w:rsid w:val="00A06A74"/>
    <w:rsid w:val="00A326EA"/>
    <w:rsid w:val="00AB2E7C"/>
    <w:rsid w:val="00AC539B"/>
    <w:rsid w:val="00C1102A"/>
    <w:rsid w:val="00C56425"/>
    <w:rsid w:val="00C94348"/>
    <w:rsid w:val="00D1705E"/>
    <w:rsid w:val="00D41518"/>
    <w:rsid w:val="00D65BFE"/>
    <w:rsid w:val="00DF3AA7"/>
    <w:rsid w:val="00DF64FE"/>
    <w:rsid w:val="00E0671F"/>
    <w:rsid w:val="00E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C280D"/>
  </w:style>
  <w:style w:type="character" w:customStyle="1" w:styleId="apple-converted-space">
    <w:name w:val="apple-converted-space"/>
    <w:basedOn w:val="DefaultParagraphFont"/>
    <w:rsid w:val="004C280D"/>
  </w:style>
  <w:style w:type="paragraph" w:customStyle="1" w:styleId="Authors">
    <w:name w:val="Authors"/>
    <w:basedOn w:val="Normal"/>
    <w:next w:val="Normal"/>
    <w:rsid w:val="004C280D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4C280D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280D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C280D"/>
  </w:style>
  <w:style w:type="character" w:customStyle="1" w:styleId="apple-converted-space">
    <w:name w:val="apple-converted-space"/>
    <w:basedOn w:val="DefaultParagraphFont"/>
    <w:rsid w:val="004C280D"/>
  </w:style>
  <w:style w:type="paragraph" w:customStyle="1" w:styleId="Authors">
    <w:name w:val="Authors"/>
    <w:basedOn w:val="Normal"/>
    <w:next w:val="Normal"/>
    <w:rsid w:val="004C280D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4C280D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280D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D3608-C739-47F2-AA5A-39365F34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470</Words>
  <Characters>2682</Characters>
  <Application>Microsoft Office Word</Application>
  <DocSecurity>0</DocSecurity>
  <Lines>22</Lines>
  <Paragraphs>6</Paragraphs>
  <ScaleCrop>false</ScaleCrop>
  <Company>acp-IT SRL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Lep</dc:creator>
  <cp:lastModifiedBy>Vlad Lep</cp:lastModifiedBy>
  <cp:revision>44</cp:revision>
  <dcterms:created xsi:type="dcterms:W3CDTF">2011-06-03T19:24:00Z</dcterms:created>
  <dcterms:modified xsi:type="dcterms:W3CDTF">2011-06-03T20:03:00Z</dcterms:modified>
</cp:coreProperties>
</file>