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79" w:rsidRDefault="00A51F79" w:rsidP="00A51F79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2qar0nu894iw" w:colFirst="0" w:colLast="0"/>
      <w:bookmarkStart w:id="1" w:name="_tvfqiz16wj2x" w:colFirst="0" w:colLast="0"/>
      <w:bookmarkEnd w:id="0"/>
      <w:bookmarkEnd w:id="1"/>
      <w:r>
        <w:rPr>
          <w:b/>
          <w:sz w:val="46"/>
          <w:szCs w:val="46"/>
        </w:rPr>
        <w:t>Документация API</w:t>
      </w:r>
    </w:p>
    <w:p w:rsidR="00A51F79" w:rsidRDefault="00A51F79" w:rsidP="00A51F79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92in8y97d211" w:colFirst="0" w:colLast="0"/>
      <w:bookmarkEnd w:id="2"/>
      <w:r>
        <w:rPr>
          <w:b/>
          <w:sz w:val="34"/>
          <w:szCs w:val="34"/>
        </w:rPr>
        <w:t>Содержание</w:t>
      </w:r>
    </w:p>
    <w:p w:rsidR="00A51F79" w:rsidRDefault="00A51F79" w:rsidP="00A51F79">
      <w:pPr>
        <w:spacing w:before="240" w:after="240"/>
        <w:ind w:left="1080" w:hanging="360"/>
      </w:pPr>
      <w:r>
        <w:t>1.</w:t>
      </w:r>
      <w:r>
        <w:rPr>
          <w:sz w:val="14"/>
          <w:szCs w:val="14"/>
        </w:rPr>
        <w:t xml:space="preserve">     </w:t>
      </w:r>
      <w:r>
        <w:t>Назначение</w:t>
      </w:r>
    </w:p>
    <w:p w:rsidR="00A51F79" w:rsidRDefault="00A51F79" w:rsidP="00A51F79">
      <w:pPr>
        <w:spacing w:before="240" w:after="240"/>
        <w:ind w:left="1080" w:hanging="360"/>
      </w:pPr>
      <w:r>
        <w:t>2.</w:t>
      </w:r>
      <w:r>
        <w:rPr>
          <w:sz w:val="14"/>
          <w:szCs w:val="14"/>
        </w:rPr>
        <w:t xml:space="preserve">     </w:t>
      </w:r>
      <w:r>
        <w:t>Схема взаимодействия</w:t>
      </w:r>
    </w:p>
    <w:p w:rsidR="00A51F79" w:rsidRDefault="00A51F79" w:rsidP="00A51F79">
      <w:pPr>
        <w:spacing w:before="240" w:after="240"/>
        <w:ind w:left="1080" w:hanging="360"/>
      </w:pPr>
      <w:r>
        <w:t>3.</w:t>
      </w:r>
      <w:r>
        <w:rPr>
          <w:sz w:val="14"/>
          <w:szCs w:val="14"/>
        </w:rPr>
        <w:t xml:space="preserve">     </w:t>
      </w:r>
      <w:r>
        <w:t>Pets-API</w:t>
      </w:r>
    </w:p>
    <w:p w:rsidR="00A51F79" w:rsidRDefault="00A51F79" w:rsidP="00A51F79">
      <w:pPr>
        <w:spacing w:before="240" w:after="240"/>
        <w:ind w:left="1800" w:hanging="36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/dog_detect</w:t>
      </w:r>
    </w:p>
    <w:p w:rsidR="00A51F79" w:rsidRDefault="00A51F79" w:rsidP="00A51F79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93h5ny8iehtm" w:colFirst="0" w:colLast="0"/>
      <w:bookmarkEnd w:id="3"/>
      <w:r>
        <w:rPr>
          <w:b/>
          <w:sz w:val="34"/>
          <w:szCs w:val="34"/>
        </w:rPr>
        <w:t>Назначение</w:t>
      </w:r>
    </w:p>
    <w:p w:rsidR="00A51F79" w:rsidRDefault="00A51F79" w:rsidP="00A51F79">
      <w:pPr>
        <w:spacing w:before="240" w:after="240"/>
      </w:pPr>
      <w:r>
        <w:rPr>
          <w:b/>
          <w:i/>
        </w:rPr>
        <w:t>Pets-API</w:t>
      </w:r>
      <w:r>
        <w:t xml:space="preserve"> - </w:t>
      </w:r>
    </w:p>
    <w:p w:rsidR="00A51F79" w:rsidRDefault="00A51F79" w:rsidP="00A51F79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ig6m38crbpet" w:colFirst="0" w:colLast="0"/>
      <w:bookmarkEnd w:id="4"/>
      <w:r>
        <w:rPr>
          <w:b/>
          <w:sz w:val="34"/>
          <w:szCs w:val="34"/>
        </w:rPr>
        <w:t>Схема взаимодействия</w:t>
      </w:r>
    </w:p>
    <w:p w:rsidR="00A51F79" w:rsidRDefault="00A51F79" w:rsidP="00A51F79">
      <w:pPr>
        <w:spacing w:before="240" w:after="240"/>
      </w:pPr>
      <w:r>
        <w:t>Ниже представлена схема взаимодействия Api с внутренними компонентами. Клиентом может быть любой сервис использующий Pets-API</w:t>
      </w:r>
    </w:p>
    <w:p w:rsidR="00A51F79" w:rsidRDefault="00A51F79" w:rsidP="00A51F79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 wp14:anchorId="19479A06" wp14:editId="6AEC9FBC">
            <wp:extent cx="5731200" cy="396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F79" w:rsidRDefault="00A51F79" w:rsidP="00A51F79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uhrelkocca0b" w:colFirst="0" w:colLast="0"/>
      <w:bookmarkEnd w:id="5"/>
      <w:r>
        <w:rPr>
          <w:b/>
          <w:sz w:val="34"/>
          <w:szCs w:val="34"/>
        </w:rPr>
        <w:lastRenderedPageBreak/>
        <w:t>Pets-API</w:t>
      </w:r>
    </w:p>
    <w:p w:rsidR="00A51F79" w:rsidRDefault="00A51F79" w:rsidP="00A51F79">
      <w:pPr>
        <w:jc w:val="center"/>
      </w:pPr>
      <w:r>
        <w:pict>
          <v:rect id="_x0000_i1027" style="width:0;height:1.5pt" o:hralign="center" o:hrstd="t" o:hr="t" fillcolor="#a0a0a0" stroked="f"/>
        </w:pict>
      </w:r>
    </w:p>
    <w:p w:rsidR="00A51F79" w:rsidRDefault="00A51F79" w:rsidP="00A51F7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9tgm1qqhpwb7" w:colFirst="0" w:colLast="0"/>
      <w:bookmarkEnd w:id="6"/>
      <w:r>
        <w:rPr>
          <w:b/>
          <w:color w:val="000000"/>
          <w:sz w:val="26"/>
          <w:szCs w:val="26"/>
        </w:rPr>
        <w:t>/dog_detect</w:t>
      </w:r>
    </w:p>
    <w:p w:rsidR="00A51F79" w:rsidRDefault="00A51F79" w:rsidP="00A51F79">
      <w:pPr>
        <w:spacing w:before="240" w:after="240" w:line="240" w:lineRule="auto"/>
      </w:pPr>
      <w:r>
        <w:t xml:space="preserve">Предназначено для детектирования собак и выделения основных признаков </w:t>
      </w:r>
    </w:p>
    <w:p w:rsidR="00A51F79" w:rsidRDefault="00A51F79" w:rsidP="00A51F79">
      <w:pPr>
        <w:spacing w:before="240" w:after="240" w:line="240" w:lineRule="auto"/>
      </w:pPr>
      <w:r>
        <w:t xml:space="preserve">Таких как: </w:t>
      </w:r>
    </w:p>
    <w:p w:rsidR="00A51F79" w:rsidRDefault="00A51F79" w:rsidP="00A51F79">
      <w:pPr>
        <w:numPr>
          <w:ilvl w:val="0"/>
          <w:numId w:val="2"/>
        </w:numPr>
        <w:spacing w:before="240" w:line="240" w:lineRule="auto"/>
      </w:pPr>
      <w:r>
        <w:t xml:space="preserve">Длина хвоста; </w:t>
      </w:r>
    </w:p>
    <w:p w:rsidR="00A51F79" w:rsidRDefault="00A51F79" w:rsidP="00A51F79">
      <w:pPr>
        <w:numPr>
          <w:ilvl w:val="0"/>
          <w:numId w:val="2"/>
        </w:numPr>
        <w:spacing w:line="240" w:lineRule="auto"/>
      </w:pPr>
      <w:r>
        <w:t xml:space="preserve">Цвет; </w:t>
      </w:r>
    </w:p>
    <w:p w:rsidR="00A51F79" w:rsidRDefault="00A51F79" w:rsidP="00A51F79">
      <w:pPr>
        <w:numPr>
          <w:ilvl w:val="0"/>
          <w:numId w:val="2"/>
        </w:numPr>
        <w:spacing w:after="240" w:line="240" w:lineRule="auto"/>
      </w:pPr>
      <w:r>
        <w:t xml:space="preserve">Наличие хозяина.  </w:t>
      </w:r>
    </w:p>
    <w:p w:rsidR="00A51F79" w:rsidRDefault="00A51F79" w:rsidP="00A51F79">
      <w:pPr>
        <w:spacing w:before="240" w:after="240" w:line="240" w:lineRule="auto"/>
      </w:pPr>
      <w:r>
        <w:t xml:space="preserve">Также предназначено для </w:t>
      </w:r>
    </w:p>
    <w:p w:rsidR="00A51F79" w:rsidRDefault="00A51F79" w:rsidP="00A51F79">
      <w:pPr>
        <w:spacing w:before="240" w:after="240" w:line="240" w:lineRule="auto"/>
      </w:pPr>
      <w:r>
        <w:t xml:space="preserve">интеграции в другие сервисы и системы </w:t>
      </w:r>
    </w:p>
    <w:p w:rsidR="00A51F79" w:rsidRDefault="00A51F79" w:rsidP="00A51F79">
      <w:pPr>
        <w:spacing w:before="240" w:after="240"/>
      </w:pPr>
    </w:p>
    <w:p w:rsidR="00A51F79" w:rsidRDefault="00A51F79" w:rsidP="00A51F79">
      <w:pPr>
        <w:spacing w:before="240" w:after="240"/>
      </w:pPr>
      <w:r>
        <w:rPr>
          <w:b/>
        </w:rPr>
        <w:t>HTTP</w:t>
      </w:r>
      <w:r>
        <w:t>: POST</w:t>
      </w:r>
    </w:p>
    <w:p w:rsidR="00A51F79" w:rsidRDefault="00A51F79" w:rsidP="00A51F79">
      <w:pPr>
        <w:spacing w:before="240" w:after="240"/>
      </w:pPr>
      <w:r>
        <w:rPr>
          <w:b/>
        </w:rPr>
        <w:t xml:space="preserve">HEADER: </w:t>
      </w:r>
      <w:r>
        <w:t>"Content-Type: application/json"</w:t>
      </w:r>
    </w:p>
    <w:p w:rsidR="00A51F79" w:rsidRDefault="00A51F79" w:rsidP="00A51F79">
      <w:pPr>
        <w:spacing w:before="240" w:after="240"/>
        <w:rPr>
          <w:b/>
        </w:rPr>
      </w:pPr>
      <w:r>
        <w:rPr>
          <w:b/>
        </w:rPr>
        <w:t>Структура HTTP запроса:</w:t>
      </w:r>
    </w:p>
    <w:tbl>
      <w:tblPr>
        <w:tblW w:w="7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5640"/>
      </w:tblGrid>
      <w:tr w:rsidR="00A51F79" w:rsidTr="00DD3EC7">
        <w:trPr>
          <w:trHeight w:val="450"/>
        </w:trPr>
        <w:tc>
          <w:tcPr>
            <w:tcW w:w="74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A51F79" w:rsidTr="00DD3EC7">
        <w:trPr>
          <w:trHeight w:val="1142"/>
        </w:trPr>
        <w:tc>
          <w:tcPr>
            <w:tcW w:w="74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{“images”:Base64Image}</w:t>
            </w:r>
          </w:p>
        </w:tc>
      </w:tr>
      <w:tr w:rsidR="00A51F79" w:rsidTr="00DD3EC7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1F79" w:rsidTr="00DD3EC7">
        <w:trPr>
          <w:trHeight w:val="174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{“dog_image”:Base64Image,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t>“pred_info”:</w:t>
            </w:r>
            <w:r>
              <w:rPr>
                <w:highlight w:val="white"/>
              </w:rPr>
              <w:t>{'xmin': 0.0,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'ymin': 470.9000549316, 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'xmax': 155.2368011475, 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'ymax': 561.8028564453, 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'confidence': 0.8877731562, 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'class': 2, 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'name': dog}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“master”:True,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“tail”:tail,</w:t>
            </w:r>
          </w:p>
          <w:p w:rsidR="00A51F79" w:rsidRDefault="00A51F79" w:rsidP="00DD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“color”:color}</w:t>
            </w:r>
          </w:p>
        </w:tc>
      </w:tr>
      <w:tr w:rsidR="00A51F79" w:rsidTr="00DD3EC7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502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BadGateway = Dog not found</w:t>
            </w:r>
          </w:p>
        </w:tc>
      </w:tr>
    </w:tbl>
    <w:p w:rsidR="00A51F79" w:rsidRDefault="00A51F79" w:rsidP="00A51F79">
      <w:pPr>
        <w:spacing w:before="240" w:after="240"/>
      </w:pPr>
      <w:r>
        <w:t xml:space="preserve"> </w:t>
      </w:r>
    </w:p>
    <w:p w:rsidR="00A51F79" w:rsidRDefault="00A51F79" w:rsidP="00A51F79">
      <w:pPr>
        <w:spacing w:before="240" w:after="240"/>
        <w:rPr>
          <w:b/>
        </w:rPr>
      </w:pPr>
      <w:r>
        <w:rPr>
          <w:b/>
        </w:rPr>
        <w:t>Описание параметров: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60"/>
        <w:gridCol w:w="2790"/>
      </w:tblGrid>
      <w:tr w:rsidR="00A51F79" w:rsidTr="00DD3EC7">
        <w:trPr>
          <w:trHeight w:val="45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1F79" w:rsidTr="00DD3EC7">
        <w:trPr>
          <w:trHeight w:val="450"/>
        </w:trPr>
        <w:tc>
          <w:tcPr>
            <w:tcW w:w="885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A51F79" w:rsidTr="00DD3EC7">
        <w:trPr>
          <w:trHeight w:val="45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Изображение с уличной IP камеры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Base64</w:t>
            </w:r>
          </w:p>
        </w:tc>
      </w:tr>
      <w:tr w:rsidR="00A51F79" w:rsidTr="00DD3EC7">
        <w:trPr>
          <w:trHeight w:val="450"/>
        </w:trPr>
        <w:tc>
          <w:tcPr>
            <w:tcW w:w="885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dog_image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Изображение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Base64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pred_info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Информация о предсказани сети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json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xmin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минимальная координато по оси Х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float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xmax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максимальная координата по оси Х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float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ymin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минимальная координата по оси 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float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ymax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максимальная координата по оси 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float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highlight w:val="white"/>
              </w:rPr>
              <w:t>confidence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вероятность того, что этот найденный объект принадлежит к указанному классу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float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class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индекс класса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int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название класса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string</w:t>
            </w:r>
          </w:p>
        </w:tc>
      </w:tr>
      <w:tr w:rsidR="00A51F79" w:rsidTr="00DD3EC7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master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есть хозяин или нет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bool</w:t>
            </w:r>
          </w:p>
        </w:tc>
      </w:tr>
      <w:tr w:rsidR="00A51F79" w:rsidTr="00DD3EC7">
        <w:trPr>
          <w:trHeight w:val="9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Длина хвоста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string</w:t>
            </w:r>
          </w:p>
        </w:tc>
      </w:tr>
      <w:tr w:rsidR="00A51F79" w:rsidTr="00DD3EC7">
        <w:trPr>
          <w:trHeight w:val="9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Цвет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1F79" w:rsidRDefault="00A51F79" w:rsidP="00DD3EC7">
            <w:pPr>
              <w:spacing w:before="240" w:after="240"/>
            </w:pPr>
            <w:r>
              <w:t>string</w:t>
            </w:r>
          </w:p>
        </w:tc>
      </w:tr>
    </w:tbl>
    <w:p w:rsidR="00446BAD" w:rsidRDefault="00446BAD">
      <w:pPr>
        <w:pStyle w:val="2"/>
        <w:keepNext w:val="0"/>
        <w:keepLines w:val="0"/>
        <w:spacing w:after="80"/>
      </w:pPr>
      <w:bookmarkStart w:id="7" w:name="_GoBack"/>
      <w:bookmarkEnd w:id="7"/>
    </w:p>
    <w:sectPr w:rsidR="00446B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C97"/>
    <w:multiLevelType w:val="multilevel"/>
    <w:tmpl w:val="DD628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064F1"/>
    <w:multiLevelType w:val="multilevel"/>
    <w:tmpl w:val="889E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AD"/>
    <w:rsid w:val="00446BAD"/>
    <w:rsid w:val="009B0E96"/>
    <w:rsid w:val="00A5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1902"/>
  <w15:docId w15:val="{A81B691E-F8A4-4843-9405-2036657F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Марковцев</cp:lastModifiedBy>
  <cp:revision>3</cp:revision>
  <dcterms:created xsi:type="dcterms:W3CDTF">2021-10-24T11:42:00Z</dcterms:created>
  <dcterms:modified xsi:type="dcterms:W3CDTF">2021-11-06T06:02:00Z</dcterms:modified>
</cp:coreProperties>
</file>