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0F7089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67E22DBB" w14:textId="77777777" w:rsidR="00AD6E5B" w:rsidRPr="00FF2509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>– побачити, а ще краще спробувати зробити це самому.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дозволяють спостерігати і досліджувати термодинамічні </w:t>
      </w:r>
      <w:r w:rsidR="007C7BCA" w:rsidRPr="00FF2509">
        <w:t>цикли</w:t>
      </w:r>
      <w:r w:rsidR="00F27221" w:rsidRPr="00FF2509">
        <w:t xml:space="preserve"> в реальному часі.</w:t>
      </w:r>
    </w:p>
    <w:p w14:paraId="6B015D8F" w14:textId="77777777" w:rsidR="000F7089" w:rsidRPr="00FF2509" w:rsidRDefault="00D1238A" w:rsidP="000F7089">
      <w:pPr>
        <w:rPr>
          <w:b/>
          <w:bCs/>
        </w:rPr>
      </w:pPr>
      <w:r w:rsidRPr="00FF2509">
        <w:rPr>
          <w:b/>
          <w:bCs/>
        </w:rPr>
        <w:t>Цикли і процеси</w:t>
      </w:r>
    </w:p>
    <w:p w14:paraId="2E6F361B" w14:textId="77777777" w:rsidR="000F7089" w:rsidRPr="00FF2509" w:rsidRDefault="000F7089" w:rsidP="004F4274">
      <w:r w:rsidRPr="00FF2509">
        <w:t xml:space="preserve">Ті </w:t>
      </w:r>
      <w:r w:rsidR="004F4274" w:rsidRPr="00FF2509">
        <w:t>явища</w:t>
      </w:r>
      <w:r w:rsidRPr="00FF2509">
        <w:t>, які складають основу нашого життя, циклічні – щоб бути корисним, двигун повинен працювати довго</w:t>
      </w:r>
      <w:r w:rsidR="004F4274" w:rsidRPr="00FF2509">
        <w:t>, а не робити лише один оберт</w:t>
      </w:r>
      <w:r w:rsidRPr="00FF2509">
        <w:t>. В</w:t>
      </w:r>
      <w:r w:rsidR="004F4274" w:rsidRPr="00FF2509">
        <w:t>тім в</w:t>
      </w:r>
      <w:r w:rsidRPr="00FF2509">
        <w:t xml:space="preserve"> циклі мо</w:t>
      </w:r>
      <w:r w:rsidR="004F4274" w:rsidRPr="00FF2509">
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</w:r>
      <w:r w:rsidR="00D1238A" w:rsidRPr="00FF2509">
        <w:t>можна</w:t>
      </w:r>
      <w:r w:rsidR="004F4274" w:rsidRPr="00FF2509">
        <w:t xml:space="preserve"> складати моделі циклів (далі будемо називати ділянки монотонної зміни параметрів процесами).  </w:t>
      </w:r>
    </w:p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77777777" w:rsidR="00D1238A" w:rsidRPr="00FF2509" w:rsidRDefault="00D1238A" w:rsidP="00D1238A">
      <w:r w:rsidRPr="00FF2509">
        <w:t xml:space="preserve">Для моделювання термодинамічних процесів потрібен сосуд із поршнем, робоче тіло, нагрівач і охолоджувач робочого тіла і сила, яка діє на поршень ззовні (рис 1). </w:t>
      </w:r>
    </w:p>
    <w:p w14:paraId="2AAECE6A" w14:textId="77777777" w:rsidR="00D1238A" w:rsidRPr="00FF2509" w:rsidRDefault="00D1238A" w:rsidP="00D1238A">
      <w:r w:rsidRPr="00FF2509">
        <w:t xml:space="preserve">В якості робочого тіла застосуємо ідеальний газ – велику кількість малих за розміром і масою твердих куль. Кулі рухаються за законами механіки, стикаються між собою, зі стінками сосуду і з рухливим поршнем і своїм рухом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28ADEEA" w:rsidR="00D1238A" w:rsidRPr="00FF2509" w:rsidRDefault="00D1238A" w:rsidP="008C2BAA">
      <w:r w:rsidRPr="00FF2509">
        <w:t>Джерелом зовнішньої сили буде вантаж, який стоїть 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77777777" w:rsidR="00D1238A" w:rsidRPr="00FF2509" w:rsidRDefault="00D1238A" w:rsidP="00D1238A">
      <w:r w:rsidRPr="00FF2509">
        <w:t>Модельний простір двовимірний, це вносить корективи в деякі формули, наприклад залежності тиску від швидкості часток.</w:t>
      </w:r>
    </w:p>
    <w:p w14:paraId="707021DC" w14:textId="77777777" w:rsidR="00D1238A" w:rsidRPr="00FF2509" w:rsidRDefault="00D1238A" w:rsidP="004F4274"/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710EA583" w14:textId="5331649F" w:rsidR="008C2BAA" w:rsidRPr="00FF2509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Еволюція моделі відбувається в дискретному часі, на кожному такті часу робиться обчислення, яке встановлює наступній стан моделі з попереднього. Якщо позначити таке обчислення словом </w:t>
      </w:r>
      <w:r w:rsidR="00C227A0">
        <w:t>«крок»</w:t>
      </w:r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true</w:t>
      </w:r>
      <w:proofErr w:type="spellEnd"/>
      <w:r w:rsidRPr="00FF2509">
        <w:rPr>
          <w:i/>
          <w:iCs/>
        </w:rPr>
        <w:t>) {</w:t>
      </w:r>
    </w:p>
    <w:p w14:paraId="00EC77FA" w14:textId="3ED44590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59D1EC96" w:rsidR="008C2BAA" w:rsidRPr="00FF2509" w:rsidRDefault="008C2BAA" w:rsidP="008C2BAA">
      <w:r w:rsidRPr="00FF2509">
        <w:t>Загальний принцип моделювання процесу полягає в тому, що формулюється умова, за якої процес продовжується і визначається алгоритм впливу на параметри моделі в один момент дискретного часу. Якщо позначити умову словом</w:t>
      </w:r>
      <w:r w:rsidR="00C227A0">
        <w:t xml:space="preserve"> «умова»</w:t>
      </w:r>
      <w:r w:rsidRPr="00FF2509">
        <w:t>, а вплив на параметри словом</w:t>
      </w:r>
      <w:r w:rsidR="00C227A0">
        <w:t xml:space="preserve"> «дія»</w:t>
      </w:r>
      <w:r w:rsidRPr="00FF2509">
        <w:t>, то алгоритм процесу виглядає так.</w:t>
      </w:r>
    </w:p>
    <w:p w14:paraId="2D07FC3E" w14:textId="27A032D5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r w:rsidR="00C227A0">
        <w:rPr>
          <w:i/>
          <w:iCs/>
        </w:rPr>
        <w:t>умова</w:t>
      </w:r>
      <w:r w:rsidRPr="00FF2509">
        <w:rPr>
          <w:i/>
          <w:iCs/>
        </w:rPr>
        <w:t>) {</w:t>
      </w:r>
    </w:p>
    <w:p w14:paraId="25E5C19F" w14:textId="69920F0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дія</w:t>
      </w:r>
    </w:p>
    <w:p w14:paraId="2664A56D" w14:textId="0EC069B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459F3805" w:rsidR="00EE6D27" w:rsidRPr="00FF2509" w:rsidRDefault="00EE6D27" w:rsidP="008C2BAA">
      <w:r w:rsidRPr="00FF2509">
        <w:t>Умовою може бути досягнення певним параметром процесу встановленої межі. Основні параметри ідеального газу це температура, об’єм, тиск, загальна маса.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175DD7E1" w:rsidR="00EE6D27" w:rsidRPr="00FF2509" w:rsidRDefault="005D7181" w:rsidP="00B04C55">
      <w:r w:rsidRPr="00FF2509">
        <w:t xml:space="preserve">Для впливу </w:t>
      </w:r>
      <w:r w:rsidR="00B04C55" w:rsidRPr="00FF2509">
        <w:t xml:space="preserve">на процес </w:t>
      </w:r>
      <w:r w:rsidRPr="00FF2509">
        <w:t>можна обирати будь-які параметри, незалежно від того, вважають їх змінними чи константами в певному процесі. Втім безпосередня зміна об’єму шляхом зсуву поршню</w:t>
      </w:r>
      <w:r w:rsidR="00B04C55" w:rsidRPr="00FF2509">
        <w:t xml:space="preserve"> </w:t>
      </w:r>
      <w:r w:rsidR="00B04C55" w:rsidRPr="00FF2509">
        <w:lastRenderedPageBreak/>
        <w:t>в даній моделі провокує довготривалі перехідні процеси, тому зазвичай будемо користуватися температурою (через швидкість часток) и тиском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24E21DE9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цифровій моделі, але можна наблизитися  до того, змінюючи параметри системи малими порціями. Чим менші ті порції, тим ближче до ідеалу, але тут є інше обмеження.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04A6910D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в даному випадку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осягне</w:t>
      </w:r>
      <w:r w:rsidR="00C863B4" w:rsidRPr="00FF2509">
        <w:t>н</w:t>
      </w:r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>, газ буд</w:t>
      </w:r>
      <w:r w:rsidR="00A2368A" w:rsidRPr="00FF2509">
        <w:t>е</w:t>
      </w:r>
      <w:r w:rsidR="00FD097A" w:rsidRPr="00FF2509">
        <w:t xml:space="preserve"> стискати</w:t>
      </w:r>
      <w:r w:rsidR="00A2368A" w:rsidRPr="00FF2509">
        <w:t>ся</w:t>
      </w:r>
      <w:r w:rsidR="00FD097A" w:rsidRPr="00FF2509">
        <w:t>, якщо менша, розширювати</w:t>
      </w:r>
      <w:r w:rsidR="00A2368A" w:rsidRPr="00FF2509">
        <w:t>ся</w:t>
      </w:r>
      <w:r w:rsidR="00FD097A" w:rsidRPr="00FF2509">
        <w:t>.</w:t>
      </w:r>
      <w:r w:rsidR="001D6024" w:rsidRPr="00FF2509">
        <w:t xml:space="preserve"> </w:t>
      </w:r>
    </w:p>
    <w:p w14:paraId="2A0EB237" w14:textId="375F350C" w:rsidR="00EE6D27" w:rsidRPr="00FF2509" w:rsidRDefault="001D6024" w:rsidP="00657F34">
      <w:r w:rsidRPr="00FF2509">
        <w:t>Стискання і розширення є симетричними процесами, тому тут і далі будемо розглядати лише розширення.</w:t>
      </w:r>
    </w:p>
    <w:p w14:paraId="7019A572" w14:textId="695FB1EE" w:rsidR="00FD097A" w:rsidRPr="00FF2509" w:rsidRDefault="00C227A0" w:rsidP="008C2BAA">
      <w:r>
        <w:t>Процедура</w:t>
      </w:r>
      <w:r w:rsidR="00FD097A" w:rsidRPr="00FF2509">
        <w:t xml:space="preserve"> змі</w:t>
      </w:r>
      <w:r w:rsidR="001D6024" w:rsidRPr="00FF2509">
        <w:t>н</w:t>
      </w:r>
      <w:r w:rsidR="00FD097A" w:rsidRPr="00FF2509">
        <w:t xml:space="preserve">и параметрів </w:t>
      </w:r>
      <w:r w:rsidR="00C863B4" w:rsidRPr="00FF2509">
        <w:t>(</w:t>
      </w:r>
      <w:r>
        <w:t>дія</w:t>
      </w:r>
      <w:r w:rsidR="00C863B4" w:rsidRPr="00FF2509">
        <w:t xml:space="preserve">) </w:t>
      </w:r>
      <w:r w:rsidR="00FD097A"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>за умови ε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>, 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EA84BB7" w:rsidR="00ED49B1" w:rsidRPr="00FF2509" w:rsidRDefault="00515B07" w:rsidP="00ED49B1">
      <w:r w:rsidRPr="00FF2509">
        <w:t xml:space="preserve">Щоб побачити залежність між малими змінами параметрів, </w:t>
      </w:r>
      <w:proofErr w:type="spellStart"/>
      <w:r w:rsidRPr="00FF2509">
        <w:t>продиференцюємо</w:t>
      </w:r>
      <w:proofErr w:type="spellEnd"/>
      <w:r w:rsidRPr="00FF2509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F2509">
        <w:t xml:space="preserve">. В кінцевих відмінностях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3CED7596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r w:rsidR="00D978DE" w:rsidRPr="00FF2509">
        <w:t xml:space="preserve">делі завжди вважається одиничним і тому </w:t>
      </w:r>
      <w:r w:rsidR="00E017B6" w:rsidRPr="00FF2509">
        <w:t>іноді</w:t>
      </w:r>
      <w:r w:rsidR="00D978DE" w:rsidRPr="00FF2509">
        <w:t xml:space="preserve"> </w:t>
      </w:r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FF2509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853BAF9" w14:textId="77777777" w:rsidR="00E017B6" w:rsidRPr="00FF2509" w:rsidRDefault="003C721C" w:rsidP="00E017B6">
      <w:r w:rsidRPr="00FF2509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2C3BD6C7" w14:textId="185B7993" w:rsidR="00923480" w:rsidRPr="00FF2509" w:rsidRDefault="00A13552" w:rsidP="00E017B6">
      <w:r w:rsidRPr="00FF2509">
        <w:t xml:space="preserve"> </w:t>
      </w:r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</w:t>
      </w:r>
      <w:proofErr w:type="spellStart"/>
      <w:r w:rsidR="00630E3E" w:rsidRPr="00FF2509">
        <w:t>дифернціювання</w:t>
      </w:r>
      <w:proofErr w:type="spellEnd"/>
      <w:r w:rsidR="00630E3E" w:rsidRPr="00FF2509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23E05EC7" w:rsidR="00B95548" w:rsidRPr="00FF2509" w:rsidRDefault="00716627" w:rsidP="00B95548">
      <w:pPr>
        <w:rPr>
          <w:iCs/>
        </w:rPr>
      </w:pPr>
      <w:r w:rsidRPr="00FF2509">
        <w:lastRenderedPageBreak/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r w:rsidR="00B377FF" w:rsidRPr="00FF2509">
        <w:t xml:space="preserve">середньоквадратичною </w:t>
      </w:r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40895863" w14:textId="0DCACDFF" w:rsidR="00B377FF" w:rsidRPr="00FF2509" w:rsidRDefault="00000000" w:rsidP="00B377FF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2A6191C4" w14:textId="7010B164" w:rsidR="00716627" w:rsidRPr="00FF2509" w:rsidRDefault="00A93478" w:rsidP="00B377FF">
      <w:pPr>
        <w:ind w:firstLine="708"/>
      </w:pPr>
      <w:r w:rsidRPr="00FF2509">
        <w:t>Останнє рівняння і є основою керування ізобаричним процесом.</w:t>
      </w:r>
    </w:p>
    <w:p w14:paraId="2EE143CC" w14:textId="2E65C213" w:rsidR="003D5893" w:rsidRPr="00FF2509" w:rsidRDefault="00A33844" w:rsidP="00A33844">
      <w:pPr>
        <w:ind w:firstLine="708"/>
      </w:pPr>
      <w:r w:rsidRPr="00FF2509">
        <w:t xml:space="preserve">Газ під поршнем поводиться як пружина, тому </w:t>
      </w:r>
      <w:r w:rsidR="00A93478" w:rsidRPr="00FF2509">
        <w:t xml:space="preserve">наша </w:t>
      </w:r>
      <w:r w:rsidRPr="00FF2509">
        <w:t>«</w:t>
      </w:r>
      <w:r w:rsidR="00A93478" w:rsidRPr="00FF2509">
        <w:t>лабораторна установка</w:t>
      </w:r>
      <w:r w:rsidRPr="00FF2509">
        <w:t>»</w:t>
      </w:r>
      <w:r w:rsidR="00A93478" w:rsidRPr="00FF2509">
        <w:t xml:space="preserve"> </w:t>
      </w:r>
      <w:r w:rsidR="00A6012B" w:rsidRPr="00FF2509">
        <w:t>нагадує</w:t>
      </w:r>
      <w:r w:rsidR="00A93478" w:rsidRPr="00FF2509">
        <w:t xml:space="preserve"> пружинний маятник з власним періодом коливань</w:t>
      </w:r>
      <w:r w:rsidR="00354A43" w:rsidRPr="00FF2509">
        <w:t>.</w:t>
      </w:r>
      <w:r w:rsidR="00A93478" w:rsidRPr="00FF2509">
        <w:t xml:space="preserve"> </w:t>
      </w:r>
      <w:r w:rsidR="00354A43" w:rsidRPr="00FF2509">
        <w:t>П</w:t>
      </w:r>
      <w:r w:rsidR="00A93478" w:rsidRPr="00FF2509">
        <w:t>еріодичні дії на неї, в нашому випадку це ступінчасте підвищення температури</w:t>
      </w:r>
      <w:r w:rsidR="00354A43" w:rsidRPr="00FF2509">
        <w:t>,  можуть провокувати резонансні явища</w:t>
      </w:r>
      <w:r w:rsidRPr="00FF2509">
        <w:t xml:space="preserve"> і</w:t>
      </w:r>
      <w:r w:rsidR="00354A43" w:rsidRPr="00FF2509">
        <w:t xml:space="preserve"> необхідність в негативному зворотному зв'язку, який би гасив небажані коливання поршня</w:t>
      </w:r>
      <w:r w:rsidRPr="00FF2509">
        <w:t xml:space="preserve"> із вантажем</w:t>
      </w:r>
      <w:r w:rsidR="00354A43" w:rsidRPr="00FF2509">
        <w:t>.</w:t>
      </w:r>
      <w:r w:rsidR="00E94DD9" w:rsidRPr="00FF2509">
        <w:t xml:space="preserve"> Наприклад, коли швидкість поршня відрізняється від бажаної, </w:t>
      </w:r>
      <w:r w:rsidR="00A6012B" w:rsidRPr="00FF2509">
        <w:t>наблизити</w:t>
      </w:r>
      <w:r w:rsidR="00E94DD9" w:rsidRPr="00FF2509">
        <w:t xml:space="preserve"> її </w:t>
      </w:r>
      <w:r w:rsidR="00A6012B" w:rsidRPr="00FF2509">
        <w:t>до</w:t>
      </w:r>
      <w:r w:rsidR="00E94DD9" w:rsidRPr="00FF2509">
        <w:t xml:space="preserve"> бажан</w:t>
      </w:r>
      <w:r w:rsidR="00A6012B" w:rsidRPr="00FF2509">
        <w:t>ої</w:t>
      </w:r>
      <w:r w:rsidR="00E94DD9" w:rsidRPr="00FF2509">
        <w:t xml:space="preserve">, а </w:t>
      </w:r>
      <w:r w:rsidRPr="00FF2509">
        <w:t>зміну</w:t>
      </w:r>
      <w:r w:rsidR="00E94DD9" w:rsidRPr="00FF2509">
        <w:t xml:space="preserve"> кінетичн</w:t>
      </w:r>
      <w:r w:rsidRPr="00FF2509">
        <w:t xml:space="preserve">ої </w:t>
      </w:r>
      <w:r w:rsidR="00E94DD9" w:rsidRPr="00FF2509">
        <w:t>енергії</w:t>
      </w:r>
      <w:r w:rsidRPr="00FF2509">
        <w:t xml:space="preserve"> </w:t>
      </w:r>
      <w:r w:rsidR="00E94DD9" w:rsidRPr="00FF2509">
        <w:t>вантажу</w:t>
      </w:r>
      <w:r w:rsidRPr="00FF2509">
        <w:t xml:space="preserve"> компенсувати кількістю</w:t>
      </w:r>
      <w:r w:rsidR="00E94DD9" w:rsidRPr="00FF2509">
        <w:t xml:space="preserve"> тепла, яке передається газу</w:t>
      </w:r>
      <w:r w:rsidRPr="00FF2509">
        <w:t xml:space="preserve"> нагрівачем</w:t>
      </w:r>
      <w:r w:rsidR="00E94DD9" w:rsidRPr="00FF2509">
        <w:t>.</w:t>
      </w:r>
      <w:r w:rsidR="003D5893" w:rsidRPr="00FF2509">
        <w:t xml:space="preserve"> Ц</w:t>
      </w:r>
      <w:r w:rsidRPr="00FF2509">
        <w:t>і</w:t>
      </w:r>
      <w:r w:rsidR="003D5893" w:rsidRPr="00FF2509">
        <w:t xml:space="preserve"> ді</w:t>
      </w:r>
      <w:r w:rsidRPr="00FF2509">
        <w:t>ї</w:t>
      </w:r>
      <w:r w:rsidR="003D5893" w:rsidRPr="00FF2509">
        <w:t xml:space="preserve"> описується системою </w:t>
      </w:r>
      <w:r w:rsidRPr="00FF2509">
        <w:t>рівнянь.</w:t>
      </w:r>
    </w:p>
    <w:p w14:paraId="4C49DFEE" w14:textId="26EA3F45" w:rsidR="006C0571" w:rsidRPr="00FF2509" w:rsidRDefault="00A6012B" w:rsidP="006C0571">
      <w:pPr>
        <w:ind w:firstLine="708"/>
      </w:pPr>
      <m:oMathPara>
        <m:oMath>
          <m:r>
            <w:rPr>
              <w:rFonts w:ascii="Cambria Math" w:hAnsi="Cambria Math"/>
            </w:rPr>
            <m:t>u=f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ΔQ</m:t>
              </m:r>
            </m:num>
            <m:den>
              <m:r>
                <w:rPr>
                  <w:rFonts w:ascii="Cambria Math" w:hAnsi="Cambria Math"/>
                </w:rPr>
                <m:t>nm</m:t>
              </m:r>
            </m:den>
          </m:f>
          <m:r>
            <w:rPr>
              <w:rFonts w:ascii="Cambria Math" w:hAnsi="Cambria Math"/>
            </w:rPr>
            <m:t xml:space="preserve">   </m:t>
          </m:r>
        </m:oMath>
      </m:oMathPara>
    </w:p>
    <w:p w14:paraId="5B027697" w14:textId="1EFFD04D" w:rsidR="00BC17B3" w:rsidRPr="00FF2509" w:rsidRDefault="006C0571" w:rsidP="00EE1658">
      <w:r w:rsidRPr="00FF2509">
        <w:t xml:space="preserve">Тут </w:t>
      </w:r>
      <w:r w:rsidR="00A6012B" w:rsidRPr="00FF2509">
        <w:rPr>
          <w:i/>
          <w:iCs/>
        </w:rPr>
        <w:t>u</w:t>
      </w:r>
      <w:r w:rsidR="00A6012B" w:rsidRPr="00FF2509">
        <w:t xml:space="preserve"> </w:t>
      </w:r>
      <w:r w:rsidRPr="00FF2509">
        <w:t>означає</w:t>
      </w:r>
      <w:r w:rsidR="00A6012B" w:rsidRPr="00FF2509">
        <w:t xml:space="preserve"> швидкість поршня, наближену до бажаної,</w:t>
      </w:r>
      <w:r w:rsidR="00A33844" w:rsidRPr="00FF2509">
        <w:t xml:space="preserve"> </w:t>
      </w:r>
      <w:proofErr w:type="spellStart"/>
      <w:r w:rsidR="00A33844" w:rsidRPr="00FF2509">
        <w:rPr>
          <w:i/>
          <w:iCs/>
        </w:rPr>
        <w:t>ΔQ</w:t>
      </w:r>
      <w:proofErr w:type="spellEnd"/>
      <w:r w:rsidR="00A33844" w:rsidRPr="00FF2509"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6012B" w:rsidRPr="00FF2509">
        <w:t xml:space="preserve"> </w:t>
      </w:r>
      <w:r w:rsidR="00A33844" w:rsidRPr="00FF2509">
        <w:t xml:space="preserve">– </w:t>
      </w:r>
      <w:r w:rsidR="00BC17B3" w:rsidRPr="00FF2509">
        <w:t xml:space="preserve">параметр, яким керується нагрівач при зміні швидкості кожної частки, </w:t>
      </w:r>
      <w:r w:rsidR="00BC17B3" w:rsidRPr="00FF2509">
        <w:rPr>
          <w:i/>
          <w:iCs/>
        </w:rPr>
        <w:t>n</w:t>
      </w:r>
      <w:r w:rsidR="00BC17B3" w:rsidRPr="00FF2509">
        <w:t xml:space="preserve"> – загальна кількість часток, </w:t>
      </w:r>
      <w:r w:rsidR="00BC17B3" w:rsidRPr="00FF2509">
        <w:rPr>
          <w:i/>
          <w:iCs/>
        </w:rPr>
        <w:t>m</w:t>
      </w:r>
      <w:r w:rsidR="00BC17B3" w:rsidRPr="00FF2509">
        <w:t xml:space="preserve"> – маса однієї частки. Функція </w:t>
      </w:r>
      <w:r w:rsidR="00BC17B3" w:rsidRPr="00FF2509">
        <w:rPr>
          <w:i/>
          <w:iCs/>
        </w:rPr>
        <w:t>f</w:t>
      </w:r>
      <w:r w:rsidR="00BC17B3" w:rsidRPr="00FF2509">
        <w:t xml:space="preserve"> визначає, </w:t>
      </w:r>
      <w:r w:rsidR="00A14EAA" w:rsidRPr="00FF2509">
        <w:t xml:space="preserve">як наближувати швидкість поршня до бажаної. </w:t>
      </w:r>
      <m:oMath>
        <m:r>
          <w:rPr>
            <w:rFonts w:ascii="Cambria Math" w:hAnsi="Cambria Math"/>
          </w:rPr>
          <m:t xml:space="preserve">u=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A14EAA" w:rsidRPr="00FF2509">
        <w:t xml:space="preserve"> було б найпростішим варіантом, але тоді </w:t>
      </w:r>
      <w:proofErr w:type="spellStart"/>
      <w:r w:rsidR="00A14EAA" w:rsidRPr="00FF2509">
        <w:rPr>
          <w:i/>
          <w:iCs/>
        </w:rPr>
        <w:t>ΔQ</w:t>
      </w:r>
      <w:proofErr w:type="spellEnd"/>
      <w:r w:rsidR="00B36D64" w:rsidRPr="00FF2509">
        <w:rPr>
          <w:i/>
          <w:iCs/>
        </w:rPr>
        <w:t xml:space="preserve">, </w:t>
      </w:r>
      <w:r w:rsidR="00B36D64" w:rsidRPr="00FF2509">
        <w:t>а з ним і</w:t>
      </w:r>
      <w:r w:rsidR="00B36D64" w:rsidRPr="00FF2509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B36D64" w:rsidRPr="00FF2509">
        <w:rPr>
          <w:i/>
        </w:rPr>
        <w:t xml:space="preserve"> </w:t>
      </w:r>
      <w:r w:rsidR="00A14EAA" w:rsidRPr="00FF2509">
        <w:t>мож</w:t>
      </w:r>
      <w:r w:rsidR="00B36D64" w:rsidRPr="00FF2509">
        <w:t>уть</w:t>
      </w:r>
      <w:r w:rsidR="00A14EAA" w:rsidRPr="00FF2509">
        <w:t xml:space="preserve"> </w:t>
      </w:r>
      <w:r w:rsidR="00B36D64" w:rsidRPr="00FF2509">
        <w:t>стати завеликими, і збільшити похибку обчислень</w:t>
      </w:r>
      <w:r w:rsidR="00EE1658" w:rsidRPr="00FF2509">
        <w:t xml:space="preserve">, тому різницю між </w:t>
      </w:r>
      <w:r w:rsidR="00EE1658" w:rsidRPr="00FF2509">
        <w:rPr>
          <w:i/>
          <w:iCs/>
        </w:rPr>
        <w:t>u</w:t>
      </w:r>
      <w:r w:rsidR="00EE1658" w:rsidRPr="00FF2509">
        <w:t xml:space="preserve"> 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EE1658" w:rsidRPr="00FF2509"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F2509" w:rsidRDefault="00BC17B3" w:rsidP="00EE1658">
      <w:pPr>
        <w:ind w:firstLine="708"/>
      </w:pPr>
      <m:oMathPara>
        <m:oMath>
          <m:r>
            <w:rPr>
              <w:rFonts w:ascii="Cambria Math" w:hAnsi="Cambria Math"/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)                             (5)   </m:t>
          </m:r>
        </m:oMath>
      </m:oMathPara>
    </w:p>
    <w:p w14:paraId="7A5F5671" w14:textId="468A2F6D" w:rsidR="006C0571" w:rsidRPr="00FF2509" w:rsidRDefault="006C0571">
      <w:r w:rsidRPr="00FF2509">
        <w:t>Застосування рівнян</w:t>
      </w:r>
      <w:r w:rsidR="00BC17B3" w:rsidRPr="00FF2509">
        <w:t>ь</w:t>
      </w:r>
      <w:r w:rsidRPr="00FF2509"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2B39C2B0" w:rsidR="005C2269" w:rsidRPr="00FF2509" w:rsidRDefault="005C2269" w:rsidP="00185EDC">
      <w:r w:rsidRPr="00FF2509">
        <w:t xml:space="preserve">Збільшення об’єму відбувається завдяки зменшенню навантаження на поршень, температура газу підтримується </w:t>
      </w:r>
      <w:r w:rsidR="00185EDC" w:rsidRPr="00FF2509">
        <w:t xml:space="preserve">за рахунок </w:t>
      </w:r>
      <w:r w:rsidRPr="00FF2509">
        <w:t xml:space="preserve">збільшення швидкості часток. </w:t>
      </w:r>
    </w:p>
    <w:p w14:paraId="7C8B42B5" w14:textId="067CB4FB" w:rsidR="00FF2509" w:rsidRPr="00FF2509" w:rsidRDefault="005C2269" w:rsidP="00FF2509">
      <w:r w:rsidRPr="00FF2509">
        <w:t xml:space="preserve">Закон ізотерми </w:t>
      </w:r>
      <w:proofErr w:type="spellStart"/>
      <w:r w:rsidRPr="00FF2509">
        <w:rPr>
          <w:i/>
          <w:iCs/>
        </w:rPr>
        <w:t>PV</w:t>
      </w:r>
      <w:proofErr w:type="spellEnd"/>
      <w:r w:rsidRPr="00FF2509">
        <w:rPr>
          <w:i/>
          <w:iCs/>
        </w:rPr>
        <w:t xml:space="preserve">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 </w:t>
      </w:r>
      <w:r w:rsidR="00FF2509" w:rsidRPr="00FF2509">
        <w:t xml:space="preserve">Після </w:t>
      </w:r>
      <w:proofErr w:type="spellStart"/>
      <w:r w:rsidR="00FF2509" w:rsidRPr="00FF2509">
        <w:t>дифернціювання</w:t>
      </w:r>
      <w:proofErr w:type="spellEnd"/>
      <w:r w:rsidR="00FF2509" w:rsidRPr="00FF2509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FF2509">
        <w:t xml:space="preserve"> і спрощення отримаємо рівняння (6)</w:t>
      </w:r>
      <w:r w:rsidR="00791883">
        <w:t>,</w:t>
      </w:r>
      <w:r w:rsidR="00FF2509" w:rsidRPr="00FF2509">
        <w:t xml:space="preserve"> яке подібне до (2)  і визначає, як має змінюватися навантаження, щоб дотриматися бажаної постійної швидкості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0345B9A1" w:rsidR="00FF2509" w:rsidRPr="00FF2509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7777777" w:rsidR="0005387B" w:rsidRDefault="007B3979" w:rsidP="002C075B">
      <w:pPr>
        <w:ind w:firstLine="0"/>
      </w:pPr>
      <w:r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процес був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  <w:lang w:val="en-US"/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1"/>
        <m:r>
          <w:rPr>
            <w:rFonts w:ascii="Cambria Math" w:hAnsi="Cambria Math"/>
            <w:lang w:val="en-US"/>
          </w:rPr>
          <m:t>=T(1+ ε)</m:t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r w:rsidR="0005387B">
        <w:t>і т</w:t>
      </w:r>
      <w:r w:rsidR="00D44542">
        <w:t xml:space="preserve">ут </w:t>
      </w:r>
      <m:oMath>
        <m:r>
          <w:rPr>
            <w:rFonts w:ascii="Cambria Math" w:hAnsi="Cambria Math"/>
            <w:lang w:val="en-US"/>
          </w:rPr>
          <m:t>ε</m:t>
        </m:r>
      </m:oMath>
      <w:r w:rsidR="00D44542">
        <w:t xml:space="preserve"> те саме, що в формулі (6), бо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s=∆V</m:t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2B4B7437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швидкості кожної частки треба збільшити за  формулою (7)</w:t>
      </w:r>
    </w:p>
    <w:p w14:paraId="20F20961" w14:textId="700E0D33" w:rsidR="00D4695A" w:rsidRPr="00FF2509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2B783EB3" w14:textId="664B21F6" w:rsidR="00757A90" w:rsidRPr="00950416" w:rsidRDefault="0051721D" w:rsidP="00950416">
      <w:pPr>
        <w:ind w:firstLine="0"/>
        <w:rPr>
          <w:i/>
        </w:rPr>
      </w:pPr>
      <w:r w:rsidRPr="00FF2509">
        <w:tab/>
      </w:r>
      <w:r w:rsidRPr="001F1D08"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1F1D08">
        <w:t xml:space="preserve">нтують. </w:t>
      </w:r>
      <w:r w:rsidR="00CE15AB" w:rsidRPr="001F1D08">
        <w:t>Якщо початкова температура T0, а поточна температура газу T, то  відновити початкову температуру можна так</w:t>
      </w:r>
      <w:r w:rsidR="001F1D08" w:rsidRPr="001F1D08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1F1D08">
        <w:rPr>
          <w:lang w:val="en-US"/>
        </w:rPr>
        <w:t xml:space="preserve">. </w:t>
      </w:r>
      <w:r w:rsidR="001F1D08">
        <w:t>З урахуванням того, що температура пропорційна квадрату середньоквадратичної швидкості часток</w:t>
      </w:r>
      <w:r w:rsidR="00950416">
        <w:t>,</w:t>
      </w:r>
      <w:r w:rsidR="00757A90" w:rsidRPr="001F1D08">
        <w:t xml:space="preserve"> поправка до швидкості часток задається </w:t>
      </w:r>
      <w:r w:rsidR="00950416">
        <w:t>рівнянням</w:t>
      </w:r>
      <w:r w:rsidR="00757A90" w:rsidRPr="001F1D08">
        <w:t xml:space="preserve"> (8)</w:t>
      </w:r>
    </w:p>
    <w:p w14:paraId="699AB3EC" w14:textId="76DE9830" w:rsidR="00757A90" w:rsidRPr="001F1D08" w:rsidRDefault="00000000" w:rsidP="00757A9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(8)</m:t>
          </m:r>
        </m:oMath>
      </m:oMathPara>
    </w:p>
    <w:p w14:paraId="296A2F06" w14:textId="67FEE6E3" w:rsidR="00757A90" w:rsidRPr="00FF2509" w:rsidRDefault="00A13650" w:rsidP="00F665F9">
      <w:r w:rsidRPr="001F1D08">
        <w:t xml:space="preserve">Отже </w:t>
      </w:r>
      <w:r w:rsidR="00950416">
        <w:t xml:space="preserve">зміна навантаження в моделі </w:t>
      </w:r>
      <w:r w:rsidRPr="001F1D08">
        <w:t xml:space="preserve">імітація ізотермічного процесу керується </w:t>
      </w:r>
      <w:r w:rsidR="00950416">
        <w:t>рівнянням</w:t>
      </w:r>
      <w:r w:rsidRPr="001F1D08">
        <w:t xml:space="preserve"> </w:t>
      </w:r>
      <w:r w:rsidR="00950416">
        <w:t>(</w:t>
      </w:r>
      <w:r w:rsidRPr="001F1D08">
        <w:t>6)</w:t>
      </w:r>
      <w:r w:rsidR="00950416">
        <w:t>, а зміна швидкості часток – рівняннями (7) і (8)</w:t>
      </w:r>
      <w:r w:rsidRPr="001F1D08">
        <w:t>.</w:t>
      </w:r>
    </w:p>
    <w:p w14:paraId="66B51C70" w14:textId="01878A2D" w:rsidR="00950416" w:rsidRPr="00FF2509" w:rsidRDefault="005950CB" w:rsidP="00950416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77BFCEE5" w14:textId="60DF4E89" w:rsidR="00186982" w:rsidRDefault="00950416" w:rsidP="005950CB">
      <w:r>
        <w:t>На відміну від усіх попередніх процесів ізохоричний процес не пов’язаний зі зміною об’єму, але і тут можна розр</w:t>
      </w:r>
      <w:r w:rsidR="00186982">
        <w:t xml:space="preserve">ізняти фази </w:t>
      </w:r>
      <w:r w:rsidR="0036032E">
        <w:rPr>
          <w:lang w:val="en-US"/>
        </w:rPr>
        <w:t>“</w:t>
      </w:r>
      <w:r w:rsidR="00186982">
        <w:t>стискання</w:t>
      </w:r>
      <w:r w:rsidR="0036032E">
        <w:rPr>
          <w:lang w:val="en-US"/>
        </w:rPr>
        <w:t>”</w:t>
      </w:r>
      <w:r w:rsidR="00186982">
        <w:t xml:space="preserve"> і </w:t>
      </w:r>
      <w:r w:rsidR="0036032E">
        <w:rPr>
          <w:lang w:val="en-US"/>
        </w:rPr>
        <w:t>“</w:t>
      </w:r>
      <w:r w:rsidR="00186982">
        <w:t>роз</w:t>
      </w:r>
      <w:r w:rsidR="0036032E">
        <w:t>шир</w:t>
      </w:r>
      <w:r w:rsidR="00186982">
        <w:t>ення</w:t>
      </w:r>
      <w:r w:rsidR="0036032E">
        <w:rPr>
          <w:lang w:val="en-US"/>
        </w:rPr>
        <w:t>”</w:t>
      </w:r>
      <w:r w:rsidR="00186982">
        <w:t>, зважаючи на п</w:t>
      </w:r>
      <w:r w:rsidR="0036032E">
        <w:t>оказник</w:t>
      </w:r>
      <w:r w:rsidR="00186982">
        <w:t xml:space="preserve"> тиску. </w:t>
      </w:r>
      <w:r w:rsidR="0036032E">
        <w:lastRenderedPageBreak/>
        <w:t>Домовимось, що в</w:t>
      </w:r>
      <w:r w:rsidR="00186982">
        <w:t xml:space="preserve"> фазі роз</w:t>
      </w:r>
      <w:r w:rsidR="0036032E">
        <w:t>шир</w:t>
      </w:r>
      <w:r w:rsidR="00186982">
        <w:t xml:space="preserve">ення навантаження на поршень </w:t>
      </w:r>
      <w:r w:rsidR="0036032E">
        <w:t xml:space="preserve">і температура газу </w:t>
      </w:r>
      <w:r w:rsidR="00186982">
        <w:t>м</w:t>
      </w:r>
      <w:r w:rsidR="0036032E">
        <w:t>ають</w:t>
      </w:r>
      <w:r w:rsidR="00186982">
        <w:t xml:space="preserve"> повільно </w:t>
      </w:r>
      <w:r w:rsidR="0036032E">
        <w:t xml:space="preserve">і пропорційно </w:t>
      </w:r>
      <w:r w:rsidR="00186982">
        <w:t>зменшуватис</w:t>
      </w:r>
      <w:r w:rsidR="0036032E">
        <w:t>я, а в фазі стискання – збільшуватися.</w:t>
      </w:r>
    </w:p>
    <w:p w14:paraId="6E1D9F94" w14:textId="197D14FB" w:rsidR="00516E72" w:rsidRPr="00516E72" w:rsidRDefault="005950CB" w:rsidP="005950CB">
      <w:r w:rsidRPr="00FF2509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=const</m:t>
        </m:r>
      </m:oMath>
      <w:r w:rsidR="00186982">
        <w:rPr>
          <w:lang w:val="en-US"/>
        </w:rPr>
        <w:t xml:space="preserve">, </w:t>
      </w:r>
      <w:r w:rsidR="00186982">
        <w:t>що нагадує ізобарични</w:t>
      </w:r>
      <w:r w:rsidR="00516E72">
        <w:t>й закон</w:t>
      </w:r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>
        <w:t>, з чого витік</w:t>
      </w:r>
      <w:r w:rsidR="001E03E2">
        <w:t>ають рівняння (9).</w:t>
      </w:r>
      <w:r w:rsidR="00516E72">
        <w:t xml:space="preserve"> </w:t>
      </w:r>
    </w:p>
    <w:p w14:paraId="21B9E989" w14:textId="6986559F" w:rsidR="00516E72" w:rsidRPr="00AC4AAF" w:rsidRDefault="00000000" w:rsidP="005950C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lang w:val="en-US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    ε=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ΔP</m:t>
              </m:r>
            </m:num>
            <m:den>
              <m:r>
                <w:rPr>
                  <w:rFonts w:ascii="Cambria Math" w:hAnsi="Cambria Math"/>
                  <w:lang w:val="en-US"/>
                </w:rPr>
                <m:t>P</m:t>
              </m:r>
            </m:den>
          </m:f>
          <m:r>
            <w:rPr>
              <w:rFonts w:ascii="Cambria Math" w:hAnsi="Cambria Math"/>
              <w:lang w:val="en-US"/>
            </w:rPr>
            <m:t xml:space="preserve">                        (9)</m:t>
          </m:r>
        </m:oMath>
      </m:oMathPara>
    </w:p>
    <w:p w14:paraId="1E482C50" w14:textId="2C7D9155" w:rsidR="00AC4AAF" w:rsidRDefault="00AC4AAF" w:rsidP="005950CB">
      <w:pPr>
        <w:rPr>
          <w:iCs/>
        </w:rPr>
      </w:pPr>
      <w:r w:rsidRPr="00AC4AAF">
        <w:rPr>
          <w:iCs/>
        </w:rPr>
        <w:t xml:space="preserve">Тобто </w:t>
      </w:r>
      <w:r>
        <w:rPr>
          <w:iCs/>
        </w:rPr>
        <w:t>на кожному кроці дискретного часу температура і</w:t>
      </w:r>
      <w:r>
        <w:rPr>
          <w:iCs/>
          <w:lang w:val="en-US"/>
        </w:rPr>
        <w:t xml:space="preserve"> </w:t>
      </w:r>
      <w:r>
        <w:rPr>
          <w:iCs/>
        </w:rPr>
        <w:t>тиск змінюються в однаковому темпі.</w:t>
      </w:r>
    </w:p>
    <w:p w14:paraId="1D3A5847" w14:textId="1103DD86" w:rsidR="00AC4AAF" w:rsidRPr="00B46A9D" w:rsidRDefault="001E03E2" w:rsidP="005950CB">
      <w:pPr>
        <w:rPr>
          <w:i/>
        </w:rPr>
      </w:pPr>
      <w:r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∝M</m:t>
        </m:r>
      </m:oMath>
      <w:r>
        <w:rPr>
          <w:iCs/>
          <w:lang w:val="en-US"/>
        </w:rPr>
        <w:t xml:space="preserve">, </w:t>
      </w:r>
      <w:r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 xml:space="preserve"> ∝ 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B46A9D">
        <w:rPr>
          <w:iCs/>
        </w:rPr>
        <w:t>. Рівняння (9) перетворюються на (10)</w:t>
      </w:r>
    </w:p>
    <w:p w14:paraId="30B17983" w14:textId="5DBFE033" w:rsidR="008A0420" w:rsidRPr="00B46A9D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740F7CA" w:rsidR="00516E72" w:rsidRPr="007C744B" w:rsidRDefault="007C744B" w:rsidP="005950CB">
      <w:r>
        <w:t xml:space="preserve">Залишилося визначити </w:t>
      </w:r>
      <w:r w:rsidR="008A0420">
        <w:t xml:space="preserve">закон змінення </w:t>
      </w:r>
      <w:r w:rsidR="00B46A9D">
        <w:t>параметра</w:t>
      </w:r>
      <w:r w:rsidR="008A0420">
        <w:t xml:space="preserve"> </w:t>
      </w:r>
      <w:r w:rsidR="00B46A9D">
        <w:t>ε</w:t>
      </w:r>
      <w:r w:rsidR="008A0420">
        <w:t xml:space="preserve"> з часом.</w:t>
      </w:r>
      <w:r w:rsidR="00B46A9D">
        <w:t xml:space="preserve"> В </w:t>
      </w:r>
      <w:r w:rsidR="0075566D">
        <w:t xml:space="preserve">процесах, де рухався масивний поршень, ми намагалися зробити цей рух </w:t>
      </w:r>
      <w:proofErr w:type="spellStart"/>
      <w:r w:rsidR="0075566D">
        <w:t>плавнішим</w:t>
      </w:r>
      <w:proofErr w:type="spellEnd"/>
      <w:r w:rsidR="0075566D">
        <w:t xml:space="preserve">, </w:t>
      </w:r>
      <w:r w:rsidR="00C476DC">
        <w:t xml:space="preserve">але </w:t>
      </w:r>
      <w:r w:rsidR="0075566D">
        <w:t>в даному випадку це не має сенсу.</w:t>
      </w:r>
    </w:p>
    <w:p w14:paraId="5F58CDDC" w14:textId="77777777" w:rsidR="00516E72" w:rsidRDefault="00516E72" w:rsidP="005950CB"/>
    <w:p w14:paraId="1C41F199" w14:textId="3894359C" w:rsidR="009751D7" w:rsidRPr="00FF2509" w:rsidRDefault="00C476DC" w:rsidP="00B46A9D">
      <w:pPr>
        <w:ind w:firstLine="708"/>
      </w:pPr>
      <w:r>
        <w:t xml:space="preserve">Пов’яжемо ε з </w:t>
      </w:r>
      <w:r w:rsidR="009751D7" w:rsidRPr="00FF2509">
        <w:t xml:space="preserve"> триваліст</w:t>
      </w:r>
      <w:r>
        <w:t>ю</w:t>
      </w:r>
      <w:r w:rsidR="009751D7" w:rsidRPr="00FF2509">
        <w:t xml:space="preserve">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="009751D7"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1FC0B967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0FD8CDEE" w:rsidR="00D62724" w:rsidRDefault="00D62724" w:rsidP="006A71A2">
      <w:r w:rsidRPr="00FF2509">
        <w:t>Рівняння (</w:t>
      </w:r>
      <w:r w:rsidR="00C476DC">
        <w:t>10</w:t>
      </w:r>
      <w:r w:rsidRPr="00FF2509">
        <w:t>) і (1</w:t>
      </w:r>
      <w:r w:rsidR="00C476DC">
        <w:t>1</w:t>
      </w:r>
      <w:r w:rsidRPr="00FF2509">
        <w:t>) визначають модель ізохоричного процесу.</w:t>
      </w:r>
    </w:p>
    <w:p w14:paraId="5C1DBD7C" w14:textId="77777777" w:rsidR="00DA6690" w:rsidRDefault="00DA6690" w:rsidP="006A71A2"/>
    <w:p w14:paraId="6F7EDB35" w14:textId="77777777" w:rsidR="00DA6690" w:rsidRPr="00FF2509" w:rsidRDefault="00DA6690" w:rsidP="006A71A2"/>
    <w:p w14:paraId="01CF820B" w14:textId="525799A1" w:rsidR="000151C4" w:rsidRPr="002F51D0" w:rsidRDefault="002F51D0" w:rsidP="002F51D0">
      <w:pPr>
        <w:ind w:firstLine="0"/>
        <w:rPr>
          <w:b/>
          <w:bCs/>
        </w:rPr>
      </w:pPr>
      <w:r w:rsidRPr="002F51D0">
        <w:rPr>
          <w:b/>
          <w:bCs/>
        </w:rPr>
        <w:t>Бензиновий цикл Отто</w:t>
      </w:r>
    </w:p>
    <w:p w14:paraId="03A49683" w14:textId="60EDF84A" w:rsidR="002F51D0" w:rsidRPr="00C227A0" w:rsidRDefault="002F51D0" w:rsidP="002F51D0">
      <w:pPr>
        <w:ind w:firstLine="0"/>
        <w:rPr>
          <w:b/>
          <w:bCs/>
        </w:rPr>
      </w:pPr>
      <w:r>
        <w:t>Складається з процесів впуску, стискання, запалювання, розширення і випуску</w:t>
      </w:r>
      <w:r w:rsidR="00C227A0">
        <w:t>.</w:t>
      </w:r>
    </w:p>
    <w:p w14:paraId="57CB8071" w14:textId="41AEF51A" w:rsidR="00C227A0" w:rsidRDefault="00C227A0" w:rsidP="002F51D0">
      <w:pPr>
        <w:ind w:firstLine="0"/>
        <w:rPr>
          <w:b/>
          <w:bCs/>
        </w:rPr>
      </w:pPr>
      <w:r w:rsidRPr="00C227A0">
        <w:rPr>
          <w:b/>
          <w:bCs/>
        </w:rPr>
        <w:t>Впуск</w:t>
      </w:r>
    </w:p>
    <w:p w14:paraId="2B7E747A" w14:textId="3B39DE61" w:rsidR="00DA6690" w:rsidRDefault="00DA6690" w:rsidP="002F51D0">
      <w:pPr>
        <w:ind w:firstLine="0"/>
      </w:pPr>
      <w:r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23AFDDEB" w:rsidR="00DA6690" w:rsidRDefault="00DA6690" w:rsidP="002F51D0">
      <w:pPr>
        <w:ind w:firstLine="0"/>
      </w:pPr>
      <w:r>
        <w:t xml:space="preserve">Процес закінчується, коли об’єм газу досягає заданої величини. </w:t>
      </w:r>
      <w:r w:rsidRPr="00E3485E">
        <w:rPr>
          <w:highlight w:val="yellow"/>
        </w:rPr>
        <w:t>Параметр процесу</w:t>
      </w:r>
      <w:r>
        <w:t xml:space="preserve"> – порогове значення об’єму.</w:t>
      </w:r>
    </w:p>
    <w:p w14:paraId="0A86312D" w14:textId="1A0E234E" w:rsidR="00A673A2" w:rsidRPr="00A673A2" w:rsidRDefault="00A673A2" w:rsidP="002F51D0">
      <w:pPr>
        <w:ind w:firstLine="0"/>
        <w:rPr>
          <w:b/>
          <w:bCs/>
        </w:rPr>
      </w:pPr>
      <w:r w:rsidRPr="00A673A2">
        <w:rPr>
          <w:b/>
          <w:bCs/>
        </w:rPr>
        <w:t>Стискання</w:t>
      </w:r>
    </w:p>
    <w:p w14:paraId="2C4BD11B" w14:textId="53872770" w:rsidR="00A673A2" w:rsidRDefault="00957185" w:rsidP="00A673A2">
      <w:pPr>
        <w:ind w:firstLine="0"/>
      </w:pPr>
      <w:r>
        <w:t>Н</w:t>
      </w:r>
      <w:r w:rsidR="00A673A2">
        <w:t xml:space="preserve">а поршні </w:t>
      </w:r>
      <w:r w:rsidR="00A673A2">
        <w:t>невелике</w:t>
      </w:r>
      <w:r w:rsidR="00A673A2">
        <w:t xml:space="preserve"> </w:t>
      </w:r>
      <w:r>
        <w:t xml:space="preserve">постійне </w:t>
      </w:r>
      <w:r w:rsidR="00A673A2">
        <w:t>навантаження</w:t>
      </w:r>
      <w:r w:rsidR="00A673A2">
        <w:t xml:space="preserve">, в робочому просторі </w:t>
      </w:r>
      <w:r>
        <w:t>відносно</w:t>
      </w:r>
      <w:r w:rsidR="00A673A2">
        <w:t xml:space="preserve"> холодний газ</w:t>
      </w:r>
      <w:r w:rsidR="00A673A2">
        <w:t>.</w:t>
      </w:r>
      <w:r>
        <w:t xml:space="preserve"> Під дією вантажу газ стискається, об’єм під поршнем зменшується. </w:t>
      </w:r>
      <w:r>
        <w:t>Процес закінчується, коли об’єм газу досягає заданої величини. Параметр</w:t>
      </w:r>
      <w:r w:rsidR="00E3485E">
        <w:t>и</w:t>
      </w:r>
      <w:r>
        <w:t xml:space="preserve"> процесу – </w:t>
      </w:r>
      <w:r w:rsidR="00E3485E">
        <w:t xml:space="preserve">маса вантажу і </w:t>
      </w:r>
      <w:r>
        <w:t>порогове значення об’єму.</w:t>
      </w:r>
    </w:p>
    <w:p w14:paraId="2F445FBA" w14:textId="68A0F4BE" w:rsidR="00957185" w:rsidRPr="00C227A0" w:rsidRDefault="00957185" w:rsidP="00A673A2">
      <w:pPr>
        <w:ind w:firstLine="0"/>
      </w:pPr>
      <w:r w:rsidRPr="00E3485E">
        <w:rPr>
          <w:highlight w:val="yellow"/>
        </w:rPr>
        <w:t>Процес нагадує адіабатичний</w:t>
      </w:r>
      <w:r w:rsidR="00E23083">
        <w:t>, але тут не важлива врівноваженість системи, так при завершенні процесу вантаж може мати помітний імпульс.</w:t>
      </w:r>
    </w:p>
    <w:p w14:paraId="7A3141B4" w14:textId="0F82BA68" w:rsidR="00A673A2" w:rsidRPr="003B70BF" w:rsidRDefault="00E23083" w:rsidP="002F51D0">
      <w:pPr>
        <w:ind w:firstLine="0"/>
        <w:rPr>
          <w:b/>
          <w:bCs/>
        </w:rPr>
      </w:pPr>
      <w:r w:rsidRPr="003B70BF">
        <w:rPr>
          <w:b/>
          <w:bCs/>
        </w:rPr>
        <w:t>З</w:t>
      </w:r>
      <w:r w:rsidRPr="003B70BF">
        <w:rPr>
          <w:b/>
          <w:bCs/>
        </w:rPr>
        <w:t>апалювання</w:t>
      </w:r>
    </w:p>
    <w:p w14:paraId="6D14E8BA" w14:textId="0069D925" w:rsidR="003B70BF" w:rsidRDefault="00E23083" w:rsidP="002F51D0">
      <w:pPr>
        <w:ind w:firstLine="0"/>
      </w:pPr>
      <w:r>
        <w:t xml:space="preserve">В реальному процесі запалювання може відбуватися багато чого, але з точки зору </w:t>
      </w:r>
      <w:r w:rsidR="003B70BF">
        <w:t xml:space="preserve">термодинамічного моделювання </w:t>
      </w:r>
      <w:r>
        <w:t xml:space="preserve"> важливо, що внутрішня енергія </w:t>
      </w:r>
      <w:r w:rsidR="00E3485E">
        <w:t>робочого тіла</w:t>
      </w:r>
      <w:r>
        <w:t xml:space="preserve"> </w:t>
      </w:r>
      <w:r w:rsidR="003B70BF">
        <w:t>раптово</w:t>
      </w:r>
      <w:r>
        <w:t xml:space="preserve"> зростає. </w:t>
      </w:r>
      <w:r w:rsidR="003B70BF">
        <w:t>Процес починається з вмикання нагрівача з великим коефіцієнтом нагрівання, і завершується у декілька крокі по досягненні газом заданої температури</w:t>
      </w:r>
      <w:r w:rsidR="00E3485E">
        <w:t xml:space="preserve">. </w:t>
      </w:r>
      <w:r w:rsidR="00E3485E">
        <w:t>Параметри процесу –</w:t>
      </w:r>
      <w:r w:rsidR="00E3485E">
        <w:t xml:space="preserve"> </w:t>
      </w:r>
      <w:proofErr w:type="spellStart"/>
      <w:r w:rsidR="00E3485E">
        <w:t>рейт</w:t>
      </w:r>
      <w:proofErr w:type="spellEnd"/>
      <w:r w:rsidR="00E3485E">
        <w:t xml:space="preserve"> нагрівача і цільове значення температури.</w:t>
      </w:r>
    </w:p>
    <w:p w14:paraId="32F2D52A" w14:textId="0AF151A3" w:rsidR="003B70BF" w:rsidRPr="00E3485E" w:rsidRDefault="00E3485E" w:rsidP="002F51D0">
      <w:pPr>
        <w:ind w:firstLine="0"/>
        <w:rPr>
          <w:b/>
          <w:bCs/>
        </w:rPr>
      </w:pPr>
      <w:r w:rsidRPr="00E3485E">
        <w:rPr>
          <w:b/>
          <w:bCs/>
        </w:rPr>
        <w:t>Розширення</w:t>
      </w:r>
    </w:p>
    <w:p w14:paraId="2A89C6E3" w14:textId="0B2DF9F7" w:rsidR="00E3485E" w:rsidRDefault="00827E6D" w:rsidP="002F51D0">
      <w:pPr>
        <w:ind w:firstLine="0"/>
      </w:pPr>
      <w:r>
        <w:t>Нагрітий газ розширюється і штовхає поршень з великим вантажем</w:t>
      </w:r>
    </w:p>
    <w:p w14:paraId="1ED2DD05" w14:textId="77777777" w:rsidR="00E23083" w:rsidRDefault="00E23083" w:rsidP="002F51D0">
      <w:pPr>
        <w:ind w:firstLine="0"/>
      </w:pPr>
    </w:p>
    <w:p w14:paraId="7B623657" w14:textId="77777777" w:rsidR="00A673A2" w:rsidRPr="00A673A2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5387B"/>
    <w:rsid w:val="000D5445"/>
    <w:rsid w:val="000F49E1"/>
    <w:rsid w:val="000F7089"/>
    <w:rsid w:val="00185EDC"/>
    <w:rsid w:val="00186982"/>
    <w:rsid w:val="001A0730"/>
    <w:rsid w:val="001D0C98"/>
    <w:rsid w:val="001D6024"/>
    <w:rsid w:val="001E03E2"/>
    <w:rsid w:val="001F1D08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6F28"/>
    <w:rsid w:val="003B70BF"/>
    <w:rsid w:val="003C721C"/>
    <w:rsid w:val="003D5893"/>
    <w:rsid w:val="004876CE"/>
    <w:rsid w:val="00494147"/>
    <w:rsid w:val="00497261"/>
    <w:rsid w:val="004F4274"/>
    <w:rsid w:val="00515B07"/>
    <w:rsid w:val="00516E72"/>
    <w:rsid w:val="0051721D"/>
    <w:rsid w:val="00570A4F"/>
    <w:rsid w:val="005950CB"/>
    <w:rsid w:val="005A1220"/>
    <w:rsid w:val="005C2269"/>
    <w:rsid w:val="005D7181"/>
    <w:rsid w:val="005F3AF3"/>
    <w:rsid w:val="006039AC"/>
    <w:rsid w:val="006159E4"/>
    <w:rsid w:val="00630E3E"/>
    <w:rsid w:val="00657F34"/>
    <w:rsid w:val="00673C53"/>
    <w:rsid w:val="00695414"/>
    <w:rsid w:val="006A71A2"/>
    <w:rsid w:val="006B77FF"/>
    <w:rsid w:val="006C0571"/>
    <w:rsid w:val="00716627"/>
    <w:rsid w:val="00742BEB"/>
    <w:rsid w:val="00750A18"/>
    <w:rsid w:val="007511CE"/>
    <w:rsid w:val="0075566D"/>
    <w:rsid w:val="00757A90"/>
    <w:rsid w:val="00791883"/>
    <w:rsid w:val="007B3979"/>
    <w:rsid w:val="007C744B"/>
    <w:rsid w:val="007C7BCA"/>
    <w:rsid w:val="008106BF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440E8"/>
    <w:rsid w:val="009479F9"/>
    <w:rsid w:val="00950416"/>
    <w:rsid w:val="00957185"/>
    <w:rsid w:val="009751D7"/>
    <w:rsid w:val="00A13552"/>
    <w:rsid w:val="00A13650"/>
    <w:rsid w:val="00A14EAA"/>
    <w:rsid w:val="00A2368A"/>
    <w:rsid w:val="00A33844"/>
    <w:rsid w:val="00A6012B"/>
    <w:rsid w:val="00A673A2"/>
    <w:rsid w:val="00A7450A"/>
    <w:rsid w:val="00A93478"/>
    <w:rsid w:val="00AA5F35"/>
    <w:rsid w:val="00AC4AAF"/>
    <w:rsid w:val="00AD6E5B"/>
    <w:rsid w:val="00B04C55"/>
    <w:rsid w:val="00B24F65"/>
    <w:rsid w:val="00B36D64"/>
    <w:rsid w:val="00B377FF"/>
    <w:rsid w:val="00B46A9D"/>
    <w:rsid w:val="00B65DB1"/>
    <w:rsid w:val="00B95548"/>
    <w:rsid w:val="00BC17B3"/>
    <w:rsid w:val="00C12B29"/>
    <w:rsid w:val="00C227A0"/>
    <w:rsid w:val="00C417BA"/>
    <w:rsid w:val="00C476DC"/>
    <w:rsid w:val="00C7441F"/>
    <w:rsid w:val="00C863B4"/>
    <w:rsid w:val="00CE15AB"/>
    <w:rsid w:val="00CE6AC1"/>
    <w:rsid w:val="00D1238A"/>
    <w:rsid w:val="00D34009"/>
    <w:rsid w:val="00D44542"/>
    <w:rsid w:val="00D4695A"/>
    <w:rsid w:val="00D62724"/>
    <w:rsid w:val="00D94C27"/>
    <w:rsid w:val="00D978DE"/>
    <w:rsid w:val="00D97F7F"/>
    <w:rsid w:val="00DA6690"/>
    <w:rsid w:val="00DB0C81"/>
    <w:rsid w:val="00E017B6"/>
    <w:rsid w:val="00E23083"/>
    <w:rsid w:val="00E34605"/>
    <w:rsid w:val="00E3485E"/>
    <w:rsid w:val="00E6043C"/>
    <w:rsid w:val="00E94DD9"/>
    <w:rsid w:val="00EA7CDC"/>
    <w:rsid w:val="00ED49B1"/>
    <w:rsid w:val="00EE1658"/>
    <w:rsid w:val="00EE6D27"/>
    <w:rsid w:val="00F27221"/>
    <w:rsid w:val="00F665F9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5DB1"/>
    <w:pPr>
      <w:spacing w:line="259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2396</TotalTime>
  <Pages>4</Pages>
  <Words>2037</Words>
  <Characters>11614</Characters>
  <Application>Microsoft Office Word</Application>
  <DocSecurity>0</DocSecurity>
  <Lines>96</Lines>
  <Paragraphs>27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11</cp:revision>
  <dcterms:created xsi:type="dcterms:W3CDTF">2026-08-03T14:25:00Z</dcterms:created>
  <dcterms:modified xsi:type="dcterms:W3CDTF">2026-08-09T10:54:00Z</dcterms:modified>
</cp:coreProperties>
</file>