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D1" w:rsidRPr="00010ED1" w:rsidRDefault="00AB00B4" w:rsidP="00010ED1">
      <w:pPr>
        <w:pStyle w:val="Heading1"/>
        <w:rPr>
          <w:lang w:val="ru-RU"/>
        </w:rPr>
      </w:pPr>
      <w:r>
        <w:rPr>
          <w:lang w:val="ru-RU"/>
        </w:rPr>
        <w:t xml:space="preserve">Алгоритм </w:t>
      </w:r>
      <w:proofErr w:type="gramStart"/>
      <w:r>
        <w:rPr>
          <w:lang w:val="ru-RU"/>
        </w:rPr>
        <w:t>сеточной</w:t>
      </w:r>
      <w:proofErr w:type="gramEnd"/>
      <w:r w:rsidR="00010ED1" w:rsidRPr="00010ED1">
        <w:rPr>
          <w:lang w:val="ru-RU"/>
        </w:rPr>
        <w:t xml:space="preserve"> векторизация</w:t>
      </w:r>
      <w:r>
        <w:rPr>
          <w:lang w:val="ru-RU"/>
        </w:rPr>
        <w:t xml:space="preserve"> пиксельных изображений</w:t>
      </w:r>
    </w:p>
    <w:p w:rsidR="00010ED1" w:rsidRDefault="00010ED1" w:rsidP="00010ED1">
      <w:pPr>
        <w:rPr>
          <w:lang w:val="ru-RU"/>
        </w:rPr>
      </w:pPr>
      <w:r w:rsidRPr="00010ED1">
        <w:rPr>
          <w:lang w:val="ru-RU"/>
        </w:rPr>
        <w:t>Пиксели контуров будем называть черными, все остальные - белыми.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Постановка задачи</w:t>
      </w:r>
    </w:p>
    <w:p w:rsidR="004D5A57" w:rsidRPr="001A5F6F" w:rsidRDefault="004D5A57" w:rsidP="004D5A57">
      <w:pPr>
        <w:rPr>
          <w:lang w:val="ru-RU"/>
        </w:rPr>
      </w:pPr>
      <w:r w:rsidRPr="00010ED1">
        <w:rPr>
          <w:lang w:val="ru-RU"/>
        </w:rPr>
        <w:t xml:space="preserve">Векторизации подвергается </w:t>
      </w:r>
      <w:r>
        <w:rPr>
          <w:lang w:val="ru-RU"/>
        </w:rPr>
        <w:t xml:space="preserve">двумерное </w:t>
      </w:r>
      <w:r w:rsidRPr="00010ED1">
        <w:rPr>
          <w:lang w:val="ru-RU"/>
        </w:rPr>
        <w:t>пиксельное монохромное изображение типа контурной карты.</w:t>
      </w:r>
      <w:r w:rsidR="001A5F6F" w:rsidRPr="001A5F6F">
        <w:rPr>
          <w:lang w:val="ru-RU"/>
        </w:rPr>
        <w:t xml:space="preserve"> </w:t>
      </w:r>
      <w:r w:rsidR="001A5F6F">
        <w:rPr>
          <w:lang w:val="ru-RU"/>
        </w:rPr>
        <w:t>Все линии изображения предполагаются замкнутыми (незамкнутые линии в данной версии алгоритма будут проигнорированы).</w:t>
      </w:r>
    </w:p>
    <w:p w:rsidR="004D5A57" w:rsidRPr="001A5F6F" w:rsidRDefault="004D5A57" w:rsidP="004D5A57">
      <w:pPr>
        <w:rPr>
          <w:lang w:val="ru-RU"/>
        </w:rPr>
      </w:pPr>
      <w:r>
        <w:rPr>
          <w:lang w:val="ru-RU"/>
        </w:rPr>
        <w:t xml:space="preserve">Результатом векторизации будет множество полигонов, заданных своими точками. Координаты точек – целочисленные, начало координат </w:t>
      </w:r>
      <w:r w:rsidR="00AB00B4">
        <w:rPr>
          <w:lang w:val="ru-RU"/>
        </w:rPr>
        <w:t xml:space="preserve">– </w:t>
      </w:r>
      <w:r>
        <w:rPr>
          <w:lang w:val="ru-RU"/>
        </w:rPr>
        <w:t>в верхнем левом углу изображения.</w:t>
      </w:r>
      <w:r w:rsidR="001A5F6F">
        <w:rPr>
          <w:lang w:val="ru-RU"/>
        </w:rPr>
        <w:t xml:space="preserve"> </w:t>
      </w:r>
    </w:p>
    <w:p w:rsidR="004D5A57" w:rsidRPr="004D5A57" w:rsidRDefault="001A5F6F" w:rsidP="004D5A57">
      <w:pPr>
        <w:rPr>
          <w:lang w:val="ru-RU"/>
        </w:rPr>
      </w:pPr>
      <w:r>
        <w:rPr>
          <w:lang w:val="ru-RU"/>
        </w:rPr>
        <w:t>Параметром алгоритма является точность аппроксимации линий исходного изображения ломаными линиями полигонов. Эта точность определяется шагом сетк</w:t>
      </w:r>
      <w:r w:rsidR="00AB00B4">
        <w:rPr>
          <w:lang w:val="ru-RU"/>
        </w:rPr>
        <w:t>и, накладываемой на изображение, размер этого шага и является параметром алгоритма.</w:t>
      </w:r>
    </w:p>
    <w:p w:rsidR="00AB00B4" w:rsidRDefault="00AB00B4" w:rsidP="004D5A57">
      <w:pPr>
        <w:pStyle w:val="Heading2"/>
        <w:rPr>
          <w:lang w:val="en-US"/>
        </w:rPr>
      </w:pPr>
      <w:r>
        <w:rPr>
          <w:lang w:val="ru-RU"/>
        </w:rPr>
        <w:t>Общая схема алгоритма</w:t>
      </w:r>
    </w:p>
    <w:p w:rsidR="006B0514" w:rsidRPr="006B0514" w:rsidRDefault="006B0514" w:rsidP="006B0514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>я сетка с квадратными ячейками.</w:t>
      </w:r>
      <w:r w:rsidRPr="006B0514">
        <w:rPr>
          <w:lang w:val="ru-RU"/>
        </w:rPr>
        <w:t xml:space="preserve"> </w:t>
      </w:r>
      <w:r>
        <w:rPr>
          <w:lang w:val="ru-RU"/>
        </w:rPr>
        <w:t>Вначале определяется, какие узлы сетки попадают внутрь того или иного замкнутого контура. Далее для каждого кон</w:t>
      </w:r>
      <w:r w:rsidR="00F57E28">
        <w:rPr>
          <w:lang w:val="ru-RU"/>
        </w:rPr>
        <w:t xml:space="preserve">тура находится множество точек пересечения линий сетки с линиями исходного изображения. </w:t>
      </w:r>
      <w:r>
        <w:rPr>
          <w:lang w:val="ru-RU"/>
        </w:rPr>
        <w:t xml:space="preserve">Эти точки послужат узлами </w:t>
      </w:r>
      <w:r>
        <w:rPr>
          <w:lang w:val="ru-RU"/>
        </w:rPr>
        <w:t>ап</w:t>
      </w:r>
      <w:r>
        <w:rPr>
          <w:lang w:val="ru-RU"/>
        </w:rPr>
        <w:t>п</w:t>
      </w:r>
      <w:r>
        <w:rPr>
          <w:lang w:val="ru-RU"/>
        </w:rPr>
        <w:t>роксимирующих</w:t>
      </w:r>
      <w:r>
        <w:rPr>
          <w:lang w:val="ru-RU"/>
        </w:rPr>
        <w:t xml:space="preserve"> полигонов. На последнем этапе неупорядоченные множества точек выстраиваются</w:t>
      </w:r>
      <w:r w:rsidR="00F57E28">
        <w:rPr>
          <w:lang w:val="ru-RU"/>
        </w:rPr>
        <w:t xml:space="preserve"> в полигоны.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Условия применимости алгоритма</w:t>
      </w:r>
    </w:p>
    <w:p w:rsidR="00AB00B4" w:rsidRDefault="00AB00B4" w:rsidP="00AB00B4">
      <w:pPr>
        <w:rPr>
          <w:lang w:val="ru-RU"/>
        </w:rPr>
      </w:pPr>
      <w:r>
        <w:rPr>
          <w:lang w:val="ru-RU"/>
        </w:rPr>
        <w:t>Алгоритм применим для изображений, линии которых являются плавными. Иными словами, линия изображения не должна пересекать одну сторону квадратной ячейки сетки более одного раза.</w:t>
      </w:r>
    </w:p>
    <w:p w:rsidR="005803D0" w:rsidRDefault="00AB00B4" w:rsidP="005803D0">
      <w:pPr>
        <w:rPr>
          <w:lang w:val="ru-RU"/>
        </w:rPr>
      </w:pPr>
      <w:r>
        <w:rPr>
          <w:lang w:val="ru-RU"/>
        </w:rPr>
        <w:t>Другим условием является то, что линии изображения должны быть тонкими. Но, как будет видно дальше, это ограничение может быть ослаблено.</w:t>
      </w:r>
    </w:p>
    <w:p w:rsidR="005803D0" w:rsidRDefault="005803D0" w:rsidP="005803D0">
      <w:pPr>
        <w:pStyle w:val="Heading2"/>
        <w:rPr>
          <w:lang w:val="ru-RU"/>
        </w:rPr>
      </w:pPr>
      <w:r>
        <w:rPr>
          <w:lang w:val="ru-RU"/>
        </w:rPr>
        <w:t>Распределение узлов сетки по контурам</w:t>
      </w:r>
    </w:p>
    <w:p w:rsidR="005803D0" w:rsidRPr="005803D0" w:rsidRDefault="005803D0" w:rsidP="005803D0">
      <w:pPr>
        <w:rPr>
          <w:lang w:val="ru-RU"/>
        </w:rPr>
      </w:pPr>
      <w:bookmarkStart w:id="0" w:name="_GoBack"/>
      <w:bookmarkEnd w:id="0"/>
    </w:p>
    <w:p w:rsidR="00E63A06" w:rsidRDefault="00E63A06" w:rsidP="005803D0">
      <w:pPr>
        <w:pStyle w:val="Heading2"/>
        <w:rPr>
          <w:lang w:val="ru-RU"/>
        </w:rPr>
      </w:pPr>
      <w:r>
        <w:rPr>
          <w:lang w:val="ru-RU"/>
        </w:rPr>
        <w:lastRenderedPageBreak/>
        <w:t>Определение пограничных точек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Идеальный случай – линии тонкие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Определение контуров, как компонент связности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Реальный случай – линии толстые. Коррекция узлов сетки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Сборка контуров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Идеальный случай, линии плавные</w:t>
      </w:r>
    </w:p>
    <w:p w:rsidR="00E63A06" w:rsidRDefault="00E63A06" w:rsidP="004D5A57">
      <w:pPr>
        <w:pStyle w:val="Heading2"/>
        <w:rPr>
          <w:lang w:val="ru-RU"/>
        </w:rPr>
      </w:pPr>
      <w:r>
        <w:rPr>
          <w:lang w:val="ru-RU"/>
        </w:rPr>
        <w:t>Реальный случай, линии изломанные</w:t>
      </w:r>
    </w:p>
    <w:p w:rsidR="00E63A06" w:rsidRPr="004D5A57" w:rsidRDefault="00E63A06" w:rsidP="00E63A06">
      <w:pPr>
        <w:pStyle w:val="ListParagraph"/>
        <w:rPr>
          <w:lang w:val="ru-RU"/>
        </w:rPr>
      </w:pPr>
      <w:r>
        <w:rPr>
          <w:lang w:val="ru-RU"/>
        </w:rPr>
        <w:br/>
      </w:r>
    </w:p>
    <w:p w:rsidR="00E63A06" w:rsidRPr="00E63A06" w:rsidRDefault="00E63A06" w:rsidP="00E63A06">
      <w:pPr>
        <w:pStyle w:val="ListParagraph"/>
        <w:rPr>
          <w:lang w:val="ru-RU"/>
        </w:rPr>
      </w:pPr>
    </w:p>
    <w:p w:rsidR="00010ED1" w:rsidRPr="00010ED1" w:rsidRDefault="00010ED1" w:rsidP="00010ED1">
      <w:pPr>
        <w:pStyle w:val="Heading2"/>
        <w:rPr>
          <w:lang w:val="ru-RU"/>
        </w:rPr>
      </w:pPr>
      <w:r w:rsidRPr="00010ED1">
        <w:rPr>
          <w:lang w:val="ru-RU"/>
        </w:rPr>
        <w:t>Определение компонент связности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 xml:space="preserve">я сетка с квадратными ячейками. </w:t>
      </w:r>
      <w:r w:rsidRPr="00010ED1">
        <w:rPr>
          <w:lang w:val="ru-RU"/>
        </w:rPr>
        <w:t>Узлы сетки это вершины графа. Если на отрезке, соединяющ</w:t>
      </w:r>
      <w:r>
        <w:rPr>
          <w:lang w:val="ru-RU"/>
        </w:rPr>
        <w:t>е</w:t>
      </w:r>
      <w:r w:rsidRPr="00010ED1">
        <w:rPr>
          <w:lang w:val="ru-RU"/>
        </w:rPr>
        <w:t>м два соседних узла, нет ни одного черного пикселя, между</w:t>
      </w:r>
      <w:r>
        <w:rPr>
          <w:lang w:val="ru-RU"/>
        </w:rPr>
        <w:t xml:space="preserve"> этими узлами существует ребро. </w:t>
      </w:r>
      <w:r w:rsidRPr="00010ED1">
        <w:rPr>
          <w:lang w:val="ru-RU"/>
        </w:rPr>
        <w:t>Во всех иных случаях (есть черные пиксели или узлы не соседние) ребер между вершинами нет.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</w:t>
      </w:r>
      <w:r>
        <w:rPr>
          <w:lang w:val="ru-RU"/>
        </w:rPr>
        <w:t xml:space="preserve"> </w:t>
      </w:r>
      <w:r w:rsidRPr="00010ED1">
        <w:rPr>
          <w:lang w:val="ru-RU"/>
        </w:rPr>
        <w:t>Но поскольку наша цель - ап</w:t>
      </w:r>
      <w:r>
        <w:rPr>
          <w:lang w:val="ru-RU"/>
        </w:rPr>
        <w:t>п</w:t>
      </w:r>
      <w:r w:rsidRPr="00010ED1">
        <w:rPr>
          <w:lang w:val="ru-RU"/>
        </w:rPr>
        <w:t>роксимировать этот контур ломаной, попутно с определением компонент связности находим точки, принадлежащие этой ломаной.</w:t>
      </w:r>
      <w:r>
        <w:rPr>
          <w:lang w:val="ru-RU"/>
        </w:rPr>
        <w:t xml:space="preserve"> </w:t>
      </w:r>
      <w:r w:rsidRPr="00010ED1">
        <w:rPr>
          <w:lang w:val="ru-RU"/>
        </w:rPr>
        <w:t>Такими точками будут черные пиксели, обнаруженные нами в процессе определения ребер графа.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</w:t>
      </w:r>
      <w:r>
        <w:rPr>
          <w:lang w:val="ru-RU"/>
        </w:rPr>
        <w:t xml:space="preserve"> </w:t>
      </w:r>
      <w:r w:rsidRPr="00010ED1">
        <w:rPr>
          <w:lang w:val="ru-RU"/>
        </w:rPr>
        <w:t>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</w:t>
      </w:r>
      <w:r>
        <w:rPr>
          <w:lang w:val="ru-RU"/>
        </w:rPr>
        <w:t>узлов охраняющими</w:t>
      </w:r>
      <w:r w:rsidRPr="00010ED1">
        <w:rPr>
          <w:lang w:val="ru-RU"/>
        </w:rPr>
        <w:t>).</w:t>
      </w:r>
      <w:r>
        <w:rPr>
          <w:lang w:val="ru-RU"/>
        </w:rPr>
        <w:t xml:space="preserve"> </w:t>
      </w:r>
      <w:r w:rsidRPr="00010ED1">
        <w:rPr>
          <w:lang w:val="ru-RU"/>
        </w:rPr>
        <w:t>По</w:t>
      </w:r>
      <w:r>
        <w:rPr>
          <w:lang w:val="ru-RU"/>
        </w:rPr>
        <w:t xml:space="preserve"> окончании</w:t>
      </w:r>
      <w:r w:rsidRPr="00010ED1">
        <w:rPr>
          <w:lang w:val="ru-RU"/>
        </w:rPr>
        <w:t xml:space="preserve"> определения к.с. графа по этой привязке можно будет определить, к каким контурам прина</w:t>
      </w:r>
      <w:r>
        <w:rPr>
          <w:lang w:val="ru-RU"/>
        </w:rPr>
        <w:t>д</w:t>
      </w:r>
      <w:r w:rsidRPr="00010ED1">
        <w:rPr>
          <w:lang w:val="ru-RU"/>
        </w:rPr>
        <w:t>лежит конкретная точка.</w:t>
      </w:r>
    </w:p>
    <w:p w:rsidR="00010ED1" w:rsidRDefault="00010ED1" w:rsidP="00010ED1">
      <w:pPr>
        <w:pStyle w:val="Heading2"/>
        <w:rPr>
          <w:lang w:val="ru-RU"/>
        </w:rPr>
      </w:pPr>
      <w:r w:rsidRPr="00010ED1">
        <w:rPr>
          <w:lang w:val="ru-RU"/>
        </w:rPr>
        <w:t>Алгоритм определения к.</w:t>
      </w:r>
      <w:proofErr w:type="gramStart"/>
      <w:r w:rsidRPr="00010ED1">
        <w:rPr>
          <w:lang w:val="ru-RU"/>
        </w:rPr>
        <w:t>с</w:t>
      </w:r>
      <w:proofErr w:type="gramEnd"/>
      <w:r w:rsidRPr="00010ED1">
        <w:rPr>
          <w:lang w:val="ru-RU"/>
        </w:rPr>
        <w:t>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Просматриваются все узлы слева направо, сверху вниз.</w:t>
      </w:r>
      <w:r w:rsidR="000C5F65" w:rsidRPr="00D64190">
        <w:rPr>
          <w:lang w:val="ru-RU"/>
        </w:rPr>
        <w:t xml:space="preserve"> </w:t>
      </w:r>
      <w:r w:rsidRPr="00010ED1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(узлы смежные, если на соединяющей их линии нет черных пикселей).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>Если текущий узел не смежен ни с одним соседом, он один составляет новую временную компоненту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010ED1" w:rsidRDefault="00E63A06" w:rsidP="00010ED1">
      <w:pPr>
        <w:rPr>
          <w:lang w:val="ru-RU"/>
        </w:rPr>
      </w:pPr>
      <w:r w:rsidRPr="004D5A57">
        <w:rPr>
          <w:lang w:val="ru-RU"/>
        </w:rPr>
        <w:t>и</w:t>
      </w:r>
      <w:r w:rsidR="00010ED1" w:rsidRPr="00010ED1">
        <w:rPr>
          <w:lang w:val="ru-RU"/>
        </w:rPr>
        <w:t xml:space="preserve"> компонента верхнего соседа объединяется </w:t>
      </w:r>
      <w:r w:rsidR="000C5F65">
        <w:rPr>
          <w:lang w:val="ru-RU"/>
        </w:rPr>
        <w:t>с</w:t>
      </w:r>
      <w:r w:rsidR="00010ED1" w:rsidRPr="00010ED1">
        <w:rPr>
          <w:lang w:val="ru-RU"/>
        </w:rPr>
        <w:t xml:space="preserve"> компонентой левого.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Во время выполнени</w:t>
      </w:r>
      <w:r w:rsidR="000C5F65">
        <w:rPr>
          <w:lang w:val="ru-RU"/>
        </w:rPr>
        <w:t>я</w:t>
      </w:r>
      <w:r w:rsidRPr="00010ED1">
        <w:rPr>
          <w:lang w:val="ru-RU"/>
        </w:rPr>
        <w:t xml:space="preserve"> процедуры все компоненты связности считают</w:t>
      </w:r>
      <w:r w:rsidR="000C5F65">
        <w:rPr>
          <w:lang w:val="ru-RU"/>
        </w:rPr>
        <w:t>с</w:t>
      </w:r>
      <w:r w:rsidRPr="00010ED1">
        <w:rPr>
          <w:lang w:val="ru-RU"/>
        </w:rPr>
        <w:t>я временными,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но по окончании процедуры все временные компоненты </w:t>
      </w:r>
      <w:r w:rsidR="00E63A06">
        <w:rPr>
          <w:lang w:val="ru-RU"/>
        </w:rPr>
        <w:t>делаю</w:t>
      </w:r>
      <w:r w:rsidRPr="00010ED1">
        <w:rPr>
          <w:lang w:val="ru-RU"/>
        </w:rPr>
        <w:t>тся постоянными.</w:t>
      </w:r>
    </w:p>
    <w:p w:rsidR="00010ED1" w:rsidRPr="00010ED1" w:rsidRDefault="00010ED1" w:rsidP="000C5F65">
      <w:pPr>
        <w:pStyle w:val="Heading2"/>
        <w:rPr>
          <w:lang w:val="ru-RU"/>
        </w:rPr>
      </w:pPr>
      <w:r w:rsidRPr="00010ED1">
        <w:rPr>
          <w:lang w:val="ru-RU"/>
        </w:rPr>
        <w:t>Создание разделительных точек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Попутно с определением </w:t>
      </w:r>
      <w:r w:rsidR="00DB5C97">
        <w:rPr>
          <w:lang w:val="ru-RU"/>
        </w:rPr>
        <w:t>компонент связности</w:t>
      </w:r>
      <w:r w:rsidRPr="00010ED1">
        <w:rPr>
          <w:lang w:val="ru-RU"/>
        </w:rPr>
        <w:t xml:space="preserve"> создаем разделительные точки, из которых позд</w:t>
      </w:r>
      <w:r w:rsidR="000C5F65">
        <w:rPr>
          <w:lang w:val="ru-RU"/>
        </w:rPr>
        <w:t>н</w:t>
      </w:r>
      <w:r w:rsidRPr="00010ED1">
        <w:rPr>
          <w:lang w:val="ru-RU"/>
        </w:rPr>
        <w:t>ее будем строить контуры векторного изображения.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ссылками на два узла по концам отрезка.</w:t>
      </w:r>
    </w:p>
    <w:p w:rsidR="00010ED1" w:rsidRPr="00010ED1" w:rsidRDefault="00010ED1" w:rsidP="000C5F65">
      <w:pPr>
        <w:pStyle w:val="Heading2"/>
        <w:rPr>
          <w:lang w:val="ru-RU"/>
        </w:rPr>
      </w:pPr>
      <w:r w:rsidRPr="00010ED1">
        <w:rPr>
          <w:lang w:val="ru-RU"/>
        </w:rPr>
        <w:t>Распределение точек по контурам</w:t>
      </w:r>
    </w:p>
    <w:p w:rsidR="000C5F65" w:rsidRPr="00010ED1" w:rsidRDefault="000C5F65" w:rsidP="000C5F65">
      <w:pPr>
        <w:rPr>
          <w:lang w:val="ru-RU"/>
        </w:rPr>
      </w:pPr>
      <w:r w:rsidRPr="00010ED1">
        <w:rPr>
          <w:lang w:val="ru-RU"/>
        </w:rPr>
        <w:t xml:space="preserve">На </w:t>
      </w:r>
      <w:r>
        <w:rPr>
          <w:lang w:val="ru-RU"/>
        </w:rPr>
        <w:t>следующем</w:t>
      </w:r>
      <w:r w:rsidRPr="00010ED1">
        <w:rPr>
          <w:lang w:val="ru-RU"/>
        </w:rPr>
        <w:t xml:space="preserve"> этапе точки контуров, найденные </w:t>
      </w:r>
      <w:r>
        <w:rPr>
          <w:lang w:val="ru-RU"/>
        </w:rPr>
        <w:t xml:space="preserve">ранее, выстраиваются в ломаные, </w:t>
      </w:r>
      <w:r w:rsidRPr="00010ED1">
        <w:rPr>
          <w:lang w:val="ru-RU"/>
        </w:rPr>
        <w:t>аппроксимирующие линии исходного изображения.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>
        <w:rPr>
          <w:lang w:val="ru-RU"/>
        </w:rPr>
        <w:t xml:space="preserve"> </w:t>
      </w:r>
      <w:proofErr w:type="gramStart"/>
      <w:r w:rsidRPr="00010ED1">
        <w:rPr>
          <w:lang w:val="ru-RU"/>
        </w:rPr>
        <w:t>Для этого просматриваем все точки и для каждой определяем ее к.с. опосредованно через охраняющие точку узлы.</w:t>
      </w:r>
      <w:proofErr w:type="gramEnd"/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Точки на замкнутых линиях </w:t>
      </w:r>
      <w:r w:rsidR="000C5F65">
        <w:rPr>
          <w:lang w:val="ru-RU"/>
        </w:rPr>
        <w:t>у</w:t>
      </w:r>
      <w:r w:rsidRPr="00010ED1">
        <w:rPr>
          <w:lang w:val="ru-RU"/>
        </w:rPr>
        <w:t>двоятся и попадут в две разные компоненты, точки на незам</w:t>
      </w:r>
      <w:r w:rsidR="000C5F65">
        <w:rPr>
          <w:lang w:val="ru-RU"/>
        </w:rPr>
        <w:t>к</w:t>
      </w:r>
      <w:r w:rsidRPr="00010ED1">
        <w:rPr>
          <w:lang w:val="ru-RU"/>
        </w:rPr>
        <w:t>нутых линиях - только в одну.</w:t>
      </w:r>
    </w:p>
    <w:p w:rsidR="00010ED1" w:rsidRPr="00010ED1" w:rsidRDefault="00010ED1" w:rsidP="000C5F65">
      <w:pPr>
        <w:pStyle w:val="Heading2"/>
        <w:rPr>
          <w:lang w:val="ru-RU"/>
        </w:rPr>
      </w:pPr>
      <w:r w:rsidRPr="00010ED1">
        <w:rPr>
          <w:lang w:val="ru-RU"/>
        </w:rPr>
        <w:t>Сборка контуров</w:t>
      </w:r>
    </w:p>
    <w:p w:rsidR="00010ED1" w:rsidRPr="000C5F65" w:rsidRDefault="00010ED1" w:rsidP="00010ED1">
      <w:pPr>
        <w:rPr>
          <w:lang w:val="ru-RU"/>
        </w:rPr>
      </w:pPr>
      <w:r w:rsidRPr="00010ED1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>
        <w:rPr>
          <w:lang w:val="ru-RU"/>
        </w:rPr>
        <w:t>, пока все точки не будут выстроены.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Легко понять, что расстояние между соседними точками контура не </w:t>
      </w:r>
      <w:r w:rsidRPr="00010ED1">
        <w:rPr>
          <w:lang w:val="ru-RU"/>
        </w:rPr>
        <w:t xml:space="preserve">превышает </w:t>
      </w:r>
      <w:r>
        <w:rPr>
          <w:lang w:val="ru-RU"/>
        </w:rPr>
        <w:t>диагонали</w:t>
      </w:r>
      <w:r w:rsidRPr="00010ED1">
        <w:rPr>
          <w:lang w:val="ru-RU"/>
        </w:rPr>
        <w:t xml:space="preserve"> ячейки сетки</w:t>
      </w:r>
      <w:r>
        <w:rPr>
          <w:lang w:val="ru-RU"/>
        </w:rPr>
        <w:t xml:space="preserve">. </w:t>
      </w:r>
      <w:r w:rsidR="00010ED1" w:rsidRPr="00010ED1">
        <w:rPr>
          <w:lang w:val="ru-RU"/>
        </w:rPr>
        <w:t xml:space="preserve">Если расстояние до ближайшей точки превышает </w:t>
      </w:r>
      <w:r>
        <w:rPr>
          <w:lang w:val="ru-RU"/>
        </w:rPr>
        <w:t>диагональ ячейки</w:t>
      </w:r>
      <w:r w:rsidR="00010ED1" w:rsidRPr="00010ED1">
        <w:rPr>
          <w:lang w:val="ru-RU"/>
        </w:rPr>
        <w:t>, то что-то пошло не так.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Точки замкнутого контура </w:t>
      </w:r>
      <w:r w:rsidR="001D3806">
        <w:rPr>
          <w:lang w:val="ru-RU"/>
        </w:rPr>
        <w:t>обязательно выстроятся в линию</w:t>
      </w:r>
      <w:r w:rsidR="00010ED1" w:rsidRPr="00010ED1">
        <w:rPr>
          <w:lang w:val="ru-RU"/>
        </w:rPr>
        <w:t xml:space="preserve">, т.е. расстояние между первой и последней будет не больше </w:t>
      </w:r>
      <w:r w:rsidR="001D3806">
        <w:rPr>
          <w:lang w:val="ru-RU"/>
        </w:rPr>
        <w:t>диагонали ячейки</w:t>
      </w:r>
      <w:r w:rsidR="00010ED1" w:rsidRPr="00010ED1">
        <w:rPr>
          <w:lang w:val="ru-RU"/>
        </w:rPr>
        <w:t>.</w:t>
      </w:r>
    </w:p>
    <w:p w:rsidR="001D3806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>
        <w:rPr>
          <w:lang w:val="ru-RU"/>
        </w:rPr>
        <w:t xml:space="preserve"> </w:t>
      </w:r>
    </w:p>
    <w:p w:rsidR="001D3806" w:rsidRDefault="001D3806" w:rsidP="001D3806">
      <w:pPr>
        <w:pStyle w:val="Heading2"/>
        <w:rPr>
          <w:lang w:val="ru-RU"/>
        </w:rPr>
      </w:pPr>
      <w:r>
        <w:rPr>
          <w:lang w:val="ru-RU"/>
        </w:rPr>
        <w:t>Незамкнутые контуры</w:t>
      </w:r>
    </w:p>
    <w:p w:rsidR="001D3806" w:rsidRDefault="001D3806" w:rsidP="001D3806">
      <w:pPr>
        <w:rPr>
          <w:lang w:val="ru-RU"/>
        </w:rPr>
      </w:pPr>
      <w:r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1D3806" w:rsidRDefault="001D3806" w:rsidP="001D3806">
      <w:pPr>
        <w:rPr>
          <w:lang w:val="ru-RU"/>
        </w:rPr>
      </w:pPr>
      <w:r>
        <w:rPr>
          <w:lang w:val="ru-RU"/>
        </w:rPr>
        <w:t xml:space="preserve">Одна компонента связности может содержать </w:t>
      </w:r>
      <w:r w:rsidR="006E197F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Default="001D3806" w:rsidP="00010ED1">
      <w:pPr>
        <w:rPr>
          <w:lang w:val="ru-RU"/>
        </w:rPr>
      </w:pPr>
    </w:p>
    <w:p w:rsidR="00010ED1" w:rsidRPr="00010ED1" w:rsidRDefault="001D3806" w:rsidP="00010ED1">
      <w:pPr>
        <w:rPr>
          <w:lang w:val="ru-RU"/>
        </w:rPr>
      </w:pPr>
      <w:r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D64190" w:rsidRDefault="00D64190" w:rsidP="00533673">
      <w:pPr>
        <w:pStyle w:val="Heading2"/>
        <w:rPr>
          <w:lang w:val="ru-RU"/>
        </w:rPr>
      </w:pPr>
      <w:r>
        <w:rPr>
          <w:lang w:val="ru-RU"/>
        </w:rPr>
        <w:t>Толщина контурных линий</w:t>
      </w:r>
    </w:p>
    <w:p w:rsidR="00533673" w:rsidRDefault="00533673" w:rsidP="00533673">
      <w:pPr>
        <w:rPr>
          <w:lang w:val="ru-RU"/>
        </w:rPr>
      </w:pPr>
      <w:r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>
        <w:rPr>
          <w:lang w:val="ru-RU"/>
        </w:rPr>
        <w:t xml:space="preserve">ложных </w:t>
      </w:r>
      <w:r>
        <w:rPr>
          <w:lang w:val="ru-RU"/>
        </w:rPr>
        <w:t xml:space="preserve"> компонент связности</w:t>
      </w:r>
      <w:r w:rsidR="00D64190">
        <w:rPr>
          <w:lang w:val="ru-RU"/>
        </w:rPr>
        <w:t xml:space="preserve"> и, как следствие, к искажению контуров.</w:t>
      </w:r>
    </w:p>
    <w:p w:rsidR="00D64190" w:rsidRDefault="00D64190" w:rsidP="00533673">
      <w:pPr>
        <w:rPr>
          <w:lang w:val="ru-RU"/>
        </w:rPr>
      </w:pPr>
      <w:r>
        <w:rPr>
          <w:lang w:val="ru-RU"/>
        </w:rPr>
        <w:t>Выход в выносе узлов сетки за пределы контурных линий</w:t>
      </w:r>
      <w:r w:rsidRPr="00D64190">
        <w:rPr>
          <w:lang w:val="ru-RU"/>
        </w:rPr>
        <w:t xml:space="preserve">, </w:t>
      </w:r>
      <w:r>
        <w:rPr>
          <w:lang w:val="ru-RU"/>
        </w:rPr>
        <w:t>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Default="00D64190" w:rsidP="00533673">
      <w:pPr>
        <w:rPr>
          <w:lang w:val="ru-RU"/>
        </w:rPr>
      </w:pPr>
      <w:r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>
        <w:rPr>
          <w:lang w:val="ru-RU"/>
        </w:rPr>
        <w:t>распознаются только на первой ветке буквы.</w:t>
      </w:r>
    </w:p>
    <w:p w:rsidR="00DB5C97" w:rsidRDefault="00DB5C97" w:rsidP="00533673">
      <w:pPr>
        <w:rPr>
          <w:lang w:val="ru-RU"/>
        </w:rPr>
      </w:pPr>
      <w:r>
        <w:rPr>
          <w:lang w:val="ru-RU"/>
        </w:rPr>
        <w:t>Другое следствие ненулевой толщины контурных линий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</w:p>
    <w:p w:rsidR="00DB5C97" w:rsidRPr="00D64190" w:rsidRDefault="00DB5C97" w:rsidP="00533673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B87220" w:rsidRPr="00010ED1" w:rsidRDefault="00B87220" w:rsidP="00010ED1">
      <w:pPr>
        <w:rPr>
          <w:lang w:val="ru-RU"/>
        </w:rPr>
      </w:pPr>
    </w:p>
    <w:sectPr w:rsidR="00B87220" w:rsidRPr="00010ED1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42091"/>
    <w:multiLevelType w:val="hybridMultilevel"/>
    <w:tmpl w:val="AA8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0ED1"/>
    <w:rsid w:val="00010ED1"/>
    <w:rsid w:val="000C5F65"/>
    <w:rsid w:val="001A5F6F"/>
    <w:rsid w:val="001D3806"/>
    <w:rsid w:val="004377B7"/>
    <w:rsid w:val="004D5A57"/>
    <w:rsid w:val="00533673"/>
    <w:rsid w:val="005803D0"/>
    <w:rsid w:val="00695729"/>
    <w:rsid w:val="006B0514"/>
    <w:rsid w:val="006B1E52"/>
    <w:rsid w:val="006E197F"/>
    <w:rsid w:val="007B0878"/>
    <w:rsid w:val="007C0ABD"/>
    <w:rsid w:val="00980C37"/>
    <w:rsid w:val="00A03FFB"/>
    <w:rsid w:val="00A96278"/>
    <w:rsid w:val="00AB00B4"/>
    <w:rsid w:val="00B87220"/>
    <w:rsid w:val="00BE445F"/>
    <w:rsid w:val="00D64190"/>
    <w:rsid w:val="00D8021B"/>
    <w:rsid w:val="00DB5C97"/>
    <w:rsid w:val="00E27596"/>
    <w:rsid w:val="00E63A06"/>
    <w:rsid w:val="00EC2A3E"/>
    <w:rsid w:val="00F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20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E6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11</cp:revision>
  <dcterms:created xsi:type="dcterms:W3CDTF">2017-05-26T18:52:00Z</dcterms:created>
  <dcterms:modified xsi:type="dcterms:W3CDTF">2017-06-05T11:28:00Z</dcterms:modified>
</cp:coreProperties>
</file>