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style1"/>
        <w:jc w:val="center"/>
      </w:pPr>
      <w:r>
        <w:rPr/>
        <w:t xml:space="preserve">РЕЦЕНЗІЯ</w:t>
      </w:r>
    </w:p>
    <w:p>
      <w:pPr>
        <w:pStyle w:val="style1"/>
        <w:ind w:firstLine="600"/>
        <w:jc w:val="both"/>
      </w:pPr>
    </w:p>
    <w:p>
      <w:pPr>
        <w:pStyle w:val="style1"/>
        <w:jc w:val="center"/>
      </w:pPr>
      <w:r>
        <w:rPr/>
        <w:t xml:space="preserve">на кваліфікаційну роботу студента Коваленка Андрія Юрійовича, ПЗПІ-18-3,</w:t>
      </w:r>
    </w:p>
    <w:p>
      <w:pPr>
        <w:pStyle w:val="style1"/>
        <w:jc w:val="center"/>
      </w:pPr>
      <w:r>
        <w:rPr/>
        <w:t xml:space="preserve">за спеціальністю 121 "Інженерія програмного забезпечення", ОПП «Програмна інженерія».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Тема кваліфікаційної роботи: «Веб-застосування для замовлення контенту, потрібного для маркетингу».</w:t>
      </w:r>
    </w:p>
    <w:p>
      <w:pPr>
        <w:pStyle w:val="style1"/>
        <w:ind w:firstLine="600"/>
        <w:jc w:val="both"/>
      </w:pPr>
      <w:r>
        <w:rPr/>
        <w:t xml:space="preserve">Структура кваліфікаційної роботи: пояснювальна записка 63 сторінок; графічна частина 12 слайдів.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Перша частина роботи присвясена аналізу предметної галузі і виявленню проблем в ній. Завершується перша частина посстновкою задачи на розробку веб-застосунку для замовлення контенту, потрібного для маркетингу. В другій частині формулюються вимоги до програмної системи, як функціональні, так і не функціональні. В третій частині обирається програмна архітектура і проектуються окремі підсистеми. Четверта частина пояснювальної записки присвячена опису окремих проектних рішень.</w:t>
      </w:r>
    </w:p>
    <w:p>
      <w:pPr>
        <w:pStyle w:val="style1"/>
        <w:ind w:firstLine="600"/>
        <w:jc w:val="both"/>
      </w:pPr>
      <w:r>
        <w:rPr/>
        <w:t xml:space="preserve">Тема кваліфікаційної роботи відрізняється новизною і актуальністю.</w:t>
      </w:r>
    </w:p>
    <w:p>
      <w:pPr>
        <w:pStyle w:val="style1"/>
        <w:ind w:firstLine="600"/>
        <w:jc w:val="both"/>
      </w:pPr>
      <w:r>
        <w:rPr/>
        <w:t xml:space="preserve">В ході роботи автором був проведений ретельний аналіз предметної галузі, розглянуті різні технології проектування та засоби реалізації таких систем, розроблена структура програмного та інформаційного забезпечення проекту.</w:t>
      </w:r>
    </w:p>
    <w:p>
      <w:pPr>
        <w:pStyle w:val="style1"/>
        <w:ind w:firstLine="600"/>
        <w:jc w:val="both"/>
      </w:pPr>
      <w:r>
        <w:rPr/>
        <w:t xml:space="preserve">В проекті знайдені оригінальні рішення щодо графічного інтерфейсу користувача.</w:t>
      </w:r>
    </w:p>
    <w:p>
      <w:pPr>
        <w:pStyle w:val="style1"/>
        <w:ind w:firstLine="600"/>
        <w:jc w:val="both"/>
      </w:pPr>
      <w:r>
        <w:rPr/>
        <w:t xml:space="preserve">Автор провів дослідження щодо підходів до вирішення подібних завдань, ознайомився з літературою і ресурсами Інтернет, присвяченими цій темі.</w:t>
      </w:r>
    </w:p>
    <w:p>
      <w:pPr>
        <w:pStyle w:val="style1"/>
        <w:ind w:firstLine="600"/>
        <w:jc w:val="both"/>
      </w:pPr>
      <w:r>
        <w:rPr/>
        <w:t xml:space="preserve">Автор проявив себе як самостійний та ініціативний працівник, який вміє організувати свій робочий час, активно займається виробничою діяльністю, може пропонувати і реалізовувати інженерні рішення.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@[недолік]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Робота студента Коваленка Андрія Юрійовича, ПЗПІ-18-3, відповідає всім вимогам, що пред'являються до кваліфікаційних робіт бакалавра за спеціальністю 121 «Інженерія програмного забезпечення», ОПП «Програмна інженерія», заслуговує оцінки добре 75 (C) і може бути представлена для захисту в ЕК.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Рецензент, проф.каф.ПІ                             В.М.Бондарєв</w:t>
      </w:r>
    </w:p>
    <w:p>
      <w:pPr>
        <w:pStyle w:val="style1"/>
        <w:ind w:firstLine="600"/>
        <w:jc w:val="both"/>
      </w:pPr>
      <w:r>
        <w:rPr/>
        <w:t xml:space="preserve">24.06.2022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</w:p>
    <w:sectPr>
      <w:pgSz w:w="11907" w:h="16839"/>
      <w:pgMar w:top="1400" w:right="800" w:bottom="1400" w:left="15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tyle1">
    <w:name w:val="style1"/>
    <w:basedOn w:val="Normal"/>
    <w:qFormat/>
    <w:rPr>
      <w:rFonts w:ascii="Times New Roman" w:eastAsia="Times New Roman" w:hAnsi="Times New Roman" w:cs="Times New Roman"/>
      <w:sz w:val="26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2022-06-24T08:59:23Z</dcterms:created>
  <dcterms:modified xsi:type="dcterms:W3CDTF">2022-06-24T08:59:23Z</dcterms:modified>
</cp:coreProperties>
</file>