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style1"/>
        <w:jc w:val="center"/>
      </w:pPr>
      <w:r>
        <w:rPr/>
        <w:t xml:space="preserve">РЕЦЕНЗІЯ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на кваліфікаційну роботу студента Супруна Святослава Олександровича, ПЗПІ-18-3,</w:t>
      </w:r>
    </w:p>
    <w:p>
      <w:pPr>
        <w:pStyle w:val="style1"/>
        <w:jc w:val="center"/>
      </w:pPr>
      <w:r>
        <w:rPr/>
        <w:t xml:space="preserve">за спеціальністю 121 "Інженерія програмного забезпечення", ОПП «Програмна інженерія».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Тема кваліфікаційної роботи: «Веб-додаток для планування робочого часу та контролю виконання поставлених задач».</w:t>
      </w:r>
    </w:p>
    <w:p>
      <w:pPr>
        <w:pStyle w:val="style1"/>
        <w:ind w:firstLine="600"/>
        <w:jc w:val="both"/>
      </w:pPr>
      <w:r>
        <w:rPr/>
        <w:t xml:space="preserve">Структура кваліфікаційної роботи: пояснювальна записка 67 сторінок; графічна частина 15 слайдів.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У роботи створено веб-додаток для планування робочого часу та контролю виконання поставлених задач, який складається з серверу та веб-сайту. Платформою для розробки серверної частини було обрано Node.js – середовище  з відкритим кодом для виконання об’ємних мережевих застосунків, написаних на мові JavaScript.</w:t>
      </w:r>
    </w:p>
    <w:p>
      <w:pPr>
        <w:pStyle w:val="style1"/>
        <w:ind w:firstLine="600"/>
        <w:jc w:val="both"/>
      </w:pPr>
      <w:r>
        <w:rPr/>
        <w:t xml:space="preserve">Для розробки веб-додатку були використані HTML та CSS.  Клієнтська частина реалізована на популярному фреймворку ReactJS. Архітектура веб-додатку класична багаторівнева і забезпечує легку модифікацію коду та масштабування.</w:t>
      </w:r>
    </w:p>
    <w:p>
      <w:pPr>
        <w:pStyle w:val="style1"/>
        <w:ind w:firstLine="600"/>
        <w:jc w:val="both"/>
      </w:pPr>
      <w:r>
        <w:rPr/>
        <w:t xml:space="preserve">Актуальність роботи обумовлена зростанням потреб в підвищенні ефективності зусиль працівників.</w:t>
      </w:r>
    </w:p>
    <w:p>
      <w:pPr>
        <w:pStyle w:val="style1"/>
        <w:ind w:firstLine="600"/>
        <w:jc w:val="both"/>
      </w:pPr>
      <w:r>
        <w:rPr/>
        <w:t xml:space="preserve">Автор володіє методологією розробки програмного забезпечення, що сьогодні застосовується при створенні програмних продуктів.</w:t>
      </w:r>
    </w:p>
    <w:p>
      <w:pPr>
        <w:pStyle w:val="style1"/>
        <w:ind w:firstLine="600"/>
        <w:jc w:val="both"/>
      </w:pPr>
      <w:r>
        <w:rPr/>
        <w:t xml:space="preserve">В проекті знайдені оригінальні рішення щодо графічного інтерфейсу користувача.</w:t>
      </w:r>
    </w:p>
    <w:p>
      <w:pPr>
        <w:pStyle w:val="style1"/>
        <w:ind w:firstLine="600"/>
        <w:jc w:val="both"/>
      </w:pPr>
      <w:r>
        <w:rPr/>
        <w:t xml:space="preserve">Автор ретельно вивчив стан питання, ознайомився з великим числом аналогічних робіт, як по літературі, так і в мережі Інтернет.</w:t>
      </w:r>
    </w:p>
    <w:p>
      <w:pPr>
        <w:pStyle w:val="style1"/>
        <w:ind w:firstLine="600"/>
        <w:jc w:val="both"/>
      </w:pPr>
      <w:r>
        <w:rPr/>
        <w:t xml:space="preserve">Здобувач виказав високу кваліфікацію і компетентність при роботі з програмними технологіями, продемонстрував ініціативність у комунікаціях і відповідальне ставлення до поставленої задачі.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Недоликами роботи є відсутність звіту про результати тестування програмної системи  та відхилення від стандартів оформлення пояснювальної записки.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Робота студента Супруна Святослава Олександровича, ПЗПІ-18-3, відповідає всім вимогам, що пред'являються до кваліфікаційних робіт бакалавра за спеціальністю 121 «Інженерія програмного забезпечення», ОПП «Програмна інженерія», заслуговує оцінки добре 80 (C) і може бути представлена для захисту в ЕК.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Рецензент, проф.каф.ПІ                             В.М.Бондарєв</w:t>
      </w:r>
    </w:p>
    <w:p>
      <w:pPr>
        <w:pStyle w:val="style1"/>
        <w:ind w:firstLine="600"/>
        <w:jc w:val="both"/>
      </w:pPr>
      <w:r>
        <w:rPr/>
        <w:t xml:space="preserve">23.06.2022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sectPr>
      <w:pgSz w:w="11907" w:h="16839"/>
      <w:pgMar w:top="1400" w:right="800" w:bottom="1400" w:left="15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qFormat/>
    <w:rPr>
      <w:rFonts w:ascii="Times New Roman" w:eastAsia="Times New Roman" w:hAnsi="Times New Roman" w:cs="Times New Roman"/>
      <w:sz w:val="2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2022-06-25T09:35:59Z</dcterms:created>
  <dcterms:modified xsi:type="dcterms:W3CDTF">2022-06-25T09:35:59Z</dcterms:modified>
</cp:coreProperties>
</file>