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64B5703A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</w:t>
      </w:r>
      <w:r w:rsidR="003E64B7">
        <w:rPr>
          <w:lang w:val="uk-UA"/>
        </w:rPr>
        <w:t xml:space="preserve">можна створювати конструкції </w:t>
      </w:r>
      <w:r w:rsidR="005F632B">
        <w:rPr>
          <w:lang w:val="uk-UA"/>
        </w:rPr>
        <w:t>з куль, на кшталт неорієнтованих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6C29E99E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</w:t>
      </w:r>
      <w:r w:rsidR="003E64B7">
        <w:rPr>
          <w:lang w:val="uk-UA"/>
        </w:rPr>
        <w:t xml:space="preserve">миттєво, тобто </w:t>
      </w:r>
      <w:r>
        <w:rPr>
          <w:lang w:val="uk-UA"/>
        </w:rPr>
        <w:t xml:space="preserve">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627E8C02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 xml:space="preserve">, призводить до небажаних ефектів в поведінці моделі. Наприклад, </w:t>
      </w:r>
      <w:r w:rsidR="00824C22">
        <w:rPr>
          <w:lang w:val="uk-UA"/>
        </w:rPr>
        <w:t>за</w:t>
      </w:r>
      <w:r w:rsidR="002C5927">
        <w:rPr>
          <w:lang w:val="uk-UA"/>
        </w:rPr>
        <w:t xml:space="preserve"> </w:t>
      </w:r>
      <w:proofErr w:type="spellStart"/>
      <w:r w:rsidR="002C5927">
        <w:rPr>
          <w:lang w:val="uk-UA"/>
        </w:rPr>
        <w:t>наявност</w:t>
      </w:r>
      <w:r w:rsidR="00824C22">
        <w:rPr>
          <w:lang w:val="uk-UA"/>
        </w:rPr>
        <w:t>ю</w:t>
      </w:r>
      <w:proofErr w:type="spellEnd"/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</w:t>
      </w:r>
      <w:r w:rsidR="00824C22">
        <w:rPr>
          <w:lang w:val="uk-UA"/>
        </w:rPr>
        <w:t>я</w:t>
      </w:r>
      <w:r w:rsidR="002C5927">
        <w:rPr>
          <w:lang w:val="uk-UA"/>
        </w:rPr>
        <w:t xml:space="preserve">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53F44098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першій похідній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позбутися неможливо, бо вони </w:t>
      </w:r>
      <w:r w:rsidR="003E64B7">
        <w:rPr>
          <w:lang w:val="uk-UA"/>
        </w:rPr>
        <w:t>супроводжують</w:t>
      </w:r>
      <w:r w:rsidR="00A62E30">
        <w:rPr>
          <w:lang w:val="uk-UA"/>
        </w:rPr>
        <w:t xml:space="preserve"> чисельн</w:t>
      </w:r>
      <w:r w:rsidR="003E64B7">
        <w:rPr>
          <w:lang w:val="uk-UA"/>
        </w:rPr>
        <w:t>е</w:t>
      </w:r>
      <w:r w:rsidR="00A62E30">
        <w:rPr>
          <w:lang w:val="uk-UA"/>
        </w:rPr>
        <w:t xml:space="preserve">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3E64B7">
        <w:rPr>
          <w:lang w:val="uk-UA"/>
        </w:rPr>
        <w:t>можн</w:t>
      </w:r>
      <w:r w:rsidR="00A62E30">
        <w:rPr>
          <w:lang w:val="uk-UA"/>
        </w:rPr>
        <w:t>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2BA7EB1A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</w:t>
      </w:r>
      <w:r w:rsidR="003E64B7">
        <w:rPr>
          <w:lang w:val="uk-UA"/>
        </w:rPr>
        <w:t>і це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2F006221" w:rsidR="00CA793D" w:rsidRDefault="0049422E" w:rsidP="00040B20">
      <w:pPr>
        <w:rPr>
          <w:lang w:val="uk-UA"/>
        </w:rPr>
      </w:pPr>
      <w:r>
        <w:rPr>
          <w:lang w:val="uk-UA"/>
        </w:rPr>
        <w:t xml:space="preserve">Обчислення циклічні, один цикл </w:t>
      </w:r>
      <w:r w:rsidR="00B61EC9">
        <w:rPr>
          <w:lang w:val="uk-UA"/>
        </w:rPr>
        <w:t xml:space="preserve">обчислень </w:t>
      </w:r>
      <w:r>
        <w:rPr>
          <w:lang w:val="uk-UA"/>
        </w:rPr>
        <w:t>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00E93A92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вектори.</w:t>
      </w:r>
    </w:p>
    <w:p w14:paraId="40FC0EDE" w14:textId="0635ED38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498B099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757F6C3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7BC7BC4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>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2BCE0B2F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</w:t>
      </w:r>
      <w:r w:rsidR="00824C22">
        <w:rPr>
          <w:lang w:val="uk-UA"/>
        </w:rPr>
        <w:t>о</w:t>
      </w:r>
      <w:r>
        <w:rPr>
          <w:lang w:val="uk-UA"/>
        </w:rPr>
        <w:t>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26398727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1267D5D3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lastRenderedPageBreak/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774A6909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</w:t>
      </w:r>
      <w:r w:rsidR="00824C22">
        <w:rPr>
          <w:rFonts w:eastAsiaTheme="minorEastAsia"/>
          <w:lang w:val="uk-UA"/>
        </w:rPr>
        <w:t>і</w:t>
      </w:r>
      <w:r w:rsidR="00DD645D">
        <w:rPr>
          <w:rFonts w:eastAsiaTheme="minorEastAsia"/>
          <w:lang w:val="uk-UA"/>
        </w:rPr>
        <w:t xml:space="preserve">. Два </w:t>
      </w:r>
      <w:r w:rsidR="00267C98">
        <w:rPr>
          <w:rFonts w:eastAsiaTheme="minorEastAsia"/>
          <w:lang w:val="uk-UA"/>
        </w:rPr>
        <w:t>крайніх</w:t>
      </w:r>
      <w:r w:rsidR="00DD645D">
        <w:rPr>
          <w:rFonts w:eastAsiaTheme="minorEastAsia"/>
          <w:lang w:val="uk-UA"/>
        </w:rPr>
        <w:t xml:space="preserve"> випадк</w:t>
      </w:r>
      <w:r w:rsidR="00267C98">
        <w:rPr>
          <w:rFonts w:eastAsiaTheme="minorEastAsia"/>
          <w:lang w:val="uk-UA"/>
        </w:rPr>
        <w:t>и</w:t>
      </w:r>
      <w:r w:rsidR="00DD645D">
        <w:rPr>
          <w:rFonts w:eastAsiaTheme="minorEastAsia"/>
          <w:lang w:val="uk-UA"/>
        </w:rPr>
        <w:t xml:space="preserve">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6D8A3DB4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</w:p>
    <w:p w14:paraId="39FAA247" w14:textId="00C49666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30D72FA5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</w:t>
      </w:r>
      <w:r w:rsidR="0005312A">
        <w:rPr>
          <w:lang w:val="uk-UA"/>
        </w:rPr>
        <w:t>–</w:t>
      </w:r>
      <w:r w:rsidR="00D83FA0">
        <w:rPr>
          <w:lang w:val="uk-UA"/>
        </w:rPr>
        <w:t xml:space="preserve"> перемичками</w:t>
      </w:r>
      <w:r w:rsidR="0005312A">
        <w:rPr>
          <w:lang w:val="uk-UA"/>
        </w:rPr>
        <w:t xml:space="preserve"> (для короткості будемо називати такий агрегат гантеллю)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501FB9EF" w:rsidR="002D5847" w:rsidRPr="00763528" w:rsidRDefault="00763528" w:rsidP="006115AF">
      <w:pPr>
        <w:rPr>
          <w:lang w:val="uk-UA"/>
        </w:rPr>
      </w:pPr>
      <w:r>
        <w:rPr>
          <w:lang w:val="uk-UA"/>
        </w:rPr>
        <w:t>На рисунку 4а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3715E4B6" w:rsidR="002E398E" w:rsidRDefault="00F80AEE" w:rsidP="00EC2446">
      <w:pPr>
        <w:rPr>
          <w:lang w:val="uk-UA"/>
        </w:rPr>
      </w:pPr>
      <w:r>
        <w:rPr>
          <w:lang w:val="uk-UA"/>
        </w:rPr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448BF0E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</w:t>
      </w:r>
      <w:r w:rsidR="00824C22">
        <w:rPr>
          <w:lang w:val="uk-UA"/>
        </w:rPr>
        <w:t>т</w:t>
      </w:r>
      <w:r>
        <w:rPr>
          <w:lang w:val="uk-UA"/>
        </w:rPr>
        <w:t xml:space="preserve">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</w:t>
      </w:r>
      <w:r w:rsidR="00F80AEE">
        <w:rPr>
          <w:lang w:val="uk-UA"/>
        </w:rPr>
        <w:t>у</w:t>
      </w:r>
      <w:r>
        <w:rPr>
          <w:lang w:val="uk-UA"/>
        </w:rPr>
        <w:t xml:space="preserve">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117C709D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>в моделі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6DF8EF74" w:rsidR="001D6B13" w:rsidRPr="001D6B13" w:rsidRDefault="001450AA" w:rsidP="001D6B13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02072CBB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563D3564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73DFED6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5A6833" w:rsidRPr="005A6833">
        <w:t>Bevington</w:t>
      </w:r>
      <w:proofErr w:type="gramStart"/>
      <w:r w:rsidR="005A6833">
        <w:t>] .</w:t>
      </w:r>
      <w:proofErr w:type="gramEnd"/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50FEEF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 в цілому можна вважати достатньою.</w:t>
      </w:r>
    </w:p>
    <w:p w14:paraId="5F40D57E" w14:textId="77777777" w:rsidR="000015D0" w:rsidRPr="000015D0" w:rsidRDefault="000015D0" w:rsidP="00982138">
      <w:pPr>
        <w:rPr>
          <w:rFonts w:eastAsiaTheme="minorEastAsia"/>
          <w:i/>
          <w:lang w:val="uk-UA"/>
        </w:rPr>
      </w:pP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0D16A062" w14:textId="104079C9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75D1962B" w:rsidR="00D86E00" w:rsidRDefault="005A6833" w:rsidP="005A6833">
      <w:pPr>
        <w:pStyle w:val="2"/>
        <w:rPr>
          <w:lang w:val="uk-UA"/>
        </w:rPr>
      </w:pPr>
      <w:r>
        <w:rPr>
          <w:lang w:val="uk-UA"/>
        </w:rPr>
        <w:lastRenderedPageBreak/>
        <w:t>Література</w:t>
      </w:r>
    </w:p>
    <w:p w14:paraId="0D43C4B9" w14:textId="18E11DB4" w:rsidR="00D86E00" w:rsidRPr="00937301" w:rsidRDefault="005A6833"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r w:rsidRPr="005A6833">
        <w:rPr>
          <w:lang w:val="uk-UA"/>
        </w:rPr>
        <w:t>https://experimentationlab.berkeley.edu/sites/default/files/pdfs/Bevington.pdf</w:t>
      </w:r>
    </w:p>
    <w:sectPr w:rsidR="00D86E00" w:rsidRPr="00937301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5312A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27A33"/>
    <w:rsid w:val="00234DD3"/>
    <w:rsid w:val="00261F7E"/>
    <w:rsid w:val="002629E5"/>
    <w:rsid w:val="00264BBF"/>
    <w:rsid w:val="00267C98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60C52"/>
    <w:rsid w:val="00371D6B"/>
    <w:rsid w:val="00375C24"/>
    <w:rsid w:val="00394505"/>
    <w:rsid w:val="003A5283"/>
    <w:rsid w:val="003D2AC7"/>
    <w:rsid w:val="003E18C0"/>
    <w:rsid w:val="003E36C6"/>
    <w:rsid w:val="003E64B7"/>
    <w:rsid w:val="00413C8B"/>
    <w:rsid w:val="00423406"/>
    <w:rsid w:val="00424C55"/>
    <w:rsid w:val="00437A7C"/>
    <w:rsid w:val="00437ED1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711C0F"/>
    <w:rsid w:val="007319CA"/>
    <w:rsid w:val="0073588D"/>
    <w:rsid w:val="00756C21"/>
    <w:rsid w:val="00763528"/>
    <w:rsid w:val="00767973"/>
    <w:rsid w:val="00770FE9"/>
    <w:rsid w:val="00776898"/>
    <w:rsid w:val="00786523"/>
    <w:rsid w:val="00791721"/>
    <w:rsid w:val="00796312"/>
    <w:rsid w:val="007A03BE"/>
    <w:rsid w:val="007B0A30"/>
    <w:rsid w:val="007D6748"/>
    <w:rsid w:val="007D7B69"/>
    <w:rsid w:val="007E4747"/>
    <w:rsid w:val="00801F92"/>
    <w:rsid w:val="00803EF4"/>
    <w:rsid w:val="00824C22"/>
    <w:rsid w:val="008359F3"/>
    <w:rsid w:val="00853C00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61EC9"/>
    <w:rsid w:val="00B7777E"/>
    <w:rsid w:val="00BA224F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A167E"/>
    <w:rsid w:val="00CA6764"/>
    <w:rsid w:val="00CA793D"/>
    <w:rsid w:val="00CB01BC"/>
    <w:rsid w:val="00CB5DD1"/>
    <w:rsid w:val="00CC5334"/>
    <w:rsid w:val="00CE6815"/>
    <w:rsid w:val="00D16843"/>
    <w:rsid w:val="00D24F1F"/>
    <w:rsid w:val="00D65247"/>
    <w:rsid w:val="00D66A43"/>
    <w:rsid w:val="00D72CD0"/>
    <w:rsid w:val="00D75AFA"/>
    <w:rsid w:val="00D77CD5"/>
    <w:rsid w:val="00D83FA0"/>
    <w:rsid w:val="00D86E00"/>
    <w:rsid w:val="00DA7576"/>
    <w:rsid w:val="00DC26DF"/>
    <w:rsid w:val="00DD645D"/>
    <w:rsid w:val="00DF0434"/>
    <w:rsid w:val="00E01E43"/>
    <w:rsid w:val="00E040DB"/>
    <w:rsid w:val="00E32D82"/>
    <w:rsid w:val="00E751DF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7197</TotalTime>
  <Pages>7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72</cp:revision>
  <dcterms:created xsi:type="dcterms:W3CDTF">2024-12-31T13:57:00Z</dcterms:created>
  <dcterms:modified xsi:type="dcterms:W3CDTF">2025-02-15T15:12:00Z</dcterms:modified>
</cp:coreProperties>
</file>