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6A45" w14:textId="77777777" w:rsidR="00EE6602" w:rsidRDefault="00AB3EA9">
      <w:pPr>
        <w:jc w:val="center"/>
      </w:pPr>
      <w:r>
        <w:t>Министерство образования Республики Белар</w:t>
      </w:r>
      <w:bookmarkStart w:id="0" w:name="bookmark=id.30j0zll" w:colFirst="0" w:colLast="0"/>
      <w:bookmarkStart w:id="1" w:name="bookmark=id.gjdgxs" w:colFirst="0" w:colLast="0"/>
      <w:bookmarkEnd w:id="0"/>
      <w:bookmarkEnd w:id="1"/>
      <w:r>
        <w:t>усь</w:t>
      </w:r>
    </w:p>
    <w:p w14:paraId="6685C27D" w14:textId="77777777" w:rsidR="00EE6602" w:rsidRDefault="00EE6602">
      <w:pPr>
        <w:jc w:val="center"/>
      </w:pPr>
    </w:p>
    <w:p w14:paraId="3483250E" w14:textId="77777777" w:rsidR="00EE6602" w:rsidRDefault="00AB3EA9">
      <w:pPr>
        <w:spacing w:before="120"/>
        <w:jc w:val="center"/>
      </w:pPr>
      <w:r>
        <w:t xml:space="preserve">Учреждение образования </w:t>
      </w:r>
    </w:p>
    <w:p w14:paraId="2631564A" w14:textId="77777777" w:rsidR="00EE6602" w:rsidRDefault="00AB3EA9">
      <w:pPr>
        <w:jc w:val="center"/>
      </w:pPr>
      <w:r>
        <w:t>БЕЛОРУССКИЙ ГОСУДАРСТВЕННЫЙ УНИВЕРСИТЕТ</w:t>
      </w:r>
    </w:p>
    <w:p w14:paraId="4DC8244E" w14:textId="77777777" w:rsidR="00EE6602" w:rsidRDefault="00AB3EA9">
      <w:pPr>
        <w:jc w:val="center"/>
      </w:pPr>
      <w:r>
        <w:t xml:space="preserve"> ИНФОРМАТИКИ И РАДИОЭЛЕКТРОНИКИ</w:t>
      </w:r>
    </w:p>
    <w:p w14:paraId="1225B2DC" w14:textId="77777777" w:rsidR="00EE6602" w:rsidRDefault="00EE6602">
      <w:pPr>
        <w:ind w:firstLine="540"/>
      </w:pPr>
    </w:p>
    <w:p w14:paraId="4B4B5253" w14:textId="77777777" w:rsidR="00EE6602" w:rsidRDefault="00AB3EA9">
      <w:pPr>
        <w:widowControl/>
        <w:pBdr>
          <w:top w:val="nil"/>
          <w:left w:val="nil"/>
          <w:bottom w:val="nil"/>
          <w:right w:val="nil"/>
          <w:between w:val="nil"/>
        </w:pBdr>
        <w:spacing w:before="25"/>
        <w:jc w:val="center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14:paraId="23A22108" w14:textId="77777777" w:rsidR="00EE6602" w:rsidRDefault="00EE6602">
      <w:pPr>
        <w:widowControl/>
        <w:pBdr>
          <w:top w:val="nil"/>
          <w:left w:val="nil"/>
          <w:bottom w:val="nil"/>
          <w:right w:val="nil"/>
          <w:between w:val="nil"/>
        </w:pBdr>
        <w:spacing w:before="25"/>
        <w:rPr>
          <w:color w:val="000000"/>
        </w:rPr>
      </w:pPr>
    </w:p>
    <w:p w14:paraId="1DD9F272" w14:textId="77777777" w:rsidR="00EE6602" w:rsidRDefault="00AB3EA9">
      <w:pPr>
        <w:widowControl/>
        <w:pBdr>
          <w:top w:val="nil"/>
          <w:left w:val="nil"/>
          <w:bottom w:val="nil"/>
          <w:right w:val="nil"/>
          <w:between w:val="nil"/>
        </w:pBdr>
        <w:spacing w:before="25"/>
        <w:jc w:val="center"/>
        <w:rPr>
          <w:color w:val="000000"/>
        </w:rPr>
      </w:pPr>
      <w:r>
        <w:rPr>
          <w:color w:val="000000"/>
        </w:rPr>
        <w:t>Кафедра электронных вычислительных машин</w:t>
      </w:r>
    </w:p>
    <w:p w14:paraId="4D36BE47" w14:textId="77777777" w:rsidR="00EE6602" w:rsidRDefault="00EE6602">
      <w:pPr>
        <w:widowControl/>
        <w:pBdr>
          <w:top w:val="nil"/>
          <w:left w:val="nil"/>
          <w:bottom w:val="nil"/>
          <w:right w:val="nil"/>
          <w:between w:val="nil"/>
        </w:pBdr>
        <w:spacing w:before="25"/>
        <w:ind w:left="1701" w:hanging="1701"/>
        <w:rPr>
          <w:color w:val="000000"/>
        </w:rPr>
      </w:pPr>
    </w:p>
    <w:p w14:paraId="482E92D8" w14:textId="77777777" w:rsidR="00EE6602" w:rsidRDefault="00AB3EA9">
      <w:r>
        <w:t xml:space="preserve">Дисциплина: </w:t>
      </w:r>
      <w:bookmarkStart w:id="2" w:name="bookmark=id.1fob9te" w:colFirst="0" w:colLast="0"/>
      <w:bookmarkStart w:id="3" w:name="bookmark=id.3znysh7" w:colFirst="0" w:colLast="0"/>
      <w:bookmarkEnd w:id="2"/>
      <w:bookmarkEnd w:id="3"/>
      <w:r>
        <w:t>Операционные системы и системное программирование</w:t>
      </w:r>
    </w:p>
    <w:p w14:paraId="3DC43545" w14:textId="77777777" w:rsidR="00EE6602" w:rsidRDefault="00EE6602">
      <w:pPr>
        <w:rPr>
          <w:b/>
        </w:rPr>
      </w:pPr>
    </w:p>
    <w:p w14:paraId="2B3C78E0" w14:textId="77777777" w:rsidR="00EE6602" w:rsidRDefault="00EE6602">
      <w:pPr>
        <w:rPr>
          <w:b/>
        </w:rPr>
      </w:pPr>
    </w:p>
    <w:p w14:paraId="49F5F6ED" w14:textId="77777777" w:rsidR="00EE6602" w:rsidRDefault="00EE6602">
      <w:pPr>
        <w:rPr>
          <w:b/>
        </w:rPr>
      </w:pPr>
    </w:p>
    <w:p w14:paraId="7C0EBBDC" w14:textId="77777777" w:rsidR="00EE6602" w:rsidRDefault="00EE6602">
      <w:pPr>
        <w:rPr>
          <w:b/>
        </w:rPr>
      </w:pPr>
    </w:p>
    <w:p w14:paraId="5C49D7FD" w14:textId="77777777" w:rsidR="00EE6602" w:rsidRDefault="00EE6602">
      <w:pPr>
        <w:rPr>
          <w:b/>
        </w:rPr>
      </w:pPr>
    </w:p>
    <w:p w14:paraId="17EFE280" w14:textId="77777777" w:rsidR="00EE6602" w:rsidRDefault="00EE6602">
      <w:pPr>
        <w:rPr>
          <w:b/>
        </w:rPr>
      </w:pPr>
    </w:p>
    <w:p w14:paraId="68D0F6F4" w14:textId="77777777" w:rsidR="00EE6602" w:rsidRDefault="00EE6602">
      <w:pPr>
        <w:rPr>
          <w:b/>
        </w:rPr>
      </w:pPr>
    </w:p>
    <w:p w14:paraId="339EE028" w14:textId="77777777" w:rsidR="00EE6602" w:rsidRDefault="00EE6602">
      <w:pPr>
        <w:ind w:firstLine="540"/>
        <w:rPr>
          <w:b/>
        </w:rPr>
      </w:pPr>
    </w:p>
    <w:p w14:paraId="710A3F7C" w14:textId="77777777" w:rsidR="00EE6602" w:rsidRDefault="00AB3EA9">
      <w:pPr>
        <w:jc w:val="center"/>
      </w:pPr>
      <w:r>
        <w:t>ПОЯСНИТЕЛЬНАЯ ЗАПИСКА</w:t>
      </w:r>
    </w:p>
    <w:p w14:paraId="313279E6" w14:textId="77777777" w:rsidR="00EE6602" w:rsidRDefault="00AB3EA9">
      <w:pPr>
        <w:jc w:val="center"/>
      </w:pPr>
      <w:r>
        <w:t>к курсовому проекту</w:t>
      </w:r>
    </w:p>
    <w:p w14:paraId="787B3E26" w14:textId="77777777" w:rsidR="00EE6602" w:rsidRDefault="00AB3EA9">
      <w:pPr>
        <w:jc w:val="center"/>
      </w:pPr>
      <w:r>
        <w:t>на тему</w:t>
      </w:r>
    </w:p>
    <w:p w14:paraId="0DB0E334" w14:textId="6E3A145E" w:rsidR="00EE6602" w:rsidRPr="00A851A7" w:rsidRDefault="00A851A7">
      <w:pPr>
        <w:jc w:val="center"/>
        <w:rPr>
          <w:rFonts w:cs="Times New Roman"/>
          <w:sz w:val="40"/>
          <w:szCs w:val="28"/>
        </w:rPr>
      </w:pPr>
      <w:bookmarkStart w:id="4" w:name="bookmark=id.2et92p0" w:colFirst="0" w:colLast="0"/>
      <w:bookmarkStart w:id="5" w:name="bookmark=id.tyjcwt" w:colFirst="0" w:colLast="0"/>
      <w:bookmarkEnd w:id="4"/>
      <w:bookmarkEnd w:id="5"/>
      <w:r w:rsidRPr="00A851A7">
        <w:rPr>
          <w:rFonts w:cs="Times New Roman"/>
          <w:color w:val="000000"/>
          <w:szCs w:val="28"/>
          <w:shd w:val="clear" w:color="auto" w:fill="FFFFFF"/>
        </w:rPr>
        <w:t>Утилита контроля появления дубликатов в файловой системе с заменой их на жесткие ссылки и протоколирования фактов замены</w:t>
      </w:r>
    </w:p>
    <w:p w14:paraId="56090D44" w14:textId="77777777" w:rsidR="00EE6602" w:rsidRDefault="00EE6602"/>
    <w:p w14:paraId="344EDF91" w14:textId="77777777" w:rsidR="00EE6602" w:rsidRDefault="00AB3EA9">
      <w:pPr>
        <w:jc w:val="center"/>
      </w:pPr>
      <w:r>
        <w:rPr>
          <w:highlight w:val="yellow"/>
        </w:rPr>
        <w:t>БГУИР КП 1–40 02 01 01 402 ПЗ</w:t>
      </w:r>
    </w:p>
    <w:p w14:paraId="50E38CCD" w14:textId="77777777" w:rsidR="00EE6602" w:rsidRDefault="00EE6602"/>
    <w:p w14:paraId="449D671E" w14:textId="77777777" w:rsidR="00EE6602" w:rsidRDefault="00EE6602"/>
    <w:p w14:paraId="6589D126" w14:textId="77777777" w:rsidR="00EE6602" w:rsidRDefault="00EE6602"/>
    <w:p w14:paraId="7329842E" w14:textId="486ED50B" w:rsidR="00EE6602" w:rsidRDefault="00AB3EA9">
      <w:pPr>
        <w:widowControl/>
        <w:rPr>
          <w:color w:val="000000"/>
        </w:rPr>
      </w:pPr>
      <w:r>
        <w:rPr>
          <w:color w:val="000000"/>
        </w:rPr>
        <w:t xml:space="preserve">Студент: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A851A7">
        <w:rPr>
          <w:color w:val="000000"/>
        </w:rPr>
        <w:t>В</w:t>
      </w:r>
      <w:r>
        <w:rPr>
          <w:color w:val="000000"/>
        </w:rPr>
        <w:t>.</w:t>
      </w:r>
      <w:r w:rsidR="00A851A7">
        <w:rPr>
          <w:color w:val="000000"/>
        </w:rPr>
        <w:t>С</w:t>
      </w:r>
      <w:r>
        <w:rPr>
          <w:color w:val="000000"/>
        </w:rPr>
        <w:t>.</w:t>
      </w:r>
      <w:r w:rsidR="00A851A7">
        <w:rPr>
          <w:color w:val="000000"/>
        </w:rPr>
        <w:t>Моисеев</w:t>
      </w:r>
      <w:proofErr w:type="spellEnd"/>
    </w:p>
    <w:p w14:paraId="1AC0CFB3" w14:textId="77777777" w:rsidR="00EE6602" w:rsidRDefault="00AB3EA9">
      <w:pPr>
        <w:widowControl/>
      </w:pPr>
      <w:r>
        <w:rPr>
          <w:color w:val="000000"/>
        </w:rPr>
        <w:br/>
      </w:r>
      <w:proofErr w:type="gramStart"/>
      <w:r>
        <w:rPr>
          <w:color w:val="000000"/>
        </w:rPr>
        <w:t>Руководитель: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А.А</w:t>
      </w:r>
      <w:proofErr w:type="gramEnd"/>
      <w:r>
        <w:rPr>
          <w:color w:val="000000"/>
        </w:rPr>
        <w:t>.Калютчик</w:t>
      </w:r>
      <w:proofErr w:type="spellEnd"/>
    </w:p>
    <w:p w14:paraId="71ECCA96" w14:textId="77777777" w:rsidR="00EE6602" w:rsidRDefault="00EE6602"/>
    <w:p w14:paraId="2424BE0D" w14:textId="77777777" w:rsidR="00EE6602" w:rsidRDefault="00EE6602"/>
    <w:p w14:paraId="309BBF62" w14:textId="77777777" w:rsidR="00EE6602" w:rsidRDefault="00EE6602"/>
    <w:p w14:paraId="6209D117" w14:textId="77777777" w:rsidR="00EE6602" w:rsidRDefault="00EE6602"/>
    <w:p w14:paraId="2DA74BEE" w14:textId="77777777" w:rsidR="00EE6602" w:rsidRDefault="00EE6602"/>
    <w:p w14:paraId="0618A482" w14:textId="77777777" w:rsidR="00EE6602" w:rsidRDefault="00EE6602"/>
    <w:p w14:paraId="7A6BC7CB" w14:textId="77777777" w:rsidR="00EE6602" w:rsidRDefault="00EE6602"/>
    <w:p w14:paraId="13DCBC45" w14:textId="77777777" w:rsidR="00EE6602" w:rsidRDefault="00EE6602"/>
    <w:p w14:paraId="162F70EB" w14:textId="77777777" w:rsidR="00EE6602" w:rsidRDefault="00EE6602"/>
    <w:p w14:paraId="350BB6A5" w14:textId="77777777" w:rsidR="00EE6602" w:rsidRDefault="00AB3EA9">
      <w:pPr>
        <w:jc w:val="center"/>
        <w:sectPr w:rsidR="00EE6602">
          <w:footerReference w:type="default" r:id="rId8"/>
          <w:pgSz w:w="11906" w:h="16838"/>
          <w:pgMar w:top="1132" w:right="827" w:bottom="1381" w:left="1440" w:header="0" w:footer="567" w:gutter="0"/>
          <w:pgNumType w:start="1"/>
          <w:cols w:space="720"/>
        </w:sectPr>
      </w:pPr>
      <w:r>
        <w:t>МИНСК 2024</w:t>
      </w:r>
    </w:p>
    <w:p w14:paraId="1D6AB887" w14:textId="77777777" w:rsidR="00EE6602" w:rsidRDefault="00AB3EA9">
      <w:pPr>
        <w:jc w:val="center"/>
      </w:pPr>
      <w:r>
        <w:lastRenderedPageBreak/>
        <w:t>Министерство образования Республики Беларусь</w:t>
      </w:r>
    </w:p>
    <w:p w14:paraId="2235CBB1" w14:textId="77777777" w:rsidR="00EE6602" w:rsidRDefault="00EE6602"/>
    <w:p w14:paraId="04D40512" w14:textId="77777777" w:rsidR="00EE6602" w:rsidRDefault="00AB3EA9">
      <w:pPr>
        <w:jc w:val="center"/>
      </w:pPr>
      <w:r>
        <w:t>Учреждение образования</w:t>
      </w:r>
    </w:p>
    <w:p w14:paraId="54D326C1" w14:textId="77777777" w:rsidR="00EE6602" w:rsidRDefault="00AB3EA9">
      <w:pPr>
        <w:jc w:val="center"/>
      </w:pPr>
      <w:r>
        <w:t>БЕЛОРУССКИЙ ГОСУДАРСТВЕННЫЙ УНИВЕРСИТЕТ</w:t>
      </w:r>
    </w:p>
    <w:p w14:paraId="4382A230" w14:textId="77777777" w:rsidR="00EE6602" w:rsidRDefault="00AB3EA9">
      <w:pPr>
        <w:jc w:val="center"/>
      </w:pPr>
      <w:r>
        <w:t>ИНФОРМАТИКИ И РАДИОЭЛЕКТРОНИКИ</w:t>
      </w:r>
    </w:p>
    <w:p w14:paraId="0594F0BF" w14:textId="77777777" w:rsidR="00EE6602" w:rsidRDefault="00EE6602"/>
    <w:p w14:paraId="3DE472AE" w14:textId="77777777" w:rsidR="00EE6602" w:rsidRDefault="00AB3EA9"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001045E5" w14:textId="77777777" w:rsidR="00EE6602" w:rsidRDefault="00AB3EA9">
      <w:r>
        <w:t>Специальность: 40 02 01 «Вычислительные машины, системы и сети».</w:t>
      </w:r>
    </w:p>
    <w:p w14:paraId="0B561D03" w14:textId="77777777" w:rsidR="00EE6602" w:rsidRDefault="00AB3EA9">
      <w:r>
        <w:t xml:space="preserve">Специализация: </w:t>
      </w:r>
      <w:r>
        <w:rPr>
          <w:highlight w:val="yellow"/>
        </w:rPr>
        <w:t>40 02 01-01 «Проектирование и применение локальных компьютерных сетей».</w:t>
      </w:r>
    </w:p>
    <w:p w14:paraId="01A3C620" w14:textId="77777777" w:rsidR="00EE6602" w:rsidRDefault="00EE6602"/>
    <w:p w14:paraId="02F46615" w14:textId="77777777" w:rsidR="00EE6602" w:rsidRDefault="00AB3E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74FCD43D" w14:textId="77777777" w:rsidR="00EE6602" w:rsidRDefault="00AB3EA9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22672C8A" w14:textId="77777777" w:rsidR="00EE6602" w:rsidRDefault="00AB3EA9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_________   </w:t>
      </w:r>
      <w:proofErr w:type="spellStart"/>
      <w:r>
        <w:t>Б.В.Никульшин</w:t>
      </w:r>
      <w:proofErr w:type="spellEnd"/>
    </w:p>
    <w:p w14:paraId="6B247356" w14:textId="77777777" w:rsidR="00EE6602" w:rsidRDefault="00AB3EA9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2024 г.</w:t>
      </w:r>
    </w:p>
    <w:p w14:paraId="706995D6" w14:textId="77777777" w:rsidR="00EE6602" w:rsidRDefault="00EE6602"/>
    <w:p w14:paraId="1DA62CA7" w14:textId="77777777" w:rsidR="00EE6602" w:rsidRDefault="00AB3EA9">
      <w:pPr>
        <w:jc w:val="center"/>
      </w:pPr>
      <w:r>
        <w:t>ЗАДАНИЕ</w:t>
      </w:r>
    </w:p>
    <w:p w14:paraId="0B0BCA87" w14:textId="77777777" w:rsidR="00EE6602" w:rsidRDefault="00AB3EA9">
      <w:pPr>
        <w:jc w:val="center"/>
      </w:pPr>
      <w:r>
        <w:t>по курсовому проекту студента</w:t>
      </w:r>
    </w:p>
    <w:p w14:paraId="5E6557EF" w14:textId="3A5CD0F4" w:rsidR="00EE6602" w:rsidRDefault="00A851A7">
      <w:pPr>
        <w:jc w:val="center"/>
      </w:pPr>
      <w:r>
        <w:t>Моисеева Владислава Сергеевича</w:t>
      </w:r>
    </w:p>
    <w:p w14:paraId="70EB632F" w14:textId="77777777" w:rsidR="00EE6602" w:rsidRDefault="00EE6602"/>
    <w:p w14:paraId="1148E97A" w14:textId="5538E0F5" w:rsidR="00EE6602" w:rsidRDefault="00AB3EA9" w:rsidP="00A851A7">
      <w:pPr>
        <w:ind w:left="284" w:hanging="284"/>
      </w:pPr>
      <w:r>
        <w:rPr>
          <w:b/>
        </w:rPr>
        <w:t>1</w:t>
      </w:r>
      <w:r w:rsidR="00A851A7">
        <w:t xml:space="preserve"> </w:t>
      </w:r>
      <w:r>
        <w:t>Тема проекта: «</w:t>
      </w:r>
      <w:bookmarkStart w:id="6" w:name="bookmark=id.3dy6vkm" w:colFirst="0" w:colLast="0"/>
      <w:bookmarkStart w:id="7" w:name="bookmark=id.1t3h5sf" w:colFirst="0" w:colLast="0"/>
      <w:bookmarkEnd w:id="6"/>
      <w:bookmarkEnd w:id="7"/>
      <w:r w:rsidR="00A851A7" w:rsidRPr="00A851A7">
        <w:rPr>
          <w:rFonts w:cs="Times New Roman"/>
          <w:color w:val="000000"/>
          <w:szCs w:val="28"/>
          <w:shd w:val="clear" w:color="auto" w:fill="FFFFFF"/>
        </w:rPr>
        <w:t>Утилита контроля появления дубликатов в файловой системе с</w:t>
      </w:r>
      <w:r w:rsidR="00A851A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A851A7" w:rsidRPr="00A851A7">
        <w:rPr>
          <w:rFonts w:cs="Times New Roman"/>
          <w:color w:val="000000"/>
          <w:szCs w:val="28"/>
          <w:shd w:val="clear" w:color="auto" w:fill="FFFFFF"/>
        </w:rPr>
        <w:t>заменой их на жесткие ссылки и протоколирования фактов замены</w:t>
      </w:r>
      <w:r>
        <w:t>».</w:t>
      </w:r>
    </w:p>
    <w:p w14:paraId="3531BA46" w14:textId="77777777" w:rsidR="00EE6602" w:rsidRDefault="00EE6602"/>
    <w:p w14:paraId="4FC3D7CF" w14:textId="77777777" w:rsidR="00EE6602" w:rsidRDefault="00AB3EA9">
      <w:r>
        <w:rPr>
          <w:b/>
        </w:rPr>
        <w:t>2</w:t>
      </w:r>
      <w:r>
        <w:t xml:space="preserve"> Срок сдачи студентом законченного проекта: </w:t>
      </w:r>
      <w:r>
        <w:rPr>
          <w:highlight w:val="yellow"/>
        </w:rPr>
        <w:t>20 мая 2024 г</w:t>
      </w:r>
      <w:r>
        <w:t>.</w:t>
      </w:r>
    </w:p>
    <w:p w14:paraId="273B0BDF" w14:textId="77777777" w:rsidR="00EE6602" w:rsidRDefault="00EE6602"/>
    <w:p w14:paraId="1F434487" w14:textId="77777777" w:rsidR="00EE6602" w:rsidRDefault="00AB3EA9">
      <w:r>
        <w:rPr>
          <w:b/>
        </w:rPr>
        <w:t>3</w:t>
      </w:r>
      <w:r>
        <w:t> Исходные данные к проекту:</w:t>
      </w:r>
    </w:p>
    <w:p w14:paraId="72A8B2B3" w14:textId="77777777" w:rsidR="00EE6602" w:rsidRDefault="00AB3EA9">
      <w:pPr>
        <w:rPr>
          <w:highlight w:val="white"/>
        </w:rPr>
      </w:pPr>
      <w:r>
        <w:rPr>
          <w:highlight w:val="white"/>
        </w:rPr>
        <w:t xml:space="preserve">      </w:t>
      </w:r>
      <w:r>
        <w:rPr>
          <w:b/>
          <w:highlight w:val="white"/>
        </w:rPr>
        <w:t>3.1</w:t>
      </w:r>
      <w:r>
        <w:rPr>
          <w:highlight w:val="white"/>
        </w:rPr>
        <w:t xml:space="preserve"> Язык программирования: С++.</w:t>
      </w:r>
    </w:p>
    <w:p w14:paraId="4CDC7E0E" w14:textId="77777777" w:rsidR="00EE6602" w:rsidRDefault="00AB3EA9">
      <w:pPr>
        <w:rPr>
          <w:highlight w:val="white"/>
        </w:rPr>
      </w:pPr>
      <w:r>
        <w:rPr>
          <w:b/>
          <w:highlight w:val="white"/>
        </w:rPr>
        <w:t xml:space="preserve">      3.2</w:t>
      </w:r>
      <w:r>
        <w:rPr>
          <w:highlight w:val="white"/>
        </w:rPr>
        <w:t> Среда разработки: Visual Studio Code.</w:t>
      </w:r>
    </w:p>
    <w:p w14:paraId="41DCB0D5" w14:textId="77777777" w:rsidR="00EE6602" w:rsidRDefault="00AB3EA9">
      <w:pPr>
        <w:rPr>
          <w:highlight w:val="white"/>
        </w:rPr>
      </w:pPr>
      <w:r>
        <w:rPr>
          <w:highlight w:val="white"/>
        </w:rPr>
        <w:t xml:space="preserve">      </w:t>
      </w:r>
      <w:r>
        <w:rPr>
          <w:b/>
          <w:highlight w:val="white"/>
        </w:rPr>
        <w:t xml:space="preserve">3.3 </w:t>
      </w:r>
      <w:r>
        <w:rPr>
          <w:highlight w:val="white"/>
        </w:rPr>
        <w:t>Операционная система: Linux (Ubuntu).</w:t>
      </w:r>
    </w:p>
    <w:p w14:paraId="4A78BBBD" w14:textId="77777777" w:rsidR="00EE6602" w:rsidRDefault="00EE6602"/>
    <w:p w14:paraId="14C70BC4" w14:textId="77777777" w:rsidR="00EE6602" w:rsidRDefault="00AB3EA9">
      <w:pPr>
        <w:rPr>
          <w:b/>
        </w:rPr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</w:p>
    <w:p w14:paraId="331B2A55" w14:textId="77777777" w:rsidR="00EE6602" w:rsidRDefault="00AB3EA9">
      <w:r>
        <w:rPr>
          <w:b/>
        </w:rPr>
        <w:t xml:space="preserve">      </w:t>
      </w:r>
      <w:r>
        <w:t>вопросов):</w:t>
      </w:r>
    </w:p>
    <w:p w14:paraId="3433C756" w14:textId="77777777" w:rsidR="00EE6602" w:rsidRDefault="00AB3EA9">
      <w:pPr>
        <w:ind w:left="426"/>
      </w:pPr>
      <w:r>
        <w:t xml:space="preserve">Введение 1. Обзор литературы. 2. Системное проектирование.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>5. Программа и методика испытаний. 6. Руководство пользователя.                            Заключение. Список использованных источников.    Приложения.</w:t>
      </w:r>
    </w:p>
    <w:p w14:paraId="4172FA85" w14:textId="77777777" w:rsidR="00EE6602" w:rsidRDefault="00EE6602">
      <w:pPr>
        <w:rPr>
          <w:b/>
        </w:rPr>
      </w:pPr>
    </w:p>
    <w:p w14:paraId="730196B5" w14:textId="77777777" w:rsidR="00EE6602" w:rsidRDefault="00AB3EA9">
      <w:r>
        <w:rPr>
          <w:b/>
        </w:rPr>
        <w:t>5</w:t>
      </w:r>
      <w:r>
        <w:t xml:space="preserve"> Перечень графического материала (с точным указанием обязательных  </w:t>
      </w:r>
    </w:p>
    <w:p w14:paraId="1EFF8828" w14:textId="77777777" w:rsidR="00EE6602" w:rsidRDefault="00AB3EA9">
      <w:pPr>
        <w:ind w:left="-142"/>
      </w:pPr>
      <w:r>
        <w:t xml:space="preserve">        чертежей):</w:t>
      </w:r>
    </w:p>
    <w:p w14:paraId="4C17174F" w14:textId="77777777" w:rsidR="00EE6602" w:rsidRDefault="00AB3EA9">
      <w:r>
        <w:t xml:space="preserve">            </w:t>
      </w:r>
      <w:r>
        <w:br w:type="page"/>
      </w:r>
    </w:p>
    <w:p w14:paraId="2CE6150E" w14:textId="77777777" w:rsidR="00EE6602" w:rsidRDefault="00AB3EA9">
      <w:r>
        <w:lastRenderedPageBreak/>
        <w:tab/>
        <w:t>Схема программы.</w:t>
      </w:r>
    </w:p>
    <w:p w14:paraId="11C28E62" w14:textId="77777777" w:rsidR="00EE6602" w:rsidRDefault="00AB3EA9">
      <w:pPr>
        <w:ind w:firstLine="284"/>
      </w:pPr>
      <w:r>
        <w:tab/>
      </w:r>
      <w:r>
        <w:tab/>
      </w:r>
      <w:r>
        <w:tab/>
      </w:r>
      <w:r>
        <w:tab/>
      </w:r>
    </w:p>
    <w:p w14:paraId="6FDD0656" w14:textId="77777777" w:rsidR="00EE6602" w:rsidRDefault="00AB3EA9">
      <w:pPr>
        <w:jc w:val="center"/>
      </w:pPr>
      <w:r>
        <w:t>КАЛЕНДАРНЫЙ ПЛАН</w:t>
      </w:r>
    </w:p>
    <w:tbl>
      <w:tblPr>
        <w:tblStyle w:val="af7"/>
        <w:tblW w:w="935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55"/>
        <w:gridCol w:w="1133"/>
        <w:gridCol w:w="1986"/>
        <w:gridCol w:w="1985"/>
      </w:tblGrid>
      <w:tr w:rsidR="00EE6602" w14:paraId="116FEC60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90F0D" w14:textId="77777777" w:rsidR="00EE6602" w:rsidRDefault="00AB3EA9">
            <w:pPr>
              <w:jc w:val="center"/>
            </w:pPr>
            <w:r>
              <w:t>Наименование этапов</w:t>
            </w:r>
          </w:p>
          <w:p w14:paraId="46D3184D" w14:textId="77777777" w:rsidR="00EE6602" w:rsidRDefault="00AB3EA9">
            <w:pPr>
              <w:jc w:val="center"/>
            </w:pPr>
            <w:r>
              <w:t>дипломного проекта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80CC1" w14:textId="77777777" w:rsidR="00EE6602" w:rsidRDefault="00AB3EA9">
            <w:pPr>
              <w:jc w:val="center"/>
            </w:pPr>
            <w:r>
              <w:t>Объем</w:t>
            </w:r>
          </w:p>
          <w:p w14:paraId="6BEE063A" w14:textId="77777777" w:rsidR="00EE6602" w:rsidRDefault="00AB3EA9">
            <w:pPr>
              <w:jc w:val="center"/>
            </w:pPr>
            <w:r>
              <w:t>этапа,</w:t>
            </w:r>
          </w:p>
          <w:p w14:paraId="2571CF2A" w14:textId="77777777" w:rsidR="00EE6602" w:rsidRDefault="00AB3EA9">
            <w:pPr>
              <w:jc w:val="center"/>
            </w:pPr>
            <w:r>
              <w:t>%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A254DE9" w14:textId="77777777" w:rsidR="00EE6602" w:rsidRDefault="00AB3EA9">
            <w:pPr>
              <w:jc w:val="center"/>
            </w:pPr>
            <w:r>
              <w:t>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A9A58" w14:textId="77777777" w:rsidR="00EE6602" w:rsidRDefault="00AB3EA9">
            <w:pPr>
              <w:jc w:val="center"/>
            </w:pPr>
            <w:r>
              <w:t>Примечания</w:t>
            </w:r>
          </w:p>
        </w:tc>
      </w:tr>
      <w:tr w:rsidR="00EE6602" w14:paraId="325C40EA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BE084" w14:textId="77777777" w:rsidR="00EE6602" w:rsidRDefault="00AB3EA9">
            <w:r>
              <w:t>Подбор и изучение литературы. Сравнение аналогов.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0DFEC" w14:textId="77777777" w:rsidR="00EE6602" w:rsidRDefault="00AB3EA9">
            <w:pPr>
              <w:jc w:val="center"/>
            </w:pPr>
            <w: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B54E0" w14:textId="77777777" w:rsidR="00EE6602" w:rsidRDefault="00AB3EA9">
            <w:pPr>
              <w:jc w:val="center"/>
            </w:pPr>
            <w:r>
              <w:t>23.03 – 05.04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DDAE" w14:textId="77777777" w:rsidR="00EE6602" w:rsidRDefault="00EE6602"/>
        </w:tc>
      </w:tr>
      <w:tr w:rsidR="00EE6602" w14:paraId="40305058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32FA5" w14:textId="77777777" w:rsidR="00EE6602" w:rsidRDefault="00AB3EA9">
            <w:r>
              <w:t>Структурное проектирование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79039" w14:textId="77777777" w:rsidR="00EE6602" w:rsidRDefault="00AB3EA9">
            <w:pPr>
              <w:jc w:val="center"/>
            </w:pPr>
            <w:r>
              <w:t>15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4DF41" w14:textId="77777777" w:rsidR="00EE6602" w:rsidRDefault="00AB3EA9">
            <w:pPr>
              <w:jc w:val="center"/>
            </w:pPr>
            <w:r>
              <w:t>05.04 – 12.04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A6E5" w14:textId="77777777" w:rsidR="00EE6602" w:rsidRDefault="00EE6602"/>
        </w:tc>
      </w:tr>
      <w:tr w:rsidR="00EE6602" w14:paraId="1DA5F737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1FCE" w14:textId="77777777" w:rsidR="00EE6602" w:rsidRDefault="00AB3EA9">
            <w:r>
              <w:t>Функциональное проектирование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E187" w14:textId="77777777" w:rsidR="00EE6602" w:rsidRDefault="00AB3EA9">
            <w:pPr>
              <w:jc w:val="center"/>
            </w:pPr>
            <w: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7BAA8" w14:textId="77777777" w:rsidR="00EE6602" w:rsidRDefault="00AB3EA9">
            <w:pPr>
              <w:jc w:val="center"/>
            </w:pPr>
            <w:r>
              <w:t>12.04 – 24.04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84DD" w14:textId="77777777" w:rsidR="00EE6602" w:rsidRDefault="00EE6602"/>
        </w:tc>
      </w:tr>
      <w:tr w:rsidR="00EE6602" w14:paraId="25B03515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9C629" w14:textId="77777777" w:rsidR="00EE6602" w:rsidRDefault="00AB3EA9">
            <w:r>
              <w:t>Разработка программных модулей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C9D2" w14:textId="77777777" w:rsidR="00EE6602" w:rsidRDefault="00AB3EA9">
            <w:pPr>
              <w:jc w:val="center"/>
            </w:pPr>
            <w:r>
              <w:t>20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363D" w14:textId="77777777" w:rsidR="00EE6602" w:rsidRDefault="00AB3EA9">
            <w:pPr>
              <w:jc w:val="center"/>
            </w:pPr>
            <w:r>
              <w:t>24.04 – 08.05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8E6F" w14:textId="77777777" w:rsidR="00EE6602" w:rsidRDefault="00EE6602"/>
        </w:tc>
      </w:tr>
      <w:tr w:rsidR="00EE6602" w14:paraId="62063FA8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12ABC" w14:textId="77777777" w:rsidR="00EE6602" w:rsidRDefault="00AB3EA9">
            <w:r>
              <w:t>Программа и методика испытаний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72C6" w14:textId="77777777" w:rsidR="00EE6602" w:rsidRDefault="00AB3EA9">
            <w:pPr>
              <w:jc w:val="center"/>
            </w:pPr>
            <w: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CCECE" w14:textId="77777777" w:rsidR="00EE6602" w:rsidRDefault="00AB3EA9">
            <w:pPr>
              <w:jc w:val="center"/>
            </w:pPr>
            <w:r>
              <w:t>8.05 – 15.05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6325" w14:textId="77777777" w:rsidR="00EE6602" w:rsidRDefault="00EE6602"/>
        </w:tc>
      </w:tr>
      <w:tr w:rsidR="00EE6602" w14:paraId="79276870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504BC" w14:textId="77777777" w:rsidR="00EE6602" w:rsidRDefault="00AB3EA9">
            <w:r>
              <w:t>Оформление пояснительной записки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36349" w14:textId="77777777" w:rsidR="00EE6602" w:rsidRDefault="00AB3EA9">
            <w:pPr>
              <w:jc w:val="center"/>
            </w:pPr>
            <w:r>
              <w:t>15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4A9D4" w14:textId="77777777" w:rsidR="00EE6602" w:rsidRDefault="00AB3EA9">
            <w:pPr>
              <w:jc w:val="center"/>
            </w:pPr>
            <w:r>
              <w:t>20.05 – 30.05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20B4" w14:textId="77777777" w:rsidR="00EE6602" w:rsidRDefault="00EE6602"/>
        </w:tc>
      </w:tr>
    </w:tbl>
    <w:p w14:paraId="77DE82BA" w14:textId="77777777" w:rsidR="00EE6602" w:rsidRDefault="00EE6602"/>
    <w:p w14:paraId="2E4A0518" w14:textId="77777777" w:rsidR="00EE6602" w:rsidRDefault="00AB3EA9">
      <w:r>
        <w:t>Дата выдачи задания: 22.02.2021</w:t>
      </w:r>
    </w:p>
    <w:p w14:paraId="68B2365E" w14:textId="77777777" w:rsidR="00EE6602" w:rsidRDefault="00EE6602"/>
    <w:p w14:paraId="17DCAD63" w14:textId="77777777" w:rsidR="00EE6602" w:rsidRDefault="00AB3EA9">
      <w:bookmarkStart w:id="8" w:name="_heading=h.gjdgxs" w:colFirst="0" w:colLast="0"/>
      <w:bookmarkEnd w:id="8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А. А. </w:t>
      </w:r>
      <w:proofErr w:type="spellStart"/>
      <w:r>
        <w:t>Калютчик</w:t>
      </w:r>
      <w:proofErr w:type="spellEnd"/>
    </w:p>
    <w:p w14:paraId="07F45E66" w14:textId="77777777" w:rsidR="00EE6602" w:rsidRDefault="00EE6602"/>
    <w:p w14:paraId="44D621B5" w14:textId="77777777" w:rsidR="00EE6602" w:rsidRDefault="00AB3EA9">
      <w:r>
        <w:t>ЗАДАНИЕ ПРИНЯЛ К ИСПОЛНЕНИЮ</w:t>
      </w:r>
      <w:r>
        <w:tab/>
      </w:r>
      <w:r>
        <w:tab/>
        <w:t>________</w:t>
      </w:r>
      <w:bookmarkStart w:id="9" w:name="bookmark=id.2s8eyo1" w:colFirst="0" w:colLast="0"/>
      <w:bookmarkStart w:id="10" w:name="bookmark=id.4d34og8" w:colFirst="0" w:colLast="0"/>
      <w:bookmarkEnd w:id="9"/>
      <w:bookmarkEnd w:id="10"/>
    </w:p>
    <w:p w14:paraId="65D7EE80" w14:textId="77777777" w:rsidR="00EE6602" w:rsidRDefault="00AB3EA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/>
        <w:ind w:left="708"/>
        <w:jc w:val="center"/>
        <w:rPr>
          <w:color w:val="000000"/>
        </w:rPr>
      </w:pPr>
      <w:r>
        <w:br w:type="page"/>
      </w:r>
      <w:r>
        <w:rPr>
          <w:b/>
          <w:color w:val="000000"/>
        </w:rPr>
        <w:lastRenderedPageBreak/>
        <w:t>СОДЕРЖАНИЕ</w:t>
      </w:r>
      <w:r>
        <w:rPr>
          <w:b/>
          <w:color w:val="000000"/>
        </w:rPr>
        <w:br/>
      </w:r>
      <w:r>
        <w:rPr>
          <w:color w:val="000000"/>
        </w:rPr>
        <w:tab/>
      </w:r>
    </w:p>
    <w:sdt>
      <w:sdtPr>
        <w:id w:val="-1589304294"/>
        <w:docPartObj>
          <w:docPartGallery w:val="Table of Contents"/>
          <w:docPartUnique/>
        </w:docPartObj>
      </w:sdtPr>
      <w:sdtEndPr/>
      <w:sdtContent>
        <w:p w14:paraId="27E584DC" w14:textId="77777777" w:rsidR="00EE6602" w:rsidRDefault="00AB3EA9">
          <w:pPr>
            <w:tabs>
              <w:tab w:val="right" w:pos="12000"/>
            </w:tabs>
            <w:spacing w:before="60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heading=h.3rdcrjn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5</w:t>
            </w:r>
          </w:hyperlink>
        </w:p>
        <w:p w14:paraId="2B26B607" w14:textId="77777777" w:rsidR="00EE6602" w:rsidRDefault="00193AAC">
          <w:pPr>
            <w:tabs>
              <w:tab w:val="right" w:pos="12000"/>
            </w:tabs>
            <w:spacing w:before="60"/>
            <w:jc w:val="left"/>
            <w:rPr>
              <w:color w:val="000000"/>
            </w:rPr>
          </w:pPr>
          <w:hyperlink w:anchor="_heading=h.2jxsxqh">
            <w:r w:rsidR="00AB3EA9">
              <w:rPr>
                <w:color w:val="000000"/>
              </w:rPr>
              <w:t>1 ОБЗОР ЛИТЕРАТУРЫ</w:t>
            </w:r>
            <w:r w:rsidR="00AB3EA9">
              <w:rPr>
                <w:color w:val="000000"/>
              </w:rPr>
              <w:tab/>
              <w:t>6</w:t>
            </w:r>
          </w:hyperlink>
        </w:p>
        <w:p w14:paraId="0721F6AD" w14:textId="54EBA1B7" w:rsidR="00EE6602" w:rsidRDefault="00193AAC">
          <w:pPr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eading=h.ai4fkinwi89z">
            <w:r w:rsidR="00AB3EA9">
              <w:rPr>
                <w:color w:val="000000"/>
              </w:rPr>
              <w:t xml:space="preserve">1.1 Архитектура и принципы работы </w:t>
            </w:r>
            <w:r w:rsidR="00F90BA3">
              <w:rPr>
                <w:color w:val="000000"/>
              </w:rPr>
              <w:t>УК</w:t>
            </w:r>
            <w:r w:rsidR="00AB3EA9">
              <w:rPr>
                <w:color w:val="000000"/>
              </w:rPr>
              <w:t>ФС</w:t>
            </w:r>
            <w:r w:rsidR="00AB3EA9">
              <w:rPr>
                <w:color w:val="000000"/>
              </w:rPr>
              <w:tab/>
              <w:t>6</w:t>
            </w:r>
          </w:hyperlink>
        </w:p>
        <w:p w14:paraId="3D00ECF1" w14:textId="2F7704C7" w:rsidR="00EE6602" w:rsidRDefault="00193AAC">
          <w:pPr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eading=h.bn8ykrhvvbq6">
            <w:r w:rsidR="00AB3EA9">
              <w:rPr>
                <w:color w:val="000000"/>
              </w:rPr>
              <w:t>1.2 Интерфейсы программирования приложений (API) для работы с</w:t>
            </w:r>
            <w:r w:rsidR="00CC4840">
              <w:rPr>
                <w:color w:val="000000"/>
              </w:rPr>
              <w:t xml:space="preserve"> УКФС</w:t>
            </w:r>
            <w:r w:rsidR="00AB3EA9">
              <w:rPr>
                <w:color w:val="000000"/>
              </w:rPr>
              <w:tab/>
              <w:t>7</w:t>
            </w:r>
          </w:hyperlink>
        </w:p>
        <w:p w14:paraId="667C8C68" w14:textId="77777777" w:rsidR="00EE6602" w:rsidRDefault="00193AAC">
          <w:pPr>
            <w:tabs>
              <w:tab w:val="right" w:pos="12000"/>
            </w:tabs>
            <w:spacing w:before="60"/>
            <w:jc w:val="left"/>
            <w:rPr>
              <w:color w:val="000000"/>
            </w:rPr>
          </w:pPr>
          <w:hyperlink w:anchor="_heading=h.owqn6d2bx4ju">
            <w:r w:rsidR="00AB3EA9">
              <w:rPr>
                <w:color w:val="000000"/>
              </w:rPr>
              <w:t>2. СИСТЕМНОЕ ПРОЕКТИРОВАНИЕ</w:t>
            </w:r>
            <w:r w:rsidR="00AB3EA9">
              <w:rPr>
                <w:color w:val="000000"/>
              </w:rPr>
              <w:tab/>
              <w:t>9</w:t>
            </w:r>
          </w:hyperlink>
        </w:p>
        <w:p w14:paraId="53235C2E" w14:textId="77777777" w:rsidR="00EE6602" w:rsidRDefault="00193AAC">
          <w:pPr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eading=h.7sif9i3vzb0m">
            <w:r w:rsidR="00AB3EA9">
              <w:rPr>
                <w:color w:val="000000"/>
              </w:rPr>
              <w:t>2.1 Структура данных</w:t>
            </w:r>
            <w:r w:rsidR="00AB3EA9">
              <w:rPr>
                <w:color w:val="000000"/>
              </w:rPr>
              <w:tab/>
              <w:t>9</w:t>
            </w:r>
          </w:hyperlink>
        </w:p>
        <w:p w14:paraId="0E9427DB" w14:textId="77777777" w:rsidR="00EE6602" w:rsidRDefault="00193AAC">
          <w:pPr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eading=h.j39qo37ipu7a">
            <w:r w:rsidR="00AB3EA9">
              <w:rPr>
                <w:color w:val="000000"/>
              </w:rPr>
              <w:t>2.2 Алгоритмы работы</w:t>
            </w:r>
            <w:r w:rsidR="00AB3EA9">
              <w:rPr>
                <w:color w:val="000000"/>
              </w:rPr>
              <w:tab/>
              <w:t>9</w:t>
            </w:r>
          </w:hyperlink>
        </w:p>
        <w:p w14:paraId="64C9B98C" w14:textId="77777777" w:rsidR="00EE6602" w:rsidRDefault="00193AAC">
          <w:pPr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eading=h.vwdqoi4w3qqu">
            <w:r w:rsidR="00AB3EA9">
              <w:rPr>
                <w:color w:val="000000"/>
              </w:rPr>
              <w:t>2.3 Поддерживаемые операции</w:t>
            </w:r>
            <w:r w:rsidR="00AB3EA9">
              <w:rPr>
                <w:color w:val="000000"/>
              </w:rPr>
              <w:tab/>
              <w:t>9</w:t>
            </w:r>
          </w:hyperlink>
        </w:p>
        <w:p w14:paraId="29E02A85" w14:textId="77777777" w:rsidR="00EE6602" w:rsidRDefault="00193AAC">
          <w:pPr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eading=h.qdudp9cbyol3">
            <w:r w:rsidR="00AB3EA9">
              <w:rPr>
                <w:color w:val="000000"/>
              </w:rPr>
              <w:t>2.4 Выбор языка программирования</w:t>
            </w:r>
            <w:r w:rsidR="00AB3EA9">
              <w:rPr>
                <w:color w:val="000000"/>
              </w:rPr>
              <w:tab/>
              <w:t>10</w:t>
            </w:r>
          </w:hyperlink>
        </w:p>
        <w:p w14:paraId="17CBF10F" w14:textId="77777777" w:rsidR="00EE6602" w:rsidRDefault="00193AAC">
          <w:pPr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eading=h.hez91fa3aapo">
            <w:r w:rsidR="00AB3EA9">
              <w:rPr>
                <w:color w:val="000000"/>
              </w:rPr>
              <w:t>2.5 Инструменты разработки</w:t>
            </w:r>
            <w:r w:rsidR="00AB3EA9">
              <w:rPr>
                <w:color w:val="000000"/>
              </w:rPr>
              <w:tab/>
              <w:t>10</w:t>
            </w:r>
          </w:hyperlink>
          <w:r w:rsidR="00AB3EA9">
            <w:fldChar w:fldCharType="end"/>
          </w:r>
        </w:p>
      </w:sdtContent>
    </w:sdt>
    <w:p w14:paraId="05EB7D88" w14:textId="77777777" w:rsidR="00EE6602" w:rsidRDefault="00EE6602">
      <w:pPr>
        <w:sectPr w:rsidR="00EE6602">
          <w:footerReference w:type="even" r:id="rId9"/>
          <w:footerReference w:type="default" r:id="rId10"/>
          <w:footerReference w:type="first" r:id="rId11"/>
          <w:pgSz w:w="11906" w:h="16838"/>
          <w:pgMar w:top="1132" w:right="827" w:bottom="1239" w:left="1440" w:header="0" w:footer="567" w:gutter="0"/>
          <w:cols w:space="720"/>
        </w:sectPr>
      </w:pPr>
    </w:p>
    <w:p w14:paraId="363B7CE9" w14:textId="77777777" w:rsidR="00EE6602" w:rsidRDefault="00AB3EA9">
      <w:pPr>
        <w:pStyle w:val="1"/>
        <w:spacing w:before="0"/>
        <w:ind w:left="0"/>
        <w:jc w:val="center"/>
      </w:pPr>
      <w:r>
        <w:br w:type="page"/>
      </w:r>
    </w:p>
    <w:p w14:paraId="2333BA75" w14:textId="77777777" w:rsidR="00EE6602" w:rsidRDefault="00AB3EA9">
      <w:pPr>
        <w:pStyle w:val="1"/>
        <w:spacing w:before="0"/>
        <w:ind w:left="0"/>
        <w:jc w:val="center"/>
      </w:pPr>
      <w:bookmarkStart w:id="11" w:name="bookmark=id.26in1rg" w:colFirst="0" w:colLast="0"/>
      <w:bookmarkStart w:id="12" w:name="bookmark=id.17dp8vu" w:colFirst="0" w:colLast="0"/>
      <w:bookmarkStart w:id="13" w:name="_heading=h.3rdcrjn" w:colFirst="0" w:colLast="0"/>
      <w:bookmarkEnd w:id="11"/>
      <w:bookmarkEnd w:id="12"/>
      <w:bookmarkEnd w:id="13"/>
      <w:r>
        <w:lastRenderedPageBreak/>
        <w:t>ВВЕДЕНИЕ</w:t>
      </w:r>
    </w:p>
    <w:p w14:paraId="1284DCBE" w14:textId="77777777" w:rsidR="00EE6602" w:rsidRDefault="00EE6602"/>
    <w:p w14:paraId="0E152E62" w14:textId="7697B904" w:rsidR="00EE6602" w:rsidRDefault="00AB3EA9">
      <w:r>
        <w:tab/>
        <w:t xml:space="preserve">В современном мире компьютеры прочно вошли в нашу жизнь. Мы используем их для работы, учебы, развлечений и хранения информации. Одним из важнейших компонентов любой компьютерной системы является </w:t>
      </w:r>
      <w:r w:rsidR="00F90BA3">
        <w:t xml:space="preserve">утилита контроля </w:t>
      </w:r>
      <w:r>
        <w:t>файлов</w:t>
      </w:r>
      <w:r w:rsidR="00F90BA3">
        <w:t>ой</w:t>
      </w:r>
      <w:r>
        <w:t xml:space="preserve"> систем</w:t>
      </w:r>
      <w:r w:rsidR="00F90BA3">
        <w:t>ы</w:t>
      </w:r>
      <w:r>
        <w:t>. Она отвечает за организацию хранения данных на диске, предоставляя пользователю удобный интерфейс для доступа к ним.</w:t>
      </w:r>
    </w:p>
    <w:p w14:paraId="5DA11268" w14:textId="45534813" w:rsidR="00EE6602" w:rsidRDefault="00AB3EA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</w:rPr>
      </w:pPr>
      <w:r>
        <w:rPr>
          <w:color w:val="000000"/>
        </w:rPr>
        <w:t xml:space="preserve">В рамках данного курсового проекта будет рассмотрена </w:t>
      </w:r>
      <w:r w:rsidR="00631263">
        <w:rPr>
          <w:rFonts w:cs="Times New Roman"/>
          <w:color w:val="000000"/>
          <w:szCs w:val="28"/>
          <w:shd w:val="clear" w:color="auto" w:fill="FFFFFF"/>
        </w:rPr>
        <w:t>у</w:t>
      </w:r>
      <w:r w:rsidR="00631263" w:rsidRPr="00A851A7">
        <w:rPr>
          <w:rFonts w:cs="Times New Roman"/>
          <w:color w:val="000000"/>
          <w:szCs w:val="28"/>
          <w:shd w:val="clear" w:color="auto" w:fill="FFFFFF"/>
        </w:rPr>
        <w:t>тилита контроля появления дубликатов в файловой системе с заменой их на жесткие ссылки и протоколирования фактов замены</w:t>
      </w:r>
      <w:r>
        <w:rPr>
          <w:color w:val="000000"/>
        </w:rPr>
        <w:t xml:space="preserve">, предназначенная для работы в пространстве пользователя. </w:t>
      </w:r>
      <w:r w:rsidR="00631263">
        <w:rPr>
          <w:color w:val="000000"/>
        </w:rPr>
        <w:t>Утилита</w:t>
      </w:r>
      <w:r>
        <w:rPr>
          <w:color w:val="000000"/>
        </w:rPr>
        <w:t xml:space="preserve"> будет реализована на базе операционной системы Linux.</w:t>
      </w:r>
    </w:p>
    <w:p w14:paraId="074C1174" w14:textId="635A8014" w:rsidR="00EE6602" w:rsidRDefault="00AB3EA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</w:rPr>
      </w:pPr>
      <w:r>
        <w:rPr>
          <w:b/>
          <w:color w:val="000000"/>
        </w:rPr>
        <w:t>Целью</w:t>
      </w:r>
      <w:r>
        <w:rPr>
          <w:color w:val="000000"/>
        </w:rPr>
        <w:t xml:space="preserve"> проекта является разработка и реализация </w:t>
      </w:r>
      <w:r w:rsidR="00631263">
        <w:rPr>
          <w:rFonts w:cs="Times New Roman"/>
          <w:color w:val="000000"/>
          <w:szCs w:val="28"/>
          <w:shd w:val="clear" w:color="auto" w:fill="FFFFFF"/>
        </w:rPr>
        <w:t>у</w:t>
      </w:r>
      <w:r w:rsidR="00631263" w:rsidRPr="00A851A7">
        <w:rPr>
          <w:rFonts w:cs="Times New Roman"/>
          <w:color w:val="000000"/>
          <w:szCs w:val="28"/>
          <w:shd w:val="clear" w:color="auto" w:fill="FFFFFF"/>
        </w:rPr>
        <w:t>тилит</w:t>
      </w:r>
      <w:r w:rsidR="00631263">
        <w:rPr>
          <w:rFonts w:cs="Times New Roman"/>
          <w:color w:val="000000"/>
          <w:szCs w:val="28"/>
          <w:shd w:val="clear" w:color="auto" w:fill="FFFFFF"/>
        </w:rPr>
        <w:t>ы</w:t>
      </w:r>
      <w:r w:rsidR="00631263" w:rsidRPr="00A851A7">
        <w:rPr>
          <w:rFonts w:cs="Times New Roman"/>
          <w:color w:val="000000"/>
          <w:szCs w:val="28"/>
          <w:shd w:val="clear" w:color="auto" w:fill="FFFFFF"/>
        </w:rPr>
        <w:t xml:space="preserve"> контроля появления дубликатов в файловой системе с заменой их на жесткие ссылки</w:t>
      </w:r>
      <w:r>
        <w:rPr>
          <w:color w:val="000000"/>
        </w:rPr>
        <w:t>, обладающей следующими характеристиками:</w:t>
      </w:r>
    </w:p>
    <w:p w14:paraId="0C463150" w14:textId="21DB3D4B" w:rsidR="00EE6602" w:rsidRDefault="006312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283"/>
        <w:rPr>
          <w:color w:val="000000"/>
        </w:rPr>
      </w:pPr>
      <w:r w:rsidRPr="00631263">
        <w:rPr>
          <w:color w:val="000000"/>
        </w:rPr>
        <w:t>Поиск дубликатов и сравнение содержимого</w:t>
      </w:r>
      <w:proofErr w:type="gramStart"/>
      <w:r w:rsidRPr="00631263">
        <w:rPr>
          <w:color w:val="000000"/>
        </w:rPr>
        <w:t>: Это</w:t>
      </w:r>
      <w:proofErr w:type="gramEnd"/>
      <w:r w:rsidRPr="00631263">
        <w:rPr>
          <w:color w:val="000000"/>
        </w:rPr>
        <w:t xml:space="preserve"> основные функции утилиты, которые позволяют определить файлы с одинаковым содержимым и принять решение о замене их на жесткие ссылки</w:t>
      </w:r>
      <w:r w:rsidR="00AB3EA9">
        <w:rPr>
          <w:color w:val="000000"/>
        </w:rPr>
        <w:t xml:space="preserve">; </w:t>
      </w:r>
    </w:p>
    <w:p w14:paraId="7BDE76F1" w14:textId="1857132F" w:rsidR="00EE6602" w:rsidRDefault="006312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283"/>
        <w:rPr>
          <w:color w:val="000000"/>
        </w:rPr>
      </w:pPr>
      <w:r w:rsidRPr="00631263">
        <w:rPr>
          <w:color w:val="000000"/>
        </w:rPr>
        <w:t>Замена на жесткие ссылки</w:t>
      </w:r>
      <w:proofErr w:type="gramStart"/>
      <w:r w:rsidRPr="00631263">
        <w:rPr>
          <w:color w:val="000000"/>
        </w:rPr>
        <w:t>: Это</w:t>
      </w:r>
      <w:proofErr w:type="gramEnd"/>
      <w:r w:rsidRPr="00631263">
        <w:rPr>
          <w:color w:val="000000"/>
        </w:rPr>
        <w:t xml:space="preserve"> ключевая характеристика, поскольку замена дубликатов на жесткие ссылки позволяет сэкономить место на диске, избегая создания лишних копий файлов</w:t>
      </w:r>
      <w:r w:rsidR="00AB3EA9">
        <w:rPr>
          <w:color w:val="000000"/>
        </w:rPr>
        <w:t xml:space="preserve">; </w:t>
      </w:r>
    </w:p>
    <w:p w14:paraId="2085F430" w14:textId="1A6ED418" w:rsidR="00EE6602" w:rsidRDefault="006312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283"/>
        <w:rPr>
          <w:color w:val="000000"/>
        </w:rPr>
      </w:pPr>
      <w:r w:rsidRPr="00631263">
        <w:rPr>
          <w:color w:val="000000"/>
        </w:rPr>
        <w:t>Протоколирование: Протоколирование фактов замены не только обеспечивает отслеживание выполненных операций, но и помогает в дальнейшем анализе файловой системы и выявлении паттернов поведения</w:t>
      </w:r>
      <w:r w:rsidR="00AB3EA9">
        <w:rPr>
          <w:color w:val="000000"/>
        </w:rPr>
        <w:t xml:space="preserve">; </w:t>
      </w:r>
    </w:p>
    <w:p w14:paraId="4DF599FF" w14:textId="4D6941E7" w:rsidR="00EE6602" w:rsidRDefault="006312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/>
        <w:ind w:hanging="283"/>
        <w:rPr>
          <w:color w:val="000000"/>
        </w:rPr>
      </w:pPr>
      <w:r w:rsidRPr="00631263">
        <w:rPr>
          <w:color w:val="000000"/>
        </w:rPr>
        <w:t>Эффективность и производительность: Утилита должна быть эффективной как в потреблении ресурсов, так и в скорости выполнения, особенно для больших файловых систем. Это обеспечивает удобство использования и экономию времени пользователей</w:t>
      </w:r>
      <w:r w:rsidR="00AB3EA9">
        <w:rPr>
          <w:color w:val="000000"/>
        </w:rPr>
        <w:t xml:space="preserve">. </w:t>
      </w:r>
    </w:p>
    <w:p w14:paraId="6221AD31" w14:textId="2019A384" w:rsidR="00EE6602" w:rsidRDefault="00AB3EA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</w:rPr>
      </w:pPr>
      <w:r>
        <w:rPr>
          <w:b/>
          <w:color w:val="000000"/>
        </w:rPr>
        <w:t>Актуальность</w:t>
      </w:r>
      <w:r>
        <w:rPr>
          <w:color w:val="000000"/>
        </w:rPr>
        <w:t xml:space="preserve"> темы обуславливается тем, что </w:t>
      </w:r>
      <w:r w:rsidR="00F90BA3">
        <w:rPr>
          <w:color w:val="000000"/>
        </w:rPr>
        <w:t xml:space="preserve">утилиты контроля </w:t>
      </w:r>
      <w:r>
        <w:rPr>
          <w:color w:val="000000"/>
        </w:rPr>
        <w:t>файловы</w:t>
      </w:r>
      <w:r w:rsidR="00F90BA3">
        <w:rPr>
          <w:color w:val="000000"/>
        </w:rPr>
        <w:t>х</w:t>
      </w:r>
      <w:r>
        <w:rPr>
          <w:color w:val="000000"/>
        </w:rPr>
        <w:t xml:space="preserve"> систем являются неотъемлемой частью любой компьютерной системы. Разработка и изучение </w:t>
      </w:r>
      <w:r w:rsidR="00F90BA3">
        <w:rPr>
          <w:rFonts w:cs="Times New Roman"/>
          <w:color w:val="000000"/>
          <w:szCs w:val="28"/>
          <w:shd w:val="clear" w:color="auto" w:fill="FFFFFF"/>
        </w:rPr>
        <w:t>у</w:t>
      </w:r>
      <w:r w:rsidR="00F90BA3" w:rsidRPr="00A851A7">
        <w:rPr>
          <w:rFonts w:cs="Times New Roman"/>
          <w:color w:val="000000"/>
          <w:szCs w:val="28"/>
          <w:shd w:val="clear" w:color="auto" w:fill="FFFFFF"/>
        </w:rPr>
        <w:t>тилит</w:t>
      </w:r>
      <w:r w:rsidR="00F90BA3">
        <w:rPr>
          <w:rFonts w:cs="Times New Roman"/>
          <w:color w:val="000000"/>
          <w:szCs w:val="28"/>
          <w:shd w:val="clear" w:color="auto" w:fill="FFFFFF"/>
        </w:rPr>
        <w:t>ы</w:t>
      </w:r>
      <w:r w:rsidR="00F90BA3" w:rsidRPr="00A851A7">
        <w:rPr>
          <w:rFonts w:cs="Times New Roman"/>
          <w:color w:val="000000"/>
          <w:szCs w:val="28"/>
          <w:shd w:val="clear" w:color="auto" w:fill="FFFFFF"/>
        </w:rPr>
        <w:t xml:space="preserve"> контроля появления дубликатов</w:t>
      </w:r>
      <w:r w:rsidR="00F90BA3">
        <w:rPr>
          <w:rFonts w:cs="Times New Roman"/>
          <w:color w:val="000000"/>
          <w:szCs w:val="28"/>
          <w:shd w:val="clear" w:color="auto" w:fill="FFFFFF"/>
        </w:rPr>
        <w:t xml:space="preserve"> в файловой системе </w:t>
      </w:r>
      <w:r>
        <w:rPr>
          <w:color w:val="000000"/>
        </w:rPr>
        <w:t xml:space="preserve">позволит глубже понять принципы работы </w:t>
      </w:r>
      <w:r w:rsidR="00F90BA3">
        <w:rPr>
          <w:color w:val="000000"/>
        </w:rPr>
        <w:t xml:space="preserve">утилит контроля </w:t>
      </w:r>
      <w:r>
        <w:rPr>
          <w:color w:val="000000"/>
        </w:rPr>
        <w:t>файловых систем, а также приобрести навыки программирования в операционной системе Linux.</w:t>
      </w:r>
    </w:p>
    <w:p w14:paraId="40FE1DAC" w14:textId="77777777" w:rsidR="00EE6602" w:rsidRDefault="00EE6602">
      <w:bookmarkStart w:id="14" w:name="bookmark=id.1ksv4uv" w:colFirst="0" w:colLast="0"/>
      <w:bookmarkStart w:id="15" w:name="bookmark=id.35nkun2" w:colFirst="0" w:colLast="0"/>
      <w:bookmarkStart w:id="16" w:name="bookmark=id.lnxbz9" w:colFirst="0" w:colLast="0"/>
      <w:bookmarkStart w:id="17" w:name="bookmark=id.44sinio" w:colFirst="0" w:colLast="0"/>
      <w:bookmarkEnd w:id="14"/>
      <w:bookmarkEnd w:id="15"/>
      <w:bookmarkEnd w:id="16"/>
      <w:bookmarkEnd w:id="17"/>
    </w:p>
    <w:p w14:paraId="6FC52666" w14:textId="77777777" w:rsidR="00EE6602" w:rsidRDefault="00AB3EA9">
      <w:pPr>
        <w:pStyle w:val="1"/>
        <w:ind w:firstLine="708"/>
      </w:pPr>
      <w:r>
        <w:br w:type="page"/>
      </w:r>
    </w:p>
    <w:p w14:paraId="795F0BDD" w14:textId="77777777" w:rsidR="00EE6602" w:rsidRDefault="00AB3EA9">
      <w:pPr>
        <w:pStyle w:val="1"/>
        <w:ind w:firstLine="708"/>
      </w:pPr>
      <w:bookmarkStart w:id="18" w:name="_heading=h.2jxsxqh" w:colFirst="0" w:colLast="0"/>
      <w:bookmarkEnd w:id="18"/>
      <w:r>
        <w:lastRenderedPageBreak/>
        <w:t>1 ОБЗОР ЛИТЕРАТУРЫ</w:t>
      </w:r>
    </w:p>
    <w:p w14:paraId="4E572461" w14:textId="77777777" w:rsidR="00EE6602" w:rsidRDefault="00EE6602">
      <w:pPr>
        <w:widowControl/>
      </w:pPr>
    </w:p>
    <w:p w14:paraId="3B93EAD5" w14:textId="56AF1581" w:rsidR="00EE6602" w:rsidRDefault="00F90BA3" w:rsidP="00F90BA3">
      <w:pPr>
        <w:ind w:firstLine="708"/>
      </w:pPr>
      <w:r w:rsidRPr="00F90BA3">
        <w:t>Утилита контроля файловой системы</w:t>
      </w:r>
      <w:r>
        <w:t xml:space="preserve"> </w:t>
      </w:r>
      <w:r w:rsidRPr="00F90BA3">
        <w:t>— это программное средство, которое предназначено для мониторинга и обнаружения изменений в файловой системе компьютера или сервера. Её основная задача состоит в том, чтобы обеспечить целостность и безопасность файловой системы путём выявления несанкционированных изменений или повреждений файлов и структур каталогов.</w:t>
      </w:r>
    </w:p>
    <w:p w14:paraId="3D896D3E" w14:textId="77777777" w:rsidR="00F90BA3" w:rsidRDefault="00F90BA3" w:rsidP="00F90BA3">
      <w:pPr>
        <w:ind w:firstLine="708"/>
      </w:pPr>
    </w:p>
    <w:p w14:paraId="34A4B397" w14:textId="2EA4EB5A" w:rsidR="00EE6602" w:rsidRDefault="00AB3EA9">
      <w:pPr>
        <w:pStyle w:val="2"/>
        <w:ind w:firstLine="708"/>
      </w:pPr>
      <w:bookmarkStart w:id="19" w:name="_heading=h.ai4fkinwi89z" w:colFirst="0" w:colLast="0"/>
      <w:bookmarkEnd w:id="19"/>
      <w:r>
        <w:t xml:space="preserve">1.1 Архитектура и принципы работы </w:t>
      </w:r>
      <w:r w:rsidR="00F90BA3">
        <w:t>УК</w:t>
      </w:r>
      <w:r>
        <w:t>ФС</w:t>
      </w:r>
    </w:p>
    <w:p w14:paraId="2D8A7149" w14:textId="77777777" w:rsidR="00EE6602" w:rsidRDefault="00EE6602"/>
    <w:p w14:paraId="3328D7A9" w14:textId="0FD45894" w:rsidR="00EE6602" w:rsidRDefault="00AB3EA9">
      <w:r>
        <w:t xml:space="preserve">В данном обзоре рассматриваются архитектура и принципы работы трех популярных </w:t>
      </w:r>
      <w:r w:rsidR="00F90BA3">
        <w:t>УК</w:t>
      </w:r>
      <w:r>
        <w:t>ФС:</w:t>
      </w:r>
    </w:p>
    <w:p w14:paraId="40E63594" w14:textId="77777777" w:rsidR="00EE6602" w:rsidRDefault="00EE6602"/>
    <w:p w14:paraId="5AA237AB" w14:textId="105470DB" w:rsidR="00EE6602" w:rsidRDefault="00AB3EA9">
      <w:pPr>
        <w:pStyle w:val="3"/>
        <w:ind w:firstLine="708"/>
        <w:rPr>
          <w:b w:val="0"/>
        </w:rPr>
      </w:pPr>
      <w:bookmarkStart w:id="20" w:name="_heading=h.p6mvfcoic5ch" w:colFirst="0" w:colLast="0"/>
      <w:bookmarkEnd w:id="20"/>
      <w:r>
        <w:rPr>
          <w:b w:val="0"/>
        </w:rPr>
        <w:t xml:space="preserve">1.1.1 </w:t>
      </w:r>
      <w:proofErr w:type="spellStart"/>
      <w:r w:rsidR="003033BB" w:rsidRPr="003033BB">
        <w:rPr>
          <w:b w:val="0"/>
        </w:rPr>
        <w:t>fdupes</w:t>
      </w:r>
      <w:proofErr w:type="spellEnd"/>
    </w:p>
    <w:p w14:paraId="1C3E9136" w14:textId="6B4F606B" w:rsidR="00EE6602" w:rsidRDefault="003033BB">
      <w:pPr>
        <w:ind w:firstLine="720"/>
      </w:pPr>
      <w:proofErr w:type="spellStart"/>
      <w:r w:rsidRPr="003033BB">
        <w:t>fdupes</w:t>
      </w:r>
      <w:proofErr w:type="spellEnd"/>
      <w:r w:rsidRPr="003033BB">
        <w:t xml:space="preserve"> </w:t>
      </w:r>
      <w:proofErr w:type="gramStart"/>
      <w:r w:rsidRPr="003033BB">
        <w:t>- это</w:t>
      </w:r>
      <w:proofErr w:type="gramEnd"/>
      <w:r w:rsidRPr="003033BB">
        <w:t xml:space="preserve"> утилита командной строки для операционных систем Linux и Unix, предназначенная для поиска и управления дубликатами файлов в файловой системе. Она позволяет сканировать указанные каталоги и сравнивать содержимое файлов, выявляя дубликаты на основе их хеш-сумм или других атрибутов. После обнаружения дубликатов </w:t>
      </w:r>
      <w:proofErr w:type="spellStart"/>
      <w:r w:rsidRPr="003033BB">
        <w:t>fdupes</w:t>
      </w:r>
      <w:proofErr w:type="spellEnd"/>
      <w:r w:rsidRPr="003033BB">
        <w:t xml:space="preserve"> предоставляет опции для управления ими, включая удаление, перемещение или замену на жесткие ссылки. Это позволяет сократить объем занимаемого дискового пространства, поскольку жесткая ссылка не создает дополнительных копий файлов, а лишь указывает на существующий экземпляр. </w:t>
      </w:r>
      <w:proofErr w:type="spellStart"/>
      <w:r w:rsidRPr="003033BB">
        <w:t>Fdupes</w:t>
      </w:r>
      <w:proofErr w:type="spellEnd"/>
      <w:r w:rsidRPr="003033BB">
        <w:t xml:space="preserve"> обладает гибкими возможностями настройки, позволяя пользователю выбирать критерии сравнения файлов и определять режимы работы утилиты в зависимости от конкретных потребностей. Она является популярным инструментом среди администраторов и пользователей Linux и Unix для оптимизации использования дискового пространства и поддержания порядка в файловой системе.</w:t>
      </w:r>
    </w:p>
    <w:p w14:paraId="5F32E40D" w14:textId="77777777" w:rsidR="00AE4ADB" w:rsidRPr="00AE4ADB" w:rsidRDefault="00AE4ADB">
      <w:pPr>
        <w:ind w:firstLine="720"/>
      </w:pPr>
    </w:p>
    <w:p w14:paraId="27558249" w14:textId="3E63B83D" w:rsidR="00EE6602" w:rsidRDefault="00AE4ADB">
      <w:pPr>
        <w:jc w:val="center"/>
      </w:pPr>
      <w:r>
        <w:rPr>
          <w:noProof/>
        </w:rPr>
        <w:drawing>
          <wp:inline distT="0" distB="0" distL="0" distR="0" wp14:anchorId="45BB8BA8" wp14:editId="1483ADD1">
            <wp:extent cx="4000500" cy="1428750"/>
            <wp:effectExtent l="0" t="0" r="0" b="0"/>
            <wp:docPr id="3" name="Рисунок 3" descr="FDUPES / Консольная утилита для поиска и удаления дубликатов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DUPES / Консольная утилита для поиска и удаления дубликатов файл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DD1F" w14:textId="77777777" w:rsidR="00AE4ADB" w:rsidRDefault="00AE4ADB">
      <w:pPr>
        <w:jc w:val="center"/>
      </w:pPr>
    </w:p>
    <w:p w14:paraId="3A514E80" w14:textId="19BCF4AF" w:rsidR="00EE6602" w:rsidRPr="001D26CB" w:rsidRDefault="00AB3EA9" w:rsidP="00AE4ADB">
      <w:pPr>
        <w:ind w:left="720"/>
        <w:jc w:val="center"/>
      </w:pPr>
      <w:r>
        <w:t xml:space="preserve">Рисунок 1.1 - </w:t>
      </w:r>
      <w:r w:rsidR="001D26CB">
        <w:t xml:space="preserve">Иллюстрация структуры </w:t>
      </w:r>
      <w:proofErr w:type="spellStart"/>
      <w:r w:rsidR="001D26CB">
        <w:rPr>
          <w:lang w:val="en-US"/>
        </w:rPr>
        <w:t>fdupes</w:t>
      </w:r>
      <w:proofErr w:type="spellEnd"/>
    </w:p>
    <w:p w14:paraId="5C3D57BE" w14:textId="2DCE2CDD" w:rsidR="00EE6602" w:rsidRDefault="00EE6602">
      <w:pPr>
        <w:ind w:left="720"/>
        <w:jc w:val="center"/>
      </w:pPr>
    </w:p>
    <w:p w14:paraId="385C0CA9" w14:textId="77777777" w:rsidR="00EE6602" w:rsidRDefault="00EE6602">
      <w:pPr>
        <w:ind w:left="720"/>
        <w:jc w:val="center"/>
      </w:pPr>
    </w:p>
    <w:p w14:paraId="488D7975" w14:textId="00F70CE1" w:rsidR="00EE6602" w:rsidRDefault="00EE6602">
      <w:pPr>
        <w:jc w:val="center"/>
      </w:pPr>
    </w:p>
    <w:p w14:paraId="20B5B47C" w14:textId="77777777" w:rsidR="00AE4ADB" w:rsidRDefault="00AE4ADB">
      <w:pPr>
        <w:jc w:val="center"/>
      </w:pPr>
    </w:p>
    <w:p w14:paraId="2A77D518" w14:textId="688B905D" w:rsidR="00AE4ADB" w:rsidRPr="00AE4ADB" w:rsidRDefault="00AB3EA9" w:rsidP="00AE4ADB">
      <w:pPr>
        <w:pStyle w:val="3"/>
        <w:ind w:firstLine="708"/>
        <w:rPr>
          <w:b w:val="0"/>
        </w:rPr>
      </w:pPr>
      <w:bookmarkStart w:id="21" w:name="_heading=h.wdc2riekq0xj" w:colFirst="0" w:colLast="0"/>
      <w:bookmarkEnd w:id="21"/>
      <w:r>
        <w:rPr>
          <w:b w:val="0"/>
        </w:rPr>
        <w:lastRenderedPageBreak/>
        <w:t xml:space="preserve">1.1.2 </w:t>
      </w:r>
      <w:proofErr w:type="spellStart"/>
      <w:r w:rsidR="00AE4ADB" w:rsidRPr="00AE4ADB">
        <w:rPr>
          <w:b w:val="0"/>
        </w:rPr>
        <w:t>Duplicate</w:t>
      </w:r>
      <w:proofErr w:type="spellEnd"/>
      <w:r w:rsidR="00AE4ADB" w:rsidRPr="00AE4ADB">
        <w:rPr>
          <w:b w:val="0"/>
        </w:rPr>
        <w:t xml:space="preserve"> </w:t>
      </w:r>
      <w:proofErr w:type="spellStart"/>
      <w:r w:rsidR="00AE4ADB" w:rsidRPr="00AE4ADB">
        <w:rPr>
          <w:b w:val="0"/>
        </w:rPr>
        <w:t>Cleaner</w:t>
      </w:r>
      <w:proofErr w:type="spellEnd"/>
    </w:p>
    <w:p w14:paraId="1817B7E6" w14:textId="290AC6FB" w:rsidR="00AE4ADB" w:rsidRDefault="00AE4ADB" w:rsidP="00AE4ADB">
      <w:pPr>
        <w:ind w:firstLine="720"/>
      </w:pPr>
      <w:proofErr w:type="spellStart"/>
      <w:r>
        <w:t>Duplicate</w:t>
      </w:r>
      <w:proofErr w:type="spellEnd"/>
      <w:r>
        <w:t xml:space="preserve"> </w:t>
      </w:r>
      <w:proofErr w:type="spellStart"/>
      <w:r>
        <w:t>Cleaner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мощная утилита для операционной системы Windows, разработанная для поиска и удаления дубликатов файлов на компьютере. Она обеспечивает пользователей возможностью осуществлять более эффективное управление файлами, оптимизируя использование дискового пространства и улучшая организацию данных.</w:t>
      </w:r>
    </w:p>
    <w:p w14:paraId="70D0B823" w14:textId="1D8045DB" w:rsidR="00AE4ADB" w:rsidRDefault="00AE4ADB" w:rsidP="00AE4ADB">
      <w:pPr>
        <w:ind w:firstLine="720"/>
      </w:pPr>
      <w:r>
        <w:t xml:space="preserve">Одной из ключевых особенностей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Cleaner</w:t>
      </w:r>
      <w:proofErr w:type="spellEnd"/>
      <w:r>
        <w:t xml:space="preserve"> является его способность находить дубликаты файлов не только на основе их имен, но и на основе содержимого. Это позволяет обнаруживать файлы с разными именами, но с одинаковым содержимым, что является частым случаем при копировании или сохранении файлов на диске.</w:t>
      </w:r>
    </w:p>
    <w:p w14:paraId="177B4131" w14:textId="5D049EA6" w:rsidR="00AE4ADB" w:rsidRDefault="00AE4ADB" w:rsidP="00AE4ADB">
      <w:pPr>
        <w:ind w:firstLine="720"/>
      </w:pPr>
      <w:r>
        <w:t xml:space="preserve">Утилита предлагает гибкие опции поиска, включая возможность настройки критериев сравнения, таких как размер файлов, типы файлов, диапазон дат изменения и другие параметры. После завершения поиска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Cleaner</w:t>
      </w:r>
      <w:proofErr w:type="spellEnd"/>
      <w:r>
        <w:t xml:space="preserve"> предоставляет пользователю список обнаруженных дубликатов, с возможностью просмотра информации о каждом файле.</w:t>
      </w:r>
    </w:p>
    <w:p w14:paraId="58712137" w14:textId="15473A12" w:rsidR="00AE4ADB" w:rsidRDefault="00AE4ADB" w:rsidP="00AE4ADB">
      <w:pPr>
        <w:ind w:firstLine="720"/>
      </w:pPr>
      <w:r>
        <w:t>Одним из важных функций утилиты является возможность замены дубликатов на жесткие ссылки. Пользователь может выбрать, какие дубликаты заменять, а какие удалять или перемещать. Это позволяет существенно сэкономить место на диске, не создавая лишних копий файлов.</w:t>
      </w:r>
    </w:p>
    <w:p w14:paraId="3A9EA7B8" w14:textId="01038C7C" w:rsidR="00EE6602" w:rsidRDefault="00AE4ADB" w:rsidP="00AE4ADB">
      <w:pPr>
        <w:ind w:firstLine="720"/>
      </w:pPr>
      <w:proofErr w:type="spellStart"/>
      <w:r>
        <w:t>Duplicate</w:t>
      </w:r>
      <w:proofErr w:type="spellEnd"/>
      <w:r>
        <w:t xml:space="preserve"> </w:t>
      </w:r>
      <w:proofErr w:type="spellStart"/>
      <w:r>
        <w:t>Cleaner</w:t>
      </w:r>
      <w:proofErr w:type="spellEnd"/>
      <w:r>
        <w:t xml:space="preserve"> также обладает удобным интерфейсом, который делает процесс поиска и управления дубликатами файлов интуитивно понятным и простым в использовании. Благодаря своим функциям и возможностям настройки, утилита стала популярным выбором среди пользователей Windows для оптимизации и организации своих файлов.</w:t>
      </w:r>
    </w:p>
    <w:p w14:paraId="0031194A" w14:textId="77777777" w:rsidR="001D26CB" w:rsidRDefault="001D26CB" w:rsidP="00AE4ADB">
      <w:pPr>
        <w:ind w:firstLine="720"/>
      </w:pPr>
    </w:p>
    <w:p w14:paraId="73950CD1" w14:textId="672D05BA" w:rsidR="00EE6602" w:rsidRDefault="001D26CB">
      <w:pPr>
        <w:ind w:left="720"/>
        <w:jc w:val="center"/>
      </w:pPr>
      <w:r>
        <w:rPr>
          <w:noProof/>
        </w:rPr>
        <w:drawing>
          <wp:inline distT="0" distB="0" distL="0" distR="0" wp14:anchorId="342FDEF4" wp14:editId="4C0F9CE0">
            <wp:extent cx="5438775" cy="3390686"/>
            <wp:effectExtent l="0" t="0" r="0" b="635"/>
            <wp:docPr id="5" name="Рисунок 5" descr="Duplicate Cleaner 5.0.13 Pro - Скачать на ПК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uplicate Cleaner 5.0.13 Pro - Скачать на ПК бесплат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4" cy="345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9900" w14:textId="77777777" w:rsidR="00EE6602" w:rsidRDefault="00EE6602">
      <w:pPr>
        <w:ind w:firstLine="720"/>
        <w:jc w:val="center"/>
      </w:pPr>
    </w:p>
    <w:p w14:paraId="5C207AF4" w14:textId="203E0094" w:rsidR="00EE6602" w:rsidRPr="00CC4840" w:rsidRDefault="00AB3EA9" w:rsidP="001D26CB">
      <w:pPr>
        <w:jc w:val="center"/>
      </w:pPr>
      <w:r>
        <w:t xml:space="preserve">            Рисунок 1.4 - Иллюстрация структуры </w:t>
      </w:r>
      <w:proofErr w:type="spellStart"/>
      <w:r w:rsidR="001D26CB" w:rsidRPr="00AE4ADB">
        <w:t>Duplicate</w:t>
      </w:r>
      <w:proofErr w:type="spellEnd"/>
      <w:r w:rsidR="001D26CB" w:rsidRPr="00AE4ADB">
        <w:t xml:space="preserve"> </w:t>
      </w:r>
      <w:proofErr w:type="spellStart"/>
      <w:r w:rsidR="001D26CB" w:rsidRPr="00AE4ADB">
        <w:t>Cleaner</w:t>
      </w:r>
      <w:proofErr w:type="spellEnd"/>
    </w:p>
    <w:p w14:paraId="6519D0DC" w14:textId="2BDB89B0" w:rsidR="00EE6602" w:rsidRDefault="00AB3EA9">
      <w:pPr>
        <w:pStyle w:val="3"/>
        <w:ind w:firstLine="708"/>
        <w:rPr>
          <w:b w:val="0"/>
        </w:rPr>
      </w:pPr>
      <w:bookmarkStart w:id="22" w:name="_heading=h.adblovocca89" w:colFirst="0" w:colLast="0"/>
      <w:bookmarkEnd w:id="22"/>
      <w:r>
        <w:rPr>
          <w:b w:val="0"/>
        </w:rPr>
        <w:lastRenderedPageBreak/>
        <w:t xml:space="preserve">1.1.3 </w:t>
      </w:r>
      <w:proofErr w:type="spellStart"/>
      <w:r w:rsidR="001D26CB" w:rsidRPr="001D26CB">
        <w:rPr>
          <w:b w:val="0"/>
        </w:rPr>
        <w:t>AllDup</w:t>
      </w:r>
      <w:proofErr w:type="spellEnd"/>
    </w:p>
    <w:p w14:paraId="4A85182B" w14:textId="5FDAFC84" w:rsidR="001D26CB" w:rsidRDefault="001D26CB" w:rsidP="001D26CB">
      <w:pPr>
        <w:keepLines/>
        <w:ind w:firstLine="720"/>
      </w:pPr>
      <w:proofErr w:type="spellStart"/>
      <w:r>
        <w:t>AllDup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бесплатная утилита для операционной системы Windows, предназначенная для поиска и удаления дубликатов файлов. Она обладает широким спектром функций, которые делают процесс поиска и управления дубликатами удобным и эффективным. Одной из ключевых особенностей </w:t>
      </w:r>
      <w:proofErr w:type="spellStart"/>
      <w:r>
        <w:t>AllDup</w:t>
      </w:r>
      <w:proofErr w:type="spellEnd"/>
      <w:r>
        <w:t xml:space="preserve"> является его способность проводить поиск дубликатов на основе различных критериев, таких как имя файла, размер, дата изменения, содержимое и другие характеристики. Это позволяет обнаруживать как точные дубликаты файлов, так и файлы с схожим содержимым.</w:t>
      </w:r>
    </w:p>
    <w:p w14:paraId="7CA869F5" w14:textId="6F16368E" w:rsidR="001D26CB" w:rsidRDefault="001D26CB" w:rsidP="001D26CB">
      <w:pPr>
        <w:keepLines/>
        <w:ind w:firstLine="720"/>
      </w:pPr>
      <w:r>
        <w:t xml:space="preserve">Утилита предоставляет гибкие возможности настройки параметров поиска, позволяя пользователю определить критерии сравнения и исключить из поиска определенные типы файлов или директории. После завершения поиска </w:t>
      </w:r>
      <w:proofErr w:type="spellStart"/>
      <w:r>
        <w:t>AllDup</w:t>
      </w:r>
      <w:proofErr w:type="spellEnd"/>
      <w:r>
        <w:t xml:space="preserve"> предоставляет подробный отчет о найденных дубликатах, который включает информацию о размере файлов, их местоположении и другие атрибуты.</w:t>
      </w:r>
    </w:p>
    <w:p w14:paraId="68644224" w14:textId="4237E749" w:rsidR="001D26CB" w:rsidRDefault="001D26CB" w:rsidP="001D26CB">
      <w:pPr>
        <w:keepLines/>
        <w:ind w:firstLine="720"/>
      </w:pPr>
      <w:r>
        <w:t xml:space="preserve">Одной из привлекательных возможностей </w:t>
      </w:r>
      <w:proofErr w:type="spellStart"/>
      <w:r>
        <w:t>AllDup</w:t>
      </w:r>
      <w:proofErr w:type="spellEnd"/>
      <w:r>
        <w:t xml:space="preserve"> является его способность заменять дубликаты файлов на жесткие ссылки. Это позволяет сократить объем используемого дискового пространства, не удаляя лишние копии файлов, а просто заменяя их на ссылки, указывающие на один и тот же файл. Пользователь имеет возможность выбирать, какие дубликаты заменять, а какие оставлять или удалить.</w:t>
      </w:r>
    </w:p>
    <w:p w14:paraId="2A6D8A45" w14:textId="694A3B8A" w:rsidR="00EE6602" w:rsidRDefault="001D26CB" w:rsidP="001D26CB">
      <w:pPr>
        <w:keepLines/>
        <w:ind w:firstLine="720"/>
      </w:pPr>
      <w:proofErr w:type="spellStart"/>
      <w:r>
        <w:t>AllDup</w:t>
      </w:r>
      <w:proofErr w:type="spellEnd"/>
      <w:r>
        <w:t xml:space="preserve"> обладает интуитивно понятным и удобным интерфейсом, что делает процесс поиска и удаления дубликатов файлов простым и доступным даже для неопытных пользователей. Благодаря своим функциям и простоте использования, </w:t>
      </w:r>
      <w:proofErr w:type="spellStart"/>
      <w:r>
        <w:t>AllDup</w:t>
      </w:r>
      <w:proofErr w:type="spellEnd"/>
      <w:r>
        <w:t xml:space="preserve"> является популярным выбором среди пользователей Windows для оптимизации и организации своих файлов.</w:t>
      </w:r>
    </w:p>
    <w:p w14:paraId="475E5394" w14:textId="77777777" w:rsidR="00EE6602" w:rsidRDefault="00EE6602">
      <w:pPr>
        <w:keepLines/>
        <w:ind w:firstLine="720"/>
      </w:pPr>
    </w:p>
    <w:p w14:paraId="08B93ECB" w14:textId="5BA7E8AC" w:rsidR="00EE6602" w:rsidRDefault="001D26CB">
      <w:pPr>
        <w:jc w:val="center"/>
      </w:pPr>
      <w:r>
        <w:rPr>
          <w:noProof/>
        </w:rPr>
        <w:drawing>
          <wp:inline distT="0" distB="0" distL="0" distR="0" wp14:anchorId="40B9D7ED" wp14:editId="5E7953CB">
            <wp:extent cx="3867150" cy="3232857"/>
            <wp:effectExtent l="0" t="0" r="0" b="5715"/>
            <wp:docPr id="6" name="Рисунок 6" descr="SamLab.ws - AllDup 4.5.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amLab.ws - AllDup 4.5.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31" cy="327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A60C" w14:textId="77777777" w:rsidR="00EE6602" w:rsidRDefault="00EE6602">
      <w:pPr>
        <w:jc w:val="center"/>
      </w:pPr>
    </w:p>
    <w:p w14:paraId="01D96FF3" w14:textId="4BA0EA9A" w:rsidR="00EE6602" w:rsidRPr="001D26CB" w:rsidRDefault="00AB3EA9" w:rsidP="001D26CB">
      <w:pPr>
        <w:jc w:val="center"/>
      </w:pPr>
      <w:r>
        <w:t xml:space="preserve">Рисунок 1.5 - Иллюстрация структуры </w:t>
      </w:r>
      <w:proofErr w:type="spellStart"/>
      <w:r w:rsidR="001D26CB">
        <w:rPr>
          <w:lang w:val="en-US"/>
        </w:rPr>
        <w:t>ALLDup</w:t>
      </w:r>
      <w:proofErr w:type="spellEnd"/>
    </w:p>
    <w:p w14:paraId="0DA8624C" w14:textId="313252EA" w:rsidR="00EE6602" w:rsidRDefault="00AB3EA9">
      <w:pPr>
        <w:pStyle w:val="2"/>
        <w:ind w:firstLine="720"/>
      </w:pPr>
      <w:bookmarkStart w:id="23" w:name="_heading=h.bn8ykrhvvbq6" w:colFirst="0" w:colLast="0"/>
      <w:bookmarkEnd w:id="23"/>
      <w:r>
        <w:lastRenderedPageBreak/>
        <w:t>1.2 Интерфейсы программирования приложений (API) для работы с</w:t>
      </w:r>
      <w:r w:rsidR="005C54C5">
        <w:t xml:space="preserve"> УКФС</w:t>
      </w:r>
    </w:p>
    <w:p w14:paraId="0FCFA6C0" w14:textId="77777777" w:rsidR="00EE6602" w:rsidRDefault="00EE6602">
      <w:pPr>
        <w:ind w:firstLine="720"/>
        <w:rPr>
          <w:b/>
        </w:rPr>
      </w:pPr>
    </w:p>
    <w:p w14:paraId="6D0D4CE4" w14:textId="72900EA3" w:rsidR="00CC4840" w:rsidRPr="00CC4840" w:rsidRDefault="00CC4840" w:rsidP="005C54C5">
      <w:pPr>
        <w:ind w:firstLine="708"/>
        <w:rPr>
          <w:rFonts w:eastAsiaTheme="majorEastAsia"/>
          <w:szCs w:val="21"/>
        </w:rPr>
      </w:pPr>
      <w:bookmarkStart w:id="24" w:name="_heading=h.ojykk4a57azj" w:colFirst="0" w:colLast="0"/>
      <w:bookmarkEnd w:id="24"/>
      <w:r w:rsidRPr="00CC4840">
        <w:rPr>
          <w:rFonts w:eastAsiaTheme="majorEastAsia"/>
          <w:szCs w:val="21"/>
        </w:rPr>
        <w:t>Утилита контроля появления дубликатов в файловой системе</w:t>
      </w:r>
      <w:r w:rsidR="005C54C5">
        <w:rPr>
          <w:rFonts w:eastAsiaTheme="majorEastAsia"/>
          <w:szCs w:val="21"/>
        </w:rPr>
        <w:t xml:space="preserve"> </w:t>
      </w:r>
      <w:r w:rsidRPr="00CC4840">
        <w:rPr>
          <w:rFonts w:eastAsiaTheme="majorEastAsia"/>
          <w:szCs w:val="21"/>
        </w:rPr>
        <w:t>API для контроля появления дубликатов:</w:t>
      </w:r>
      <w:r w:rsidR="005C54C5">
        <w:rPr>
          <w:rFonts w:eastAsiaTheme="majorEastAsia"/>
          <w:szCs w:val="21"/>
        </w:rPr>
        <w:t xml:space="preserve"> п</w:t>
      </w:r>
      <w:r w:rsidRPr="00CC4840">
        <w:rPr>
          <w:rFonts w:eastAsiaTheme="majorEastAsia"/>
          <w:szCs w:val="21"/>
        </w:rPr>
        <w:t>редоставляет методы для обнаружения и управления дубликатами файлов.</w:t>
      </w:r>
    </w:p>
    <w:p w14:paraId="3BBA6B93" w14:textId="6A6B18DB" w:rsidR="00CC4840" w:rsidRPr="00CC4840" w:rsidRDefault="00CC4840" w:rsidP="005C54C5">
      <w:pPr>
        <w:rPr>
          <w:rFonts w:eastAsiaTheme="majorEastAsia"/>
          <w:szCs w:val="21"/>
        </w:rPr>
      </w:pPr>
      <w:r w:rsidRPr="00CC4840">
        <w:rPr>
          <w:rFonts w:eastAsiaTheme="majorEastAsia"/>
          <w:szCs w:val="21"/>
        </w:rPr>
        <w:t>Поиск, замена, протоколирование: Основные операции с дубликатами файлов.</w:t>
      </w:r>
      <w:r w:rsidR="005C54C5">
        <w:rPr>
          <w:rFonts w:eastAsiaTheme="majorEastAsia"/>
          <w:szCs w:val="21"/>
        </w:rPr>
        <w:t xml:space="preserve"> </w:t>
      </w:r>
      <w:r w:rsidRPr="00CC4840">
        <w:rPr>
          <w:rFonts w:eastAsiaTheme="majorEastAsia"/>
          <w:szCs w:val="21"/>
        </w:rPr>
        <w:t>Переносимость кода: Возможность работы на разных операционных системах.</w:t>
      </w:r>
      <w:r w:rsidR="005C54C5">
        <w:rPr>
          <w:rFonts w:eastAsiaTheme="majorEastAsia"/>
          <w:szCs w:val="21"/>
        </w:rPr>
        <w:t xml:space="preserve"> </w:t>
      </w:r>
      <w:r w:rsidRPr="00CC4840">
        <w:rPr>
          <w:rFonts w:eastAsiaTheme="majorEastAsia"/>
          <w:szCs w:val="21"/>
        </w:rPr>
        <w:t>Функции доступа к файловой системе: Интеграция с системными вызовами для работы с файлами и директориями.</w:t>
      </w:r>
    </w:p>
    <w:p w14:paraId="79BDBB98" w14:textId="77777777" w:rsidR="00CC4840" w:rsidRPr="00CC4840" w:rsidRDefault="00CC4840" w:rsidP="005C54C5">
      <w:pPr>
        <w:rPr>
          <w:rFonts w:eastAsiaTheme="majorEastAsia"/>
          <w:szCs w:val="21"/>
        </w:rPr>
      </w:pPr>
      <w:r w:rsidRPr="00CC4840">
        <w:rPr>
          <w:rFonts w:eastAsiaTheme="majorEastAsia"/>
          <w:szCs w:val="21"/>
        </w:rPr>
        <w:t>Гибкость настроек: Параметры поиска и замены дубликатов, а также форматы журналирования, могут быть настроены в соответствии с требованиями пользователя.</w:t>
      </w:r>
    </w:p>
    <w:p w14:paraId="0194CEBB" w14:textId="50CA5BDC" w:rsidR="00EE6602" w:rsidRDefault="00CC4840" w:rsidP="005C54C5">
      <w:pPr>
        <w:rPr>
          <w:rFonts w:eastAsiaTheme="majorEastAsia"/>
          <w:szCs w:val="21"/>
        </w:rPr>
      </w:pPr>
      <w:r w:rsidRPr="00CC4840">
        <w:rPr>
          <w:rFonts w:eastAsiaTheme="majorEastAsia"/>
          <w:szCs w:val="21"/>
        </w:rPr>
        <w:t>Эффективность и производительность: Оптимизированные алгоритмы поиска и замены, чтобы обеспечить быструю и эффективную обработку больших объемов данных.</w:t>
      </w:r>
    </w:p>
    <w:p w14:paraId="35944AA0" w14:textId="15D365B4" w:rsidR="00EE6602" w:rsidRDefault="00AB3EA9" w:rsidP="005C54C5">
      <w:bookmarkStart w:id="25" w:name="_heading=h.be50msqwwlb2" w:colFirst="0" w:colLast="0"/>
      <w:bookmarkEnd w:id="25"/>
      <w:r>
        <w:br w:type="page"/>
      </w:r>
    </w:p>
    <w:p w14:paraId="14FFB9DD" w14:textId="77777777" w:rsidR="00EE6602" w:rsidRDefault="00AB3EA9">
      <w:pPr>
        <w:pStyle w:val="1"/>
        <w:ind w:firstLine="720"/>
      </w:pPr>
      <w:bookmarkStart w:id="26" w:name="_heading=h.owqn6d2bx4ju" w:colFirst="0" w:colLast="0"/>
      <w:bookmarkEnd w:id="26"/>
      <w:r>
        <w:lastRenderedPageBreak/>
        <w:t>2. СИСТЕМНОЕ ПРОЕКТИРОВАНИЕ</w:t>
      </w:r>
    </w:p>
    <w:p w14:paraId="318A0FAE" w14:textId="77777777" w:rsidR="00EE6602" w:rsidRDefault="00EE6602">
      <w:pPr>
        <w:ind w:firstLine="720"/>
        <w:rPr>
          <w:b/>
        </w:rPr>
      </w:pPr>
    </w:p>
    <w:p w14:paraId="18884920" w14:textId="11F71E69" w:rsidR="00EE6602" w:rsidRDefault="00AB3EA9">
      <w:pPr>
        <w:ind w:firstLine="720"/>
      </w:pPr>
      <w:r>
        <w:t xml:space="preserve">Данный раздел посвящен системному проектированию </w:t>
      </w:r>
      <w:r w:rsidR="005C54C5">
        <w:rPr>
          <w:rFonts w:cs="Times New Roman"/>
          <w:color w:val="000000"/>
          <w:szCs w:val="28"/>
          <w:shd w:val="clear" w:color="auto" w:fill="FFFFFF"/>
        </w:rPr>
        <w:t>у</w:t>
      </w:r>
      <w:r w:rsidR="005C54C5" w:rsidRPr="00A851A7">
        <w:rPr>
          <w:rFonts w:cs="Times New Roman"/>
          <w:color w:val="000000"/>
          <w:szCs w:val="28"/>
          <w:shd w:val="clear" w:color="auto" w:fill="FFFFFF"/>
        </w:rPr>
        <w:t>тилит</w:t>
      </w:r>
      <w:r w:rsidR="005C54C5">
        <w:rPr>
          <w:rFonts w:cs="Times New Roman"/>
          <w:color w:val="000000"/>
          <w:szCs w:val="28"/>
          <w:shd w:val="clear" w:color="auto" w:fill="FFFFFF"/>
        </w:rPr>
        <w:t>ы</w:t>
      </w:r>
      <w:r w:rsidR="005C54C5" w:rsidRPr="00A851A7">
        <w:rPr>
          <w:rFonts w:cs="Times New Roman"/>
          <w:color w:val="000000"/>
          <w:szCs w:val="28"/>
          <w:shd w:val="clear" w:color="auto" w:fill="FFFFFF"/>
        </w:rPr>
        <w:t xml:space="preserve"> контроля появления дубликатов в файловой системе с заменой их на жесткие ссылки и протоколирования фактов замены</w:t>
      </w:r>
      <w:r>
        <w:t xml:space="preserve">. </w:t>
      </w:r>
      <w:r w:rsidR="005C54C5" w:rsidRPr="005C54C5">
        <w:t xml:space="preserve">Утилита контроля появления дубликатов в файловой системе с заменой на жесткие ссылки и протоколированием фактов замены </w:t>
      </w:r>
      <w:proofErr w:type="gramStart"/>
      <w:r w:rsidR="005C54C5" w:rsidRPr="005C54C5">
        <w:t>- это</w:t>
      </w:r>
      <w:proofErr w:type="gramEnd"/>
      <w:r w:rsidR="005C54C5" w:rsidRPr="005C54C5">
        <w:t xml:space="preserve"> программа, которая сканирует файловую систему, выявляет дубликаты файлов, заменяет их на жесткие ссылки для экономии места на диске и записывает информацию о замене в журнал.</w:t>
      </w:r>
    </w:p>
    <w:p w14:paraId="3F6A0BF8" w14:textId="77777777" w:rsidR="00EE6602" w:rsidRDefault="00EE6602">
      <w:pPr>
        <w:rPr>
          <w:b/>
        </w:rPr>
      </w:pPr>
    </w:p>
    <w:p w14:paraId="6259FD89" w14:textId="77777777" w:rsidR="00EE6602" w:rsidRDefault="00AB3EA9">
      <w:pPr>
        <w:pStyle w:val="2"/>
        <w:ind w:firstLine="720"/>
      </w:pPr>
      <w:bookmarkStart w:id="27" w:name="_heading=h.7sif9i3vzb0m" w:colFirst="0" w:colLast="0"/>
      <w:bookmarkEnd w:id="27"/>
      <w:r>
        <w:t>2.1 Структура данных</w:t>
      </w:r>
    </w:p>
    <w:p w14:paraId="316065CF" w14:textId="77777777" w:rsidR="00EE6602" w:rsidRDefault="00EE6602"/>
    <w:p w14:paraId="5A2E8566" w14:textId="6A6CB10F" w:rsidR="00EE6602" w:rsidRDefault="0014104D">
      <w:pPr>
        <w:numPr>
          <w:ilvl w:val="0"/>
          <w:numId w:val="5"/>
        </w:numPr>
        <w:jc w:val="left"/>
      </w:pPr>
      <w:r w:rsidRPr="0014104D">
        <w:t>Журнал замен</w:t>
      </w:r>
      <w:proofErr w:type="gramStart"/>
      <w:r w:rsidRPr="0014104D">
        <w:t>: Это</w:t>
      </w:r>
      <w:proofErr w:type="gramEnd"/>
      <w:r w:rsidRPr="0014104D">
        <w:t xml:space="preserve"> файл или база данных, в которой записывается информация о каждой замене дубликата на жесткую ссылку. Каждая запись в журнале может содержать следующую информацию:</w:t>
      </w:r>
      <w:r>
        <w:t xml:space="preserve"> п</w:t>
      </w:r>
      <w:r w:rsidRPr="0014104D">
        <w:t>уть к исходному файлу дубликата</w:t>
      </w:r>
      <w:r>
        <w:t>, п</w:t>
      </w:r>
      <w:r w:rsidRPr="0014104D">
        <w:t>уть к оригинальному файлу, на который была создана жесткая ссылка</w:t>
      </w:r>
      <w:r>
        <w:t>, д</w:t>
      </w:r>
      <w:r w:rsidRPr="0014104D">
        <w:t>ата и время замены.</w:t>
      </w:r>
    </w:p>
    <w:p w14:paraId="73180BDF" w14:textId="0C3C53C1" w:rsidR="0014104D" w:rsidRDefault="0014104D">
      <w:pPr>
        <w:numPr>
          <w:ilvl w:val="0"/>
          <w:numId w:val="5"/>
        </w:numPr>
        <w:jc w:val="left"/>
      </w:pPr>
      <w:r w:rsidRPr="0014104D">
        <w:t>Структура для хранения информации о файлах и дубликатах:</w:t>
      </w:r>
      <w:r w:rsidRPr="0014104D">
        <w:t xml:space="preserve"> </w:t>
      </w:r>
      <w:r>
        <w:t>м</w:t>
      </w:r>
      <w:r w:rsidRPr="0014104D">
        <w:t>ассив или список файлов, включая их атрибуты (например, путь, имя, размер, хеш-сумма и т. д.)</w:t>
      </w:r>
      <w:r>
        <w:t>, д</w:t>
      </w:r>
      <w:r w:rsidRPr="0014104D">
        <w:t>ля каждого файла может быть отдельная структура, которая содержит информацию о его дубликатах.</w:t>
      </w:r>
    </w:p>
    <w:p w14:paraId="03224A41" w14:textId="1DD6F73D" w:rsidR="00EE6602" w:rsidRDefault="0014104D">
      <w:pPr>
        <w:numPr>
          <w:ilvl w:val="0"/>
          <w:numId w:val="5"/>
        </w:numPr>
        <w:jc w:val="left"/>
      </w:pPr>
      <w:r w:rsidRPr="0014104D">
        <w:t>Структура для представления жестких ссылок:</w:t>
      </w:r>
      <w:r>
        <w:t xml:space="preserve"> м</w:t>
      </w:r>
      <w:r w:rsidRPr="0014104D">
        <w:t>ассив или список жестких ссылок, каждая из которых содержит информацию о своем пути и целевом файле.</w:t>
      </w:r>
    </w:p>
    <w:p w14:paraId="45547678" w14:textId="3ADF47BB" w:rsidR="00EE6602" w:rsidRPr="0014104D" w:rsidRDefault="0014104D" w:rsidP="0014104D">
      <w:pPr>
        <w:numPr>
          <w:ilvl w:val="0"/>
          <w:numId w:val="5"/>
        </w:numPr>
        <w:jc w:val="left"/>
        <w:rPr>
          <w:b/>
        </w:rPr>
      </w:pPr>
      <w:r w:rsidRPr="0014104D">
        <w:t>Дерево файловой системы:</w:t>
      </w:r>
      <w:r w:rsidRPr="0014104D">
        <w:t xml:space="preserve"> </w:t>
      </w:r>
      <w:r>
        <w:t>с</w:t>
      </w:r>
      <w:r w:rsidRPr="0014104D">
        <w:t>труктура данных, которая отражает иерархию файлов и директорий в файловой системе. Это может быть представлено в виде древовидной структуры, где каждый узел представляет файл или директорию, а дочерние узлы - их содержимое</w:t>
      </w:r>
      <w:r>
        <w:t>.</w:t>
      </w:r>
    </w:p>
    <w:p w14:paraId="22CFB56A" w14:textId="08431365" w:rsidR="0014104D" w:rsidRDefault="0014104D" w:rsidP="0014104D">
      <w:pPr>
        <w:numPr>
          <w:ilvl w:val="0"/>
          <w:numId w:val="5"/>
        </w:numPr>
        <w:jc w:val="left"/>
        <w:rPr>
          <w:bCs/>
        </w:rPr>
      </w:pPr>
      <w:r w:rsidRPr="0014104D">
        <w:rPr>
          <w:bCs/>
        </w:rPr>
        <w:t>Структуры для операций поиска и замены:</w:t>
      </w:r>
      <w:r>
        <w:rPr>
          <w:bCs/>
        </w:rPr>
        <w:t xml:space="preserve"> д</w:t>
      </w:r>
      <w:r w:rsidRPr="0014104D">
        <w:rPr>
          <w:bCs/>
        </w:rPr>
        <w:t>ля удобства реализации алгоритмов поиска дубликатов и замены на жесткие ссылки могут использоваться различные структуры данных, такие как хеш-таблицы, деревья поиска или очереди.</w:t>
      </w:r>
    </w:p>
    <w:p w14:paraId="104BC676" w14:textId="1FF2F62A" w:rsidR="0014104D" w:rsidRPr="0014104D" w:rsidRDefault="0014104D" w:rsidP="0014104D">
      <w:pPr>
        <w:numPr>
          <w:ilvl w:val="0"/>
          <w:numId w:val="5"/>
        </w:numPr>
        <w:jc w:val="left"/>
        <w:rPr>
          <w:bCs/>
        </w:rPr>
      </w:pPr>
      <w:r w:rsidRPr="0014104D">
        <w:rPr>
          <w:bCs/>
        </w:rPr>
        <w:t>Структура для конфигурации и параметров утилиты:</w:t>
      </w:r>
      <w:r>
        <w:rPr>
          <w:bCs/>
        </w:rPr>
        <w:t xml:space="preserve"> </w:t>
      </w:r>
      <w:r w:rsidRPr="0014104D">
        <w:rPr>
          <w:bCs/>
        </w:rPr>
        <w:t>Структура данных, которая содержит параметры, указанные пользователем для настройки поведения утилиты, например, пути к директориям для сканирования, условия сравнения файлов и т. д.</w:t>
      </w:r>
      <w:r>
        <w:rPr>
          <w:bCs/>
        </w:rPr>
        <w:t xml:space="preserve"> </w:t>
      </w:r>
      <w:r>
        <w:rPr>
          <w:bCs/>
        </w:rPr>
        <w:br/>
      </w:r>
    </w:p>
    <w:p w14:paraId="5451A08D" w14:textId="77777777" w:rsidR="00EE6602" w:rsidRDefault="00AB3EA9">
      <w:pPr>
        <w:pStyle w:val="2"/>
        <w:ind w:firstLine="720"/>
      </w:pPr>
      <w:bookmarkStart w:id="28" w:name="_heading=h.j39qo37ipu7a" w:colFirst="0" w:colLast="0"/>
      <w:bookmarkEnd w:id="28"/>
      <w:r>
        <w:t>2.2 Алгоритмы работы</w:t>
      </w:r>
    </w:p>
    <w:p w14:paraId="5A891B96" w14:textId="77777777" w:rsidR="00EE6602" w:rsidRDefault="00EE6602">
      <w:pPr>
        <w:rPr>
          <w:b/>
        </w:rPr>
      </w:pPr>
    </w:p>
    <w:p w14:paraId="58F42594" w14:textId="0CC5C919" w:rsidR="00EE6602" w:rsidRPr="0014104D" w:rsidRDefault="0014104D" w:rsidP="0014104D">
      <w:pPr>
        <w:rPr>
          <w:rFonts w:cs="Times New Roman"/>
          <w:sz w:val="40"/>
          <w:szCs w:val="28"/>
        </w:rPr>
      </w:pPr>
      <w:r w:rsidRPr="00A851A7">
        <w:rPr>
          <w:rFonts w:cs="Times New Roman"/>
          <w:color w:val="000000"/>
          <w:szCs w:val="28"/>
          <w:shd w:val="clear" w:color="auto" w:fill="FFFFFF"/>
        </w:rPr>
        <w:t>Утилита контроля появления дубликатов в файловой системе с заменой их на жесткие ссылки и протоколирования фактов замены</w:t>
      </w:r>
      <w:r>
        <w:rPr>
          <w:rFonts w:cs="Times New Roman"/>
          <w:sz w:val="40"/>
          <w:szCs w:val="28"/>
        </w:rPr>
        <w:t xml:space="preserve"> </w:t>
      </w:r>
      <w:r w:rsidR="00AB3EA9">
        <w:t>реализует следующие алгоритмы:</w:t>
      </w:r>
    </w:p>
    <w:p w14:paraId="295281AC" w14:textId="2333B413" w:rsidR="00EE6602" w:rsidRDefault="0014104D">
      <w:pPr>
        <w:numPr>
          <w:ilvl w:val="0"/>
          <w:numId w:val="1"/>
        </w:numPr>
      </w:pPr>
      <w:r w:rsidRPr="0014104D">
        <w:t>Сканирование файловой системы</w:t>
      </w:r>
      <w:r w:rsidR="00AB3EA9">
        <w:t xml:space="preserve">: </w:t>
      </w:r>
      <w:r w:rsidRPr="0014104D">
        <w:t xml:space="preserve">Проход по всей файловой системе для поиска файлов и составления списка файлов с их атрибутами (путь, имя, </w:t>
      </w:r>
      <w:r w:rsidRPr="0014104D">
        <w:lastRenderedPageBreak/>
        <w:t>размер, хеш-сумма и т. д.)</w:t>
      </w:r>
      <w:r w:rsidR="00AB3EA9">
        <w:t>.</w:t>
      </w:r>
    </w:p>
    <w:p w14:paraId="5D457455" w14:textId="568CBF5E" w:rsidR="00EE6602" w:rsidRDefault="0014104D">
      <w:pPr>
        <w:numPr>
          <w:ilvl w:val="0"/>
          <w:numId w:val="1"/>
        </w:numPr>
      </w:pPr>
      <w:r w:rsidRPr="0014104D">
        <w:t>Выявление дубликатов:</w:t>
      </w:r>
      <w:r>
        <w:t xml:space="preserve"> с</w:t>
      </w:r>
      <w:r w:rsidRPr="0014104D">
        <w:t>равнение файлов по их атрибутам или содержимому для выявления дубликатов.</w:t>
      </w:r>
      <w:r>
        <w:t xml:space="preserve"> </w:t>
      </w:r>
      <w:r w:rsidRPr="0014104D">
        <w:t>При обнаружении дубликатов файлов запись информации о них в структуру данных или массив.</w:t>
      </w:r>
    </w:p>
    <w:p w14:paraId="4C8CBA58" w14:textId="09AE3726" w:rsidR="00EE6602" w:rsidRDefault="0014104D">
      <w:pPr>
        <w:numPr>
          <w:ilvl w:val="0"/>
          <w:numId w:val="1"/>
        </w:numPr>
      </w:pPr>
      <w:r w:rsidRPr="0014104D">
        <w:t>Замена дубликатов на жесткие ссылки:</w:t>
      </w:r>
      <w:r w:rsidR="00AB3EA9">
        <w:t xml:space="preserve"> </w:t>
      </w:r>
      <w:r>
        <w:t>д</w:t>
      </w:r>
      <w:r w:rsidRPr="0014104D">
        <w:t>ля каждого обнаруженного дубликата:</w:t>
      </w:r>
      <w:r>
        <w:t xml:space="preserve"> с</w:t>
      </w:r>
      <w:r w:rsidRPr="0014104D">
        <w:t>оздание жесткой ссылки на оригинальный файл.</w:t>
      </w:r>
      <w:r>
        <w:t xml:space="preserve"> </w:t>
      </w:r>
      <w:r w:rsidRPr="0014104D">
        <w:t>Удаление дубликата или изменение его имени/расположения (по выбору пользователя).</w:t>
      </w:r>
      <w:r>
        <w:t xml:space="preserve"> </w:t>
      </w:r>
      <w:r w:rsidRPr="0014104D">
        <w:t>Запись информации о замене в журнал.</w:t>
      </w:r>
    </w:p>
    <w:p w14:paraId="4DD59729" w14:textId="2D57BE9D" w:rsidR="00EE6602" w:rsidRDefault="007C3187">
      <w:pPr>
        <w:numPr>
          <w:ilvl w:val="0"/>
          <w:numId w:val="1"/>
        </w:numPr>
      </w:pPr>
      <w:r w:rsidRPr="007C3187">
        <w:t>Протоколирование фактов замены:</w:t>
      </w:r>
      <w:r w:rsidR="00AB3EA9">
        <w:t xml:space="preserve"> </w:t>
      </w:r>
      <w:r w:rsidRPr="007C3187">
        <w:t>Запись информации о каждой замене в журнал, включая путь к исходному файлу дубликата, путь к оригинальному файлу и дату/время замены</w:t>
      </w:r>
      <w:r w:rsidR="00AB3EA9">
        <w:t>.</w:t>
      </w:r>
    </w:p>
    <w:p w14:paraId="1614EDE4" w14:textId="50032FA0" w:rsidR="00EE6602" w:rsidRDefault="007C3187">
      <w:pPr>
        <w:numPr>
          <w:ilvl w:val="0"/>
          <w:numId w:val="1"/>
        </w:numPr>
      </w:pPr>
      <w:r w:rsidRPr="007C3187">
        <w:t>Операции завершения</w:t>
      </w:r>
      <w:r w:rsidR="00AB3EA9">
        <w:t xml:space="preserve">: </w:t>
      </w:r>
      <w:r>
        <w:t>о</w:t>
      </w:r>
      <w:r w:rsidRPr="007C3187">
        <w:t>тчет об успешном завершении операции сканирования и замены.</w:t>
      </w:r>
      <w:r>
        <w:t xml:space="preserve"> </w:t>
      </w:r>
      <w:r w:rsidRPr="007C3187">
        <w:t>Возможность отмены операции или повторного запуска с другими параметрами.</w:t>
      </w:r>
    </w:p>
    <w:p w14:paraId="3BF7102E" w14:textId="77777777" w:rsidR="00EE6602" w:rsidRDefault="00EE6602">
      <w:pPr>
        <w:rPr>
          <w:b/>
        </w:rPr>
      </w:pPr>
    </w:p>
    <w:p w14:paraId="10349213" w14:textId="77777777" w:rsidR="00EE6602" w:rsidRDefault="00AB3EA9">
      <w:pPr>
        <w:pStyle w:val="2"/>
        <w:ind w:firstLine="720"/>
      </w:pPr>
      <w:bookmarkStart w:id="29" w:name="_heading=h.vwdqoi4w3qqu" w:colFirst="0" w:colLast="0"/>
      <w:bookmarkEnd w:id="29"/>
      <w:r>
        <w:t>2.3 Поддерживаемые операции</w:t>
      </w:r>
    </w:p>
    <w:p w14:paraId="4BD4A2D1" w14:textId="77777777" w:rsidR="00EE6602" w:rsidRDefault="00EE6602">
      <w:pPr>
        <w:rPr>
          <w:b/>
        </w:rPr>
      </w:pPr>
    </w:p>
    <w:p w14:paraId="37770371" w14:textId="3148E7AE" w:rsidR="00EE6602" w:rsidRPr="007C3187" w:rsidRDefault="007C3187" w:rsidP="007C3187">
      <w:pPr>
        <w:rPr>
          <w:rFonts w:cs="Times New Roman"/>
          <w:sz w:val="40"/>
          <w:szCs w:val="28"/>
        </w:rPr>
      </w:pPr>
      <w:r w:rsidRPr="00A851A7">
        <w:rPr>
          <w:rFonts w:cs="Times New Roman"/>
          <w:color w:val="000000"/>
          <w:szCs w:val="28"/>
          <w:shd w:val="clear" w:color="auto" w:fill="FFFFFF"/>
        </w:rPr>
        <w:t>Утилита контроля появления дубликатов в файловой системе с заменой их на жесткие ссылки и протоколирования фактов замены</w:t>
      </w:r>
      <w:r w:rsidR="00AB3EA9">
        <w:t xml:space="preserve"> поддерживает следующие операции:</w:t>
      </w:r>
    </w:p>
    <w:p w14:paraId="6BCBE5E2" w14:textId="350E2C0A" w:rsidR="00EE6602" w:rsidRDefault="007C3187">
      <w:pPr>
        <w:numPr>
          <w:ilvl w:val="0"/>
          <w:numId w:val="4"/>
        </w:numPr>
      </w:pPr>
      <w:r w:rsidRPr="007C3187">
        <w:t>Сканирование файловой системы</w:t>
      </w:r>
      <w:r w:rsidR="00AB3EA9">
        <w:t>.</w:t>
      </w:r>
    </w:p>
    <w:p w14:paraId="083EF528" w14:textId="24C33979" w:rsidR="00EE6602" w:rsidRDefault="007C3187">
      <w:pPr>
        <w:numPr>
          <w:ilvl w:val="0"/>
          <w:numId w:val="4"/>
        </w:numPr>
      </w:pPr>
      <w:r w:rsidRPr="007C3187">
        <w:t>Выявление дубликатов</w:t>
      </w:r>
      <w:r w:rsidR="00AB3EA9">
        <w:t>.</w:t>
      </w:r>
    </w:p>
    <w:p w14:paraId="724FC24A" w14:textId="00311496" w:rsidR="00EE6602" w:rsidRDefault="007C3187">
      <w:pPr>
        <w:numPr>
          <w:ilvl w:val="0"/>
          <w:numId w:val="4"/>
        </w:numPr>
      </w:pPr>
      <w:r w:rsidRPr="007C3187">
        <w:t>Замена на жесткие ссылки</w:t>
      </w:r>
      <w:r w:rsidR="00AB3EA9">
        <w:t>.</w:t>
      </w:r>
    </w:p>
    <w:p w14:paraId="78DD8B03" w14:textId="7088BEC0" w:rsidR="00EE6602" w:rsidRDefault="007C3187">
      <w:pPr>
        <w:numPr>
          <w:ilvl w:val="0"/>
          <w:numId w:val="4"/>
        </w:numPr>
      </w:pPr>
      <w:r w:rsidRPr="007C3187">
        <w:t>Протоколирование замены</w:t>
      </w:r>
      <w:r w:rsidR="00AB3EA9">
        <w:t>.</w:t>
      </w:r>
    </w:p>
    <w:p w14:paraId="662AF54A" w14:textId="25EF4955" w:rsidR="00EE6602" w:rsidRDefault="007C3187">
      <w:pPr>
        <w:numPr>
          <w:ilvl w:val="0"/>
          <w:numId w:val="4"/>
        </w:numPr>
      </w:pPr>
      <w:r w:rsidRPr="007C3187">
        <w:t>Управление параметрами и настройками</w:t>
      </w:r>
      <w:r w:rsidR="00AB3EA9">
        <w:t>.</w:t>
      </w:r>
    </w:p>
    <w:p w14:paraId="1910F3D3" w14:textId="77777777" w:rsidR="00EE6602" w:rsidRDefault="00EE6602">
      <w:pPr>
        <w:rPr>
          <w:b/>
        </w:rPr>
      </w:pPr>
    </w:p>
    <w:p w14:paraId="3A669442" w14:textId="77777777" w:rsidR="00EE6602" w:rsidRDefault="00AB3EA9">
      <w:pPr>
        <w:pStyle w:val="2"/>
        <w:ind w:firstLine="720"/>
      </w:pPr>
      <w:bookmarkStart w:id="30" w:name="_heading=h.qdudp9cbyol3" w:colFirst="0" w:colLast="0"/>
      <w:bookmarkEnd w:id="30"/>
      <w:r>
        <w:t>2.4 Выбор языка программирования</w:t>
      </w:r>
    </w:p>
    <w:p w14:paraId="0C528112" w14:textId="77777777" w:rsidR="00EE6602" w:rsidRDefault="00EE6602">
      <w:pPr>
        <w:rPr>
          <w:b/>
        </w:rPr>
      </w:pPr>
    </w:p>
    <w:p w14:paraId="542E41E4" w14:textId="4B0F58F5" w:rsidR="00EE6602" w:rsidRDefault="00AB3EA9">
      <w:r>
        <w:t xml:space="preserve">C был выбран в качестве языка программирования </w:t>
      </w:r>
      <w:r w:rsidR="007C3187">
        <w:rPr>
          <w:rFonts w:cs="Times New Roman"/>
          <w:color w:val="000000"/>
          <w:szCs w:val="28"/>
          <w:shd w:val="clear" w:color="auto" w:fill="FFFFFF"/>
        </w:rPr>
        <w:t>у</w:t>
      </w:r>
      <w:r w:rsidR="007C3187" w:rsidRPr="00A851A7">
        <w:rPr>
          <w:rFonts w:cs="Times New Roman"/>
          <w:color w:val="000000"/>
          <w:szCs w:val="28"/>
          <w:shd w:val="clear" w:color="auto" w:fill="FFFFFF"/>
        </w:rPr>
        <w:t>тилит</w:t>
      </w:r>
      <w:r w:rsidR="007C3187">
        <w:rPr>
          <w:rFonts w:cs="Times New Roman"/>
          <w:color w:val="000000"/>
          <w:szCs w:val="28"/>
          <w:shd w:val="clear" w:color="auto" w:fill="FFFFFF"/>
        </w:rPr>
        <w:t>ы</w:t>
      </w:r>
      <w:r w:rsidR="007C3187" w:rsidRPr="00A851A7">
        <w:rPr>
          <w:rFonts w:cs="Times New Roman"/>
          <w:color w:val="000000"/>
          <w:szCs w:val="28"/>
          <w:shd w:val="clear" w:color="auto" w:fill="FFFFFF"/>
        </w:rPr>
        <w:t xml:space="preserve"> контроля появления дубликатов в файловой системе</w:t>
      </w:r>
      <w:r>
        <w:t xml:space="preserve"> по ряду причин:</w:t>
      </w:r>
    </w:p>
    <w:p w14:paraId="0DA2A411" w14:textId="77777777" w:rsidR="00EE6602" w:rsidRDefault="00AB3EA9">
      <w:pPr>
        <w:numPr>
          <w:ilvl w:val="0"/>
          <w:numId w:val="2"/>
        </w:numPr>
      </w:pPr>
      <w:r>
        <w:t>Производительность: C обеспечивает высокую производительность, что важно для системных программ.</w:t>
      </w:r>
    </w:p>
    <w:p w14:paraId="337CEAA8" w14:textId="77777777" w:rsidR="00EE6602" w:rsidRDefault="00AB3EA9">
      <w:pPr>
        <w:numPr>
          <w:ilvl w:val="0"/>
          <w:numId w:val="2"/>
        </w:numPr>
      </w:pPr>
      <w:r>
        <w:t>Переносимость: C является переносимым языком, что позволяет SFS работать на разных платформах.</w:t>
      </w:r>
    </w:p>
    <w:p w14:paraId="5A42F7A3" w14:textId="77777777" w:rsidR="00EE6602" w:rsidRDefault="00AB3EA9">
      <w:pPr>
        <w:numPr>
          <w:ilvl w:val="0"/>
          <w:numId w:val="2"/>
        </w:numPr>
      </w:pPr>
      <w:r>
        <w:t>Удобство разработки: C обладает удобными инструментами и библиотеками для разработки системного ПО.</w:t>
      </w:r>
    </w:p>
    <w:p w14:paraId="5623026D" w14:textId="77777777" w:rsidR="00EE6602" w:rsidRDefault="00AB3EA9">
      <w:pPr>
        <w:numPr>
          <w:ilvl w:val="0"/>
          <w:numId w:val="2"/>
        </w:numPr>
      </w:pPr>
      <w:r>
        <w:t>Поддержка: C имеет обширную документацию и сообщество разработчиков.</w:t>
      </w:r>
    </w:p>
    <w:p w14:paraId="1821041D" w14:textId="77777777" w:rsidR="00EE6602" w:rsidRDefault="00EE6602">
      <w:pPr>
        <w:rPr>
          <w:b/>
        </w:rPr>
      </w:pPr>
    </w:p>
    <w:p w14:paraId="45A79152" w14:textId="77777777" w:rsidR="00EE6602" w:rsidRDefault="00AB3EA9">
      <w:pPr>
        <w:pStyle w:val="2"/>
        <w:ind w:firstLine="720"/>
      </w:pPr>
      <w:bookmarkStart w:id="31" w:name="_heading=h.hez91fa3aapo" w:colFirst="0" w:colLast="0"/>
      <w:bookmarkEnd w:id="31"/>
      <w:r>
        <w:t>2.5 Инструменты разработки</w:t>
      </w:r>
    </w:p>
    <w:p w14:paraId="487EC6E3" w14:textId="77777777" w:rsidR="00EE6602" w:rsidRDefault="00EE6602">
      <w:pPr>
        <w:rPr>
          <w:b/>
        </w:rPr>
      </w:pPr>
    </w:p>
    <w:p w14:paraId="42A0D2F9" w14:textId="77777777" w:rsidR="00EE6602" w:rsidRDefault="00AB3EA9">
      <w:r>
        <w:t>Для разработки SFS будут использоваться следующие инструменты:</w:t>
      </w:r>
    </w:p>
    <w:p w14:paraId="2ECA7280" w14:textId="77777777" w:rsidR="00EE6602" w:rsidRDefault="00AB3EA9">
      <w:pPr>
        <w:numPr>
          <w:ilvl w:val="0"/>
          <w:numId w:val="6"/>
        </w:numPr>
      </w:pPr>
      <w:r>
        <w:t>Компилятор: GCC</w:t>
      </w:r>
    </w:p>
    <w:p w14:paraId="27975C63" w14:textId="77777777" w:rsidR="00EE6602" w:rsidRDefault="00AB3EA9">
      <w:pPr>
        <w:numPr>
          <w:ilvl w:val="0"/>
          <w:numId w:val="6"/>
        </w:numPr>
      </w:pPr>
      <w:r>
        <w:t>Отладчик: GDB</w:t>
      </w:r>
    </w:p>
    <w:p w14:paraId="74C00B2B" w14:textId="77777777" w:rsidR="00EE6602" w:rsidRDefault="00EE6602">
      <w:bookmarkStart w:id="32" w:name="_heading=h.30j0zll" w:colFirst="0" w:colLast="0"/>
      <w:bookmarkEnd w:id="32"/>
    </w:p>
    <w:p w14:paraId="06795C39" w14:textId="77777777" w:rsidR="00EE6602" w:rsidRDefault="00EE6602">
      <w:pPr>
        <w:ind w:left="720"/>
      </w:pPr>
    </w:p>
    <w:p w14:paraId="78D3A3E3" w14:textId="77777777" w:rsidR="00EE6602" w:rsidRDefault="00EE6602">
      <w:pPr>
        <w:ind w:left="720"/>
      </w:pPr>
    </w:p>
    <w:p w14:paraId="6A43299B" w14:textId="77777777" w:rsidR="00EE6602" w:rsidRDefault="00EE6602"/>
    <w:p w14:paraId="2DA0201D" w14:textId="77777777" w:rsidR="00EE6602" w:rsidRDefault="00EE6602"/>
    <w:p w14:paraId="72FCB539" w14:textId="77777777" w:rsidR="00EE6602" w:rsidRDefault="00EE6602"/>
    <w:p w14:paraId="63C150DA" w14:textId="77777777" w:rsidR="00EE6602" w:rsidRDefault="00EE6602"/>
    <w:sectPr w:rsidR="00EE6602">
      <w:type w:val="continuous"/>
      <w:pgSz w:w="11906" w:h="16838"/>
      <w:pgMar w:top="1132" w:right="827" w:bottom="1239" w:left="1440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76DE" w14:textId="77777777" w:rsidR="00193AAC" w:rsidRDefault="00193AAC">
      <w:r>
        <w:separator/>
      </w:r>
    </w:p>
  </w:endnote>
  <w:endnote w:type="continuationSeparator" w:id="0">
    <w:p w14:paraId="37721A10" w14:textId="77777777" w:rsidR="00193AAC" w:rsidRDefault="0019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6DFC" w14:textId="77777777" w:rsidR="00EE6602" w:rsidRDefault="00EE66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7FB1" w14:textId="77777777" w:rsidR="00EE6602" w:rsidRDefault="00AB3E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93AAC">
      <w:rPr>
        <w:color w:val="000000"/>
      </w:rPr>
      <w:fldChar w:fldCharType="separate"/>
    </w:r>
    <w:r>
      <w:rPr>
        <w:color w:val="000000"/>
      </w:rPr>
      <w:fldChar w:fldCharType="end"/>
    </w:r>
  </w:p>
  <w:p w14:paraId="31E95E93" w14:textId="77777777" w:rsidR="00EE6602" w:rsidRDefault="00EE66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3D7F" w14:textId="77777777" w:rsidR="00EE6602" w:rsidRDefault="00EE66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4F06" w14:textId="77777777" w:rsidR="00EE6602" w:rsidRDefault="00EE66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D722" w14:textId="77777777" w:rsidR="00193AAC" w:rsidRDefault="00193AAC">
      <w:r>
        <w:separator/>
      </w:r>
    </w:p>
  </w:footnote>
  <w:footnote w:type="continuationSeparator" w:id="0">
    <w:p w14:paraId="26E07EDF" w14:textId="77777777" w:rsidR="00193AAC" w:rsidRDefault="00193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F37"/>
    <w:multiLevelType w:val="multilevel"/>
    <w:tmpl w:val="72A47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E7CAD"/>
    <w:multiLevelType w:val="multilevel"/>
    <w:tmpl w:val="7B481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FA2089"/>
    <w:multiLevelType w:val="multilevel"/>
    <w:tmpl w:val="AE14BF2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B23116"/>
    <w:multiLevelType w:val="multilevel"/>
    <w:tmpl w:val="8A763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534BC8"/>
    <w:multiLevelType w:val="multilevel"/>
    <w:tmpl w:val="E6C4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CE7B04"/>
    <w:multiLevelType w:val="multilevel"/>
    <w:tmpl w:val="4BE29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02"/>
    <w:rsid w:val="0014104D"/>
    <w:rsid w:val="00193AAC"/>
    <w:rsid w:val="001D26CB"/>
    <w:rsid w:val="003033BB"/>
    <w:rsid w:val="005C54C5"/>
    <w:rsid w:val="00631263"/>
    <w:rsid w:val="007C3187"/>
    <w:rsid w:val="00A851A7"/>
    <w:rsid w:val="00AB3EA9"/>
    <w:rsid w:val="00AE4ADB"/>
    <w:rsid w:val="00CC4840"/>
    <w:rsid w:val="00EE6602"/>
    <w:rsid w:val="00F9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90B9"/>
  <w15:docId w15:val="{318732C1-2C3E-4C42-9EFC-F60CFD6D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749"/>
    <w:rPr>
      <w:rFonts w:eastAsia="SimSun" w:cs="Mangal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"/>
      <w:szCs w:val="5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основной гост Знак"/>
    <w:basedOn w:val="a0"/>
    <w:link w:val="a6"/>
    <w:qFormat/>
    <w:locked/>
    <w:rsid w:val="00704942"/>
    <w:rPr>
      <w:rFonts w:ascii="Times New Roman" w:hAnsi="Times New Roman" w:cs="Times New Roman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b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character" w:styleId="ac">
    <w:name w:val="line number"/>
    <w:basedOn w:val="a0"/>
    <w:uiPriority w:val="99"/>
    <w:semiHidden/>
    <w:unhideWhenUsed/>
    <w:qFormat/>
    <w:rsid w:val="00DC037F"/>
  </w:style>
  <w:style w:type="character" w:customStyle="1" w:styleId="a4">
    <w:name w:val="Заголовок Знак"/>
    <w:basedOn w:val="a0"/>
    <w:link w:val="a3"/>
    <w:uiPriority w:val="10"/>
    <w:qFormat/>
    <w:rsid w:val="00DC037F"/>
    <w:rPr>
      <w:rFonts w:ascii="Times New Roman" w:eastAsiaTheme="majorEastAsia" w:hAnsi="Times New Roman" w:cs="Mangal"/>
      <w:b/>
      <w:spacing w:val="-10"/>
      <w:kern w:val="2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qFormat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d">
    <w:name w:val="page number"/>
    <w:basedOn w:val="a0"/>
    <w:uiPriority w:val="99"/>
    <w:semiHidden/>
    <w:unhideWhenUsed/>
    <w:qFormat/>
    <w:rsid w:val="00296C87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860B57"/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основной гост"/>
    <w:basedOn w:val="a"/>
    <w:link w:val="a5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f1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paragraph" w:styleId="aa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7D64A2"/>
    <w:pPr>
      <w:tabs>
        <w:tab w:val="right" w:leader="dot" w:pos="9629"/>
      </w:tabs>
      <w:spacing w:before="120"/>
    </w:pPr>
    <w:rPr>
      <w:rFonts w:cstheme="minorHAnsi"/>
      <w:bCs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02950"/>
    <w:pPr>
      <w:spacing w:before="120"/>
      <w:ind w:left="280"/>
    </w:pPr>
    <w:rPr>
      <w:rFonts w:cstheme="minorHAnsi"/>
      <w:bCs/>
      <w:szCs w:val="22"/>
    </w:rPr>
  </w:style>
  <w:style w:type="paragraph" w:styleId="31">
    <w:name w:val="toc 3"/>
    <w:basedOn w:val="a6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0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0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paragraph" w:styleId="af4">
    <w:name w:val="Normal (Web)"/>
    <w:basedOn w:val="a"/>
    <w:uiPriority w:val="99"/>
    <w:semiHidden/>
    <w:unhideWhenUsed/>
    <w:qFormat/>
    <w:rsid w:val="00860B57"/>
    <w:pPr>
      <w:widowControl/>
      <w:spacing w:beforeAutospacing="1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3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A4hvtk2kC+Edk5NhpWhH5X1Xw==">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Гуринович</dc:creator>
  <cp:lastModifiedBy>Vladislav Moiseev</cp:lastModifiedBy>
  <cp:revision>5</cp:revision>
  <dcterms:created xsi:type="dcterms:W3CDTF">2021-05-25T19:37:00Z</dcterms:created>
  <dcterms:modified xsi:type="dcterms:W3CDTF">2024-04-04T22:35:00Z</dcterms:modified>
</cp:coreProperties>
</file>