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40" w:rsidRDefault="007652E6">
      <w:pPr>
        <w:pStyle w:val="Nadpis1"/>
        <w:numPr>
          <w:ilvl w:val="0"/>
          <w:numId w:val="2"/>
        </w:numPr>
        <w:jc w:val="center"/>
      </w:pPr>
      <w:r>
        <w:t>Zápisnica 6</w:t>
      </w:r>
    </w:p>
    <w:p w:rsidR="00522940" w:rsidRDefault="007652E6">
      <w:pPr>
        <w:pStyle w:val="Datum"/>
      </w:pPr>
      <w:r>
        <w:t>(7.11</w:t>
      </w:r>
      <w:r w:rsidR="00503745">
        <w:t>.2013, 09</w:t>
      </w:r>
      <w:r w:rsidR="00B555CB">
        <w:t>:00)</w:t>
      </w:r>
    </w:p>
    <w:p w:rsidR="00522940" w:rsidRDefault="00B555CB">
      <w:pPr>
        <w:pStyle w:val="Telotextu"/>
      </w:pPr>
      <w:r>
        <w:rPr>
          <w:b/>
          <w:bCs/>
        </w:rPr>
        <w:t>Prítomní:</w:t>
      </w:r>
    </w:p>
    <w:p w:rsidR="00522940" w:rsidRDefault="00B555CB">
      <w:pPr>
        <w:pStyle w:val="Telotextu"/>
      </w:pPr>
      <w:r>
        <w:t>Michal Borčin</w:t>
      </w:r>
    </w:p>
    <w:p w:rsidR="00522940" w:rsidRDefault="00B555CB">
      <w:pPr>
        <w:pStyle w:val="Telotextu"/>
      </w:pPr>
      <w:r>
        <w:t>Branislav Ballon</w:t>
      </w:r>
    </w:p>
    <w:p w:rsidR="00522940" w:rsidRDefault="00B555CB">
      <w:pPr>
        <w:pStyle w:val="Telotextu"/>
      </w:pPr>
      <w:r>
        <w:t>Vladimír Ľalík</w:t>
      </w:r>
    </w:p>
    <w:p w:rsidR="00522940" w:rsidRDefault="00B555CB">
      <w:pPr>
        <w:pStyle w:val="Telotextu"/>
      </w:pPr>
      <w:r>
        <w:t>Tomáš Gunčaga</w:t>
      </w:r>
    </w:p>
    <w:p w:rsidR="00522940" w:rsidRDefault="00B555CB">
      <w:pPr>
        <w:pStyle w:val="Telotextu"/>
      </w:pPr>
      <w:r>
        <w:t>Miroslav Garai</w:t>
      </w:r>
    </w:p>
    <w:p w:rsidR="00522940" w:rsidRDefault="00522940">
      <w:pPr>
        <w:pStyle w:val="Telotextu"/>
      </w:pPr>
    </w:p>
    <w:p w:rsidR="00522940" w:rsidRDefault="00B555CB">
      <w:pPr>
        <w:pStyle w:val="Telotextu"/>
      </w:pPr>
      <w:r>
        <w:rPr>
          <w:b/>
          <w:bCs/>
        </w:rPr>
        <w:t>Agenda</w:t>
      </w:r>
    </w:p>
    <w:p w:rsidR="007652E6" w:rsidRPr="007652E6" w:rsidRDefault="007652E6" w:rsidP="007652E6">
      <w:pPr>
        <w:pStyle w:val="Telotextu"/>
        <w:numPr>
          <w:ilvl w:val="0"/>
          <w:numId w:val="13"/>
        </w:numPr>
      </w:pPr>
      <w:r>
        <w:t>Akcepta</w:t>
      </w:r>
      <w:proofErr w:type="spellStart"/>
      <w:r>
        <w:rPr>
          <w:lang w:val="en-US"/>
        </w:rPr>
        <w:t>čné</w:t>
      </w:r>
      <w:proofErr w:type="spellEnd"/>
      <w:r>
        <w:rPr>
          <w:lang w:val="en-US"/>
        </w:rPr>
        <w:t xml:space="preserve"> testy</w:t>
      </w:r>
    </w:p>
    <w:p w:rsidR="007652E6" w:rsidRDefault="007652E6" w:rsidP="007652E6">
      <w:pPr>
        <w:pStyle w:val="Telotextu"/>
        <w:numPr>
          <w:ilvl w:val="0"/>
          <w:numId w:val="13"/>
        </w:numPr>
      </w:pPr>
      <w:proofErr w:type="spellStart"/>
      <w:r>
        <w:rPr>
          <w:lang w:val="en-US"/>
        </w:rPr>
        <w:t>Úpravy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návrhu</w:t>
      </w:r>
      <w:proofErr w:type="spellEnd"/>
      <w:r>
        <w:rPr>
          <w:lang w:val="en-US"/>
        </w:rPr>
        <w:t>:</w:t>
      </w:r>
    </w:p>
    <w:p w:rsidR="007652E6" w:rsidRDefault="007652E6" w:rsidP="007652E6">
      <w:pPr>
        <w:pStyle w:val="Telotextu"/>
        <w:numPr>
          <w:ilvl w:val="1"/>
          <w:numId w:val="13"/>
        </w:numPr>
        <w:tabs>
          <w:tab w:val="clear" w:pos="709"/>
        </w:tabs>
      </w:pPr>
      <w:r>
        <w:t>Vytvorenie sekvenčného diagramu</w:t>
      </w:r>
    </w:p>
    <w:p w:rsidR="007652E6" w:rsidRDefault="007652E6" w:rsidP="007652E6">
      <w:pPr>
        <w:pStyle w:val="Telotextu"/>
        <w:numPr>
          <w:ilvl w:val="1"/>
          <w:numId w:val="13"/>
        </w:numPr>
        <w:tabs>
          <w:tab w:val="clear" w:pos="709"/>
        </w:tabs>
      </w:pPr>
      <w:r>
        <w:t xml:space="preserve">Doplnenie podrobnejšieho popisu funkcie importu </w:t>
      </w:r>
    </w:p>
    <w:p w:rsidR="007652E6" w:rsidRDefault="007652E6" w:rsidP="007652E6">
      <w:pPr>
        <w:pStyle w:val="Telotextu"/>
        <w:numPr>
          <w:ilvl w:val="1"/>
          <w:numId w:val="13"/>
        </w:numPr>
        <w:tabs>
          <w:tab w:val="clear" w:pos="709"/>
        </w:tabs>
      </w:pPr>
      <w:r>
        <w:t>Doplnenie popisu jednotlivých používateľských rozhraní</w:t>
      </w:r>
    </w:p>
    <w:p w:rsidR="00BF58EF" w:rsidRDefault="00BF58EF" w:rsidP="007652E6">
      <w:pPr>
        <w:pStyle w:val="Telotextu"/>
        <w:numPr>
          <w:ilvl w:val="1"/>
          <w:numId w:val="13"/>
        </w:numPr>
        <w:tabs>
          <w:tab w:val="clear" w:pos="709"/>
        </w:tabs>
      </w:pPr>
      <w:r>
        <w:t>Úprava obsahu dokumentu, doplnenie popisu technológií</w:t>
      </w:r>
    </w:p>
    <w:p w:rsidR="00522940" w:rsidRDefault="00B555CB" w:rsidP="007652E6">
      <w:pPr>
        <w:pStyle w:val="Telotextu"/>
        <w:ind w:left="360"/>
      </w:pPr>
      <w:r>
        <w:rPr>
          <w:b/>
          <w:bCs/>
        </w:rPr>
        <w:t>K jednotlivým bodom</w:t>
      </w:r>
    </w:p>
    <w:p w:rsidR="00522940" w:rsidRDefault="00522940">
      <w:pPr>
        <w:pStyle w:val="Telotextu"/>
      </w:pPr>
    </w:p>
    <w:p w:rsidR="007652E6" w:rsidRDefault="007652E6" w:rsidP="007652E6">
      <w:pPr>
        <w:pStyle w:val="Telotextu"/>
        <w:numPr>
          <w:ilvl w:val="0"/>
          <w:numId w:val="9"/>
        </w:numPr>
        <w:tabs>
          <w:tab w:val="clear" w:pos="709"/>
        </w:tabs>
      </w:pPr>
      <w:r>
        <w:t>Akceptačné testy</w:t>
      </w:r>
    </w:p>
    <w:p w:rsidR="007652E6" w:rsidRDefault="007652E6" w:rsidP="007652E6">
      <w:pPr>
        <w:pStyle w:val="Telotextu"/>
        <w:numPr>
          <w:ilvl w:val="1"/>
          <w:numId w:val="9"/>
        </w:numPr>
        <w:tabs>
          <w:tab w:val="clear" w:pos="709"/>
        </w:tabs>
      </w:pPr>
      <w:r>
        <w:t>Spracovanie testovacích scenárov na overenie funkcionality jednotlivých komponentov</w:t>
      </w:r>
    </w:p>
    <w:p w:rsidR="007652E6" w:rsidRDefault="007652E6" w:rsidP="007652E6">
      <w:pPr>
        <w:pStyle w:val="Telotextu"/>
        <w:numPr>
          <w:ilvl w:val="1"/>
          <w:numId w:val="9"/>
        </w:numPr>
        <w:tabs>
          <w:tab w:val="clear" w:pos="709"/>
        </w:tabs>
      </w:pPr>
      <w:r>
        <w:t>Spracovanie má na starosti Miroslav Garai, Michal Borčin</w:t>
      </w:r>
    </w:p>
    <w:p w:rsidR="007652E6" w:rsidRDefault="007652E6" w:rsidP="007652E6">
      <w:pPr>
        <w:pStyle w:val="Telotextu"/>
        <w:numPr>
          <w:ilvl w:val="0"/>
          <w:numId w:val="9"/>
        </w:numPr>
        <w:tabs>
          <w:tab w:val="clear" w:pos="709"/>
        </w:tabs>
      </w:pPr>
      <w:r>
        <w:t>Úpravy návrhu</w:t>
      </w:r>
    </w:p>
    <w:p w:rsidR="007652E6" w:rsidRDefault="007652E6" w:rsidP="007652E6">
      <w:pPr>
        <w:pStyle w:val="Telotextu"/>
        <w:numPr>
          <w:ilvl w:val="1"/>
          <w:numId w:val="9"/>
        </w:numPr>
        <w:tabs>
          <w:tab w:val="clear" w:pos="709"/>
        </w:tabs>
      </w:pPr>
      <w:r>
        <w:t>Vytvorenie sekvenčného diagramu</w:t>
      </w:r>
    </w:p>
    <w:p w:rsidR="007652E6" w:rsidRDefault="007652E6" w:rsidP="007652E6">
      <w:pPr>
        <w:pStyle w:val="Telotextu"/>
        <w:numPr>
          <w:ilvl w:val="2"/>
          <w:numId w:val="9"/>
        </w:numPr>
        <w:tabs>
          <w:tab w:val="clear" w:pos="709"/>
        </w:tabs>
      </w:pPr>
      <w:r>
        <w:t>Vytvorenie sekvenčného diagramu funkcie pre import výsledkov turnaja, ktorá by mala byť nosnou funkciou projektu</w:t>
      </w:r>
    </w:p>
    <w:p w:rsidR="007652E6" w:rsidRDefault="007652E6" w:rsidP="007652E6">
      <w:pPr>
        <w:pStyle w:val="Telotextu"/>
        <w:numPr>
          <w:ilvl w:val="2"/>
          <w:numId w:val="9"/>
        </w:numPr>
        <w:tabs>
          <w:tab w:val="clear" w:pos="709"/>
        </w:tabs>
      </w:pPr>
      <w:r>
        <w:t>Spracovanie má na</w:t>
      </w:r>
      <w:r>
        <w:t xml:space="preserve"> starosti Vladimír Ľalík</w:t>
      </w:r>
    </w:p>
    <w:p w:rsidR="007652E6" w:rsidRDefault="007652E6" w:rsidP="007652E6">
      <w:pPr>
        <w:pStyle w:val="Telotextu"/>
        <w:numPr>
          <w:ilvl w:val="1"/>
          <w:numId w:val="9"/>
        </w:numPr>
        <w:tabs>
          <w:tab w:val="clear" w:pos="709"/>
        </w:tabs>
      </w:pPr>
      <w:r>
        <w:t xml:space="preserve">Doplnenie podrobnejšieho popisu funkcie importu </w:t>
      </w:r>
    </w:p>
    <w:p w:rsidR="007652E6" w:rsidRDefault="007652E6" w:rsidP="007652E6">
      <w:pPr>
        <w:pStyle w:val="Telotextu"/>
        <w:numPr>
          <w:ilvl w:val="2"/>
          <w:numId w:val="9"/>
        </w:numPr>
        <w:tabs>
          <w:tab w:val="clear" w:pos="709"/>
        </w:tabs>
      </w:pPr>
      <w:r>
        <w:t>Spracovanie má na starosti Vladimír Ľalík</w:t>
      </w:r>
    </w:p>
    <w:p w:rsidR="007652E6" w:rsidRDefault="007652E6" w:rsidP="007652E6">
      <w:pPr>
        <w:pStyle w:val="Telotextu"/>
        <w:numPr>
          <w:ilvl w:val="1"/>
          <w:numId w:val="9"/>
        </w:numPr>
        <w:tabs>
          <w:tab w:val="clear" w:pos="709"/>
        </w:tabs>
      </w:pPr>
      <w:r>
        <w:t>Doplnenie popisu jednotlivých používateľských rozhraní</w:t>
      </w:r>
    </w:p>
    <w:p w:rsidR="007652E6" w:rsidRDefault="00BF58EF" w:rsidP="007652E6">
      <w:pPr>
        <w:pStyle w:val="Telotextu"/>
        <w:numPr>
          <w:ilvl w:val="2"/>
          <w:numId w:val="9"/>
        </w:numPr>
        <w:tabs>
          <w:tab w:val="clear" w:pos="709"/>
        </w:tabs>
      </w:pPr>
      <w:r>
        <w:t>Podrobný popis jednotlivých používateľských rozhraní</w:t>
      </w:r>
    </w:p>
    <w:p w:rsidR="00BF58EF" w:rsidRDefault="00BF58EF" w:rsidP="00BF58EF">
      <w:pPr>
        <w:pStyle w:val="Telotextu"/>
        <w:numPr>
          <w:ilvl w:val="2"/>
          <w:numId w:val="9"/>
        </w:numPr>
        <w:tabs>
          <w:tab w:val="clear" w:pos="709"/>
        </w:tabs>
      </w:pPr>
      <w:r>
        <w:t>Spracovanie má na staro</w:t>
      </w:r>
      <w:r>
        <w:t>sti Branislav Ballon</w:t>
      </w:r>
    </w:p>
    <w:p w:rsidR="00BF58EF" w:rsidRDefault="00BF58EF" w:rsidP="00BF58EF">
      <w:pPr>
        <w:pStyle w:val="Telotextu"/>
        <w:numPr>
          <w:ilvl w:val="1"/>
          <w:numId w:val="9"/>
        </w:numPr>
        <w:tabs>
          <w:tab w:val="clear" w:pos="709"/>
        </w:tabs>
      </w:pPr>
      <w:r>
        <w:t>Úprava obsahu dokumentu, doplnenie popisu technológií</w:t>
      </w:r>
    </w:p>
    <w:p w:rsidR="00BF58EF" w:rsidRDefault="00BF58EF" w:rsidP="00BF58EF">
      <w:pPr>
        <w:pStyle w:val="Telotextu"/>
        <w:numPr>
          <w:ilvl w:val="2"/>
          <w:numId w:val="9"/>
        </w:numPr>
        <w:tabs>
          <w:tab w:val="clear" w:pos="709"/>
        </w:tabs>
      </w:pPr>
      <w:r>
        <w:lastRenderedPageBreak/>
        <w:t>Spracovanie má na staro</w:t>
      </w:r>
      <w:r>
        <w:t>sti Tomáš Gunčaga</w:t>
      </w:r>
    </w:p>
    <w:p w:rsidR="00BF58EF" w:rsidRDefault="00BF58EF" w:rsidP="00BF58EF">
      <w:pPr>
        <w:pStyle w:val="Telotextu"/>
        <w:tabs>
          <w:tab w:val="clear" w:pos="709"/>
        </w:tabs>
        <w:ind w:left="1224"/>
      </w:pPr>
      <w:bookmarkStart w:id="0" w:name="_GoBack"/>
      <w:bookmarkEnd w:id="0"/>
    </w:p>
    <w:p w:rsidR="00522940" w:rsidRDefault="00B555CB" w:rsidP="007652E6">
      <w:pPr>
        <w:pStyle w:val="Telotextu"/>
        <w:tabs>
          <w:tab w:val="clear" w:pos="709"/>
        </w:tabs>
        <w:ind w:left="1080"/>
      </w:pPr>
      <w:r>
        <w:t xml:space="preserve">Spísal: </w:t>
      </w:r>
      <w:r w:rsidR="00BA3A88">
        <w:t>Vladimír Ľalík</w:t>
      </w:r>
    </w:p>
    <w:sectPr w:rsidR="0052294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0C2"/>
    <w:multiLevelType w:val="multilevel"/>
    <w:tmpl w:val="A2C880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5E78FC"/>
    <w:multiLevelType w:val="multilevel"/>
    <w:tmpl w:val="38E0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6117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1D070D"/>
    <w:multiLevelType w:val="multilevel"/>
    <w:tmpl w:val="67FCA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C5243B2"/>
    <w:multiLevelType w:val="hybridMultilevel"/>
    <w:tmpl w:val="8BD6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E25CB7"/>
    <w:multiLevelType w:val="multilevel"/>
    <w:tmpl w:val="48F8D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46F85D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261FD4"/>
    <w:multiLevelType w:val="hybridMultilevel"/>
    <w:tmpl w:val="8DEC3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EE3F2D"/>
    <w:multiLevelType w:val="multilevel"/>
    <w:tmpl w:val="C23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03A0A29"/>
    <w:multiLevelType w:val="hybridMultilevel"/>
    <w:tmpl w:val="E426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DC7A03"/>
    <w:multiLevelType w:val="multilevel"/>
    <w:tmpl w:val="3656E8A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11">
    <w:nsid w:val="5E9B1E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4751AC"/>
    <w:multiLevelType w:val="hybridMultilevel"/>
    <w:tmpl w:val="0BC4A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40"/>
    <w:rsid w:val="002C56AE"/>
    <w:rsid w:val="00503745"/>
    <w:rsid w:val="00522940"/>
    <w:rsid w:val="007652E6"/>
    <w:rsid w:val="007F24B9"/>
    <w:rsid w:val="008560A9"/>
    <w:rsid w:val="00B555CB"/>
    <w:rsid w:val="00BA3A88"/>
    <w:rsid w:val="00BF58EF"/>
    <w:rsid w:val="00C84860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hodzie">
    <w:name w:val="Východzie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sk-SK" w:eastAsia="zh-CN" w:bidi="hi-IN"/>
    </w:rPr>
  </w:style>
  <w:style w:type="paragraph" w:customStyle="1" w:styleId="Nadpis1">
    <w:name w:val="Nadpis 1"/>
    <w:basedOn w:val="Nadpis"/>
    <w:next w:val="Telotextu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customStyle="1" w:styleId="Nadpis2">
    <w:name w:val="Nadpis 2"/>
    <w:basedOn w:val="Nadpis"/>
    <w:next w:val="Telotextu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customStyle="1" w:styleId="Nadpis3">
    <w:name w:val="Nadpis 3"/>
    <w:basedOn w:val="Nadpis"/>
    <w:next w:val="Telotextu"/>
    <w:pPr>
      <w:tabs>
        <w:tab w:val="clear" w:pos="709"/>
        <w:tab w:val="num" w:pos="720"/>
      </w:tabs>
      <w:ind w:left="720" w:hanging="720"/>
      <w:outlineLvl w:val="2"/>
    </w:pPr>
    <w:rPr>
      <w:b/>
      <w:bCs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  <w:lang w:val="sk-SK" w:eastAsia="sk-SK" w:bidi="sk-SK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Symbolypreslovanie">
    <w:name w:val="Symboly pre číslovanie"/>
  </w:style>
  <w:style w:type="paragraph" w:customStyle="1" w:styleId="Nadpis">
    <w:name w:val="Nadpis"/>
    <w:basedOn w:val="Vchodzie"/>
    <w:next w:val="Telotextu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lotextu">
    <w:name w:val="Telo textu"/>
    <w:basedOn w:val="Vchodzie"/>
    <w:pPr>
      <w:spacing w:after="120"/>
    </w:pPr>
  </w:style>
  <w:style w:type="paragraph" w:customStyle="1" w:styleId="Zoznam">
    <w:name w:val="Zoznam"/>
    <w:basedOn w:val="Telotextu"/>
  </w:style>
  <w:style w:type="paragraph" w:customStyle="1" w:styleId="Popis">
    <w:name w:val="Popis"/>
    <w:basedOn w:val="Vchodzi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Vchodzie"/>
    <w:pPr>
      <w:suppressLineNumbers/>
    </w:pPr>
  </w:style>
  <w:style w:type="paragraph" w:customStyle="1" w:styleId="Datum">
    <w:name w:val="Datum"/>
    <w:basedOn w:val="Nadpis2"/>
    <w:pPr>
      <w:ind w:left="0" w:firstLine="0"/>
      <w:jc w:val="center"/>
      <w:outlineLvl w:val="9"/>
    </w:pPr>
    <w:rPr>
      <w:b w:val="0"/>
      <w:color w:val="666666"/>
      <w:sz w:val="24"/>
    </w:rPr>
  </w:style>
  <w:style w:type="paragraph" w:customStyle="1" w:styleId="Odsadenieprvhoriadku">
    <w:name w:val="Odsadenie prvého riadku"/>
    <w:basedOn w:val="Telotextu"/>
    <w:pPr>
      <w:ind w:firstLine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hodzie">
    <w:name w:val="Východzie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sk-SK" w:eastAsia="zh-CN" w:bidi="hi-IN"/>
    </w:rPr>
  </w:style>
  <w:style w:type="paragraph" w:customStyle="1" w:styleId="Nadpis1">
    <w:name w:val="Nadpis 1"/>
    <w:basedOn w:val="Nadpis"/>
    <w:next w:val="Telotextu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customStyle="1" w:styleId="Nadpis2">
    <w:name w:val="Nadpis 2"/>
    <w:basedOn w:val="Nadpis"/>
    <w:next w:val="Telotextu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customStyle="1" w:styleId="Nadpis3">
    <w:name w:val="Nadpis 3"/>
    <w:basedOn w:val="Nadpis"/>
    <w:next w:val="Telotextu"/>
    <w:pPr>
      <w:tabs>
        <w:tab w:val="clear" w:pos="709"/>
        <w:tab w:val="num" w:pos="720"/>
      </w:tabs>
      <w:ind w:left="720" w:hanging="720"/>
      <w:outlineLvl w:val="2"/>
    </w:pPr>
    <w:rPr>
      <w:b/>
      <w:bCs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  <w:lang w:val="sk-SK" w:eastAsia="sk-SK" w:bidi="sk-SK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Symbolypreslovanie">
    <w:name w:val="Symboly pre číslovanie"/>
  </w:style>
  <w:style w:type="paragraph" w:customStyle="1" w:styleId="Nadpis">
    <w:name w:val="Nadpis"/>
    <w:basedOn w:val="Vchodzie"/>
    <w:next w:val="Telotextu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lotextu">
    <w:name w:val="Telo textu"/>
    <w:basedOn w:val="Vchodzie"/>
    <w:pPr>
      <w:spacing w:after="120"/>
    </w:pPr>
  </w:style>
  <w:style w:type="paragraph" w:customStyle="1" w:styleId="Zoznam">
    <w:name w:val="Zoznam"/>
    <w:basedOn w:val="Telotextu"/>
  </w:style>
  <w:style w:type="paragraph" w:customStyle="1" w:styleId="Popis">
    <w:name w:val="Popis"/>
    <w:basedOn w:val="Vchodzi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Vchodzie"/>
    <w:pPr>
      <w:suppressLineNumbers/>
    </w:pPr>
  </w:style>
  <w:style w:type="paragraph" w:customStyle="1" w:styleId="Datum">
    <w:name w:val="Datum"/>
    <w:basedOn w:val="Nadpis2"/>
    <w:pPr>
      <w:ind w:left="0" w:firstLine="0"/>
      <w:jc w:val="center"/>
      <w:outlineLvl w:val="9"/>
    </w:pPr>
    <w:rPr>
      <w:b w:val="0"/>
      <w:color w:val="666666"/>
      <w:sz w:val="24"/>
    </w:rPr>
  </w:style>
  <w:style w:type="paragraph" w:customStyle="1" w:styleId="Odsadenieprvhoriadku">
    <w:name w:val="Odsadenie prvého riadku"/>
    <w:basedOn w:val="Telotextu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74FB1-7264-4395-B3E9-BED4A198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 Ballon</dc:creator>
  <cp:lastModifiedBy>Vlado</cp:lastModifiedBy>
  <cp:revision>3</cp:revision>
  <dcterms:created xsi:type="dcterms:W3CDTF">2013-11-11T15:16:00Z</dcterms:created>
  <dcterms:modified xsi:type="dcterms:W3CDTF">2013-11-11T15:29:00Z</dcterms:modified>
</cp:coreProperties>
</file>