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931DE" w14:textId="30B89EC3" w:rsidR="005874BE" w:rsidRPr="006A160D" w:rsidRDefault="005874BE" w:rsidP="005874BE">
      <w:pPr>
        <w:pStyle w:val="Default"/>
        <w:jc w:val="center"/>
        <w:rPr>
          <w:color w:val="auto"/>
        </w:rPr>
      </w:pPr>
      <w:r w:rsidRPr="005874BE">
        <w:rPr>
          <w:rFonts w:asciiTheme="minorHAnsi" w:hAnsiTheme="minorHAnsi" w:cstheme="minorBidi"/>
          <w:b/>
          <w:bCs/>
          <w:color w:val="auto"/>
          <w:kern w:val="2"/>
          <w:sz w:val="22"/>
          <w:szCs w:val="22"/>
        </w:rPr>
        <w:t xml:space="preserve">Fundamentos de Deep </w:t>
      </w:r>
      <w:proofErr w:type="spellStart"/>
      <w:r w:rsidRPr="005874BE">
        <w:rPr>
          <w:rFonts w:asciiTheme="minorHAnsi" w:hAnsiTheme="minorHAnsi" w:cstheme="minorBidi"/>
          <w:b/>
          <w:bCs/>
          <w:color w:val="auto"/>
          <w:kern w:val="2"/>
          <w:sz w:val="22"/>
          <w:szCs w:val="22"/>
        </w:rPr>
        <w:t>Learning</w:t>
      </w:r>
      <w:proofErr w:type="spellEnd"/>
    </w:p>
    <w:p w14:paraId="72CB0110" w14:textId="77777777" w:rsidR="005874BE" w:rsidRPr="005874BE" w:rsidRDefault="005874BE" w:rsidP="005874BE">
      <w:pPr>
        <w:pStyle w:val="Default"/>
        <w:rPr>
          <w:b/>
          <w:bCs/>
          <w:color w:val="auto"/>
        </w:rPr>
      </w:pPr>
      <w:r w:rsidRPr="005874BE">
        <w:rPr>
          <w:b/>
          <w:bCs/>
          <w:color w:val="auto"/>
        </w:rPr>
        <w:t xml:space="preserve"> </w:t>
      </w:r>
    </w:p>
    <w:p w14:paraId="70F4C6D5" w14:textId="77777777" w:rsidR="005874BE" w:rsidRPr="006A160D" w:rsidRDefault="005874BE" w:rsidP="005874BE">
      <w:pPr>
        <w:pStyle w:val="Default"/>
        <w:rPr>
          <w:color w:val="auto"/>
        </w:rPr>
      </w:pPr>
    </w:p>
    <w:p w14:paraId="797CDBAD" w14:textId="77777777" w:rsidR="005874BE" w:rsidRPr="006A160D" w:rsidRDefault="005874BE" w:rsidP="005874BE">
      <w:pPr>
        <w:pStyle w:val="Default"/>
        <w:rPr>
          <w:color w:val="auto"/>
        </w:rPr>
      </w:pPr>
    </w:p>
    <w:p w14:paraId="46047741" w14:textId="77777777" w:rsidR="005874BE" w:rsidRPr="006A160D" w:rsidRDefault="005874BE" w:rsidP="005874BE">
      <w:pPr>
        <w:pStyle w:val="Default"/>
        <w:rPr>
          <w:color w:val="auto"/>
        </w:rPr>
      </w:pPr>
    </w:p>
    <w:p w14:paraId="345FD8BF" w14:textId="77777777" w:rsidR="005874BE" w:rsidRPr="006A160D" w:rsidRDefault="005874BE" w:rsidP="005874BE">
      <w:pPr>
        <w:pStyle w:val="Default"/>
        <w:rPr>
          <w:color w:val="auto"/>
        </w:rPr>
      </w:pPr>
    </w:p>
    <w:p w14:paraId="5C0AF2F3" w14:textId="77777777" w:rsidR="005874BE" w:rsidRPr="006A160D" w:rsidRDefault="005874BE" w:rsidP="005874BE">
      <w:pPr>
        <w:pStyle w:val="Default"/>
        <w:rPr>
          <w:color w:val="auto"/>
        </w:rPr>
      </w:pPr>
    </w:p>
    <w:p w14:paraId="2B172CC5" w14:textId="77777777" w:rsidR="005874BE" w:rsidRPr="006A160D" w:rsidRDefault="005874BE" w:rsidP="005874BE">
      <w:pPr>
        <w:jc w:val="center"/>
        <w:rPr>
          <w:b/>
          <w:lang w:val="es-CO"/>
        </w:rPr>
      </w:pPr>
      <w:r w:rsidRPr="006A160D">
        <w:rPr>
          <w:b/>
          <w:lang w:val="es-CO"/>
        </w:rPr>
        <w:t>Integrantes</w:t>
      </w:r>
    </w:p>
    <w:p w14:paraId="331D48E6" w14:textId="77777777" w:rsidR="005874BE" w:rsidRPr="006A160D" w:rsidRDefault="005874BE" w:rsidP="005874BE">
      <w:pPr>
        <w:jc w:val="center"/>
        <w:rPr>
          <w:b/>
          <w:lang w:val="es-CO"/>
        </w:rPr>
      </w:pPr>
    </w:p>
    <w:p w14:paraId="05827667" w14:textId="77777777" w:rsidR="005874BE" w:rsidRPr="006A160D" w:rsidRDefault="005874BE" w:rsidP="005874BE">
      <w:pPr>
        <w:jc w:val="center"/>
        <w:rPr>
          <w:b/>
          <w:lang w:val="es-CO"/>
        </w:rPr>
      </w:pPr>
    </w:p>
    <w:p w14:paraId="7904EE88" w14:textId="77777777" w:rsidR="005874BE" w:rsidRPr="006A160D" w:rsidRDefault="005874BE" w:rsidP="005874BE">
      <w:pPr>
        <w:jc w:val="center"/>
        <w:rPr>
          <w:bCs/>
          <w:lang w:val="es-CO"/>
        </w:rPr>
      </w:pPr>
      <w:r w:rsidRPr="006A160D">
        <w:rPr>
          <w:bCs/>
          <w:lang w:val="es-CO"/>
        </w:rPr>
        <w:t>Vladimir Ortega Botero</w:t>
      </w:r>
    </w:p>
    <w:p w14:paraId="6CB24643" w14:textId="77777777" w:rsidR="005874BE" w:rsidRPr="002A7BFC" w:rsidRDefault="005874BE" w:rsidP="005874BE">
      <w:pPr>
        <w:jc w:val="center"/>
        <w:rPr>
          <w:bCs/>
          <w:lang w:val="es-CO"/>
        </w:rPr>
      </w:pPr>
    </w:p>
    <w:p w14:paraId="0E3E7925" w14:textId="004FC11C" w:rsidR="005874BE" w:rsidRPr="002A7BFC" w:rsidRDefault="005874BE" w:rsidP="005874BE">
      <w:pPr>
        <w:jc w:val="center"/>
        <w:rPr>
          <w:b/>
          <w:lang w:val="es-CO"/>
        </w:rPr>
      </w:pPr>
      <w:r>
        <w:rPr>
          <w:b/>
          <w:lang w:val="es-CO"/>
        </w:rPr>
        <w:t>Entrega1</w:t>
      </w:r>
    </w:p>
    <w:p w14:paraId="0DBA3D36" w14:textId="77777777" w:rsidR="005874BE" w:rsidRPr="002A7BFC" w:rsidRDefault="005874BE" w:rsidP="005874BE">
      <w:pPr>
        <w:jc w:val="center"/>
        <w:rPr>
          <w:b/>
          <w:lang w:val="es-CO"/>
        </w:rPr>
      </w:pPr>
    </w:p>
    <w:p w14:paraId="52CC19D4" w14:textId="13BCF5EE" w:rsidR="005874BE" w:rsidRDefault="005874BE" w:rsidP="005874BE">
      <w:pPr>
        <w:jc w:val="center"/>
        <w:rPr>
          <w:b/>
          <w:lang w:val="es-CO"/>
        </w:rPr>
      </w:pPr>
    </w:p>
    <w:p w14:paraId="53336228" w14:textId="77777777" w:rsidR="005874BE" w:rsidRPr="006A160D" w:rsidRDefault="005874BE" w:rsidP="005874BE">
      <w:pPr>
        <w:jc w:val="center"/>
        <w:rPr>
          <w:b/>
          <w:lang w:val="es-CO"/>
        </w:rPr>
      </w:pPr>
    </w:p>
    <w:p w14:paraId="7B07B054" w14:textId="77777777" w:rsidR="005874BE" w:rsidRPr="006A160D" w:rsidRDefault="005874BE" w:rsidP="005874BE">
      <w:pPr>
        <w:jc w:val="center"/>
        <w:rPr>
          <w:b/>
          <w:lang w:val="es-CO"/>
        </w:rPr>
      </w:pPr>
      <w:r w:rsidRPr="006A160D">
        <w:rPr>
          <w:b/>
          <w:lang w:val="es-CO"/>
        </w:rPr>
        <w:t>Profesor</w:t>
      </w:r>
    </w:p>
    <w:p w14:paraId="57210209" w14:textId="37BD385A" w:rsidR="005874BE" w:rsidRPr="006A160D" w:rsidRDefault="005874BE" w:rsidP="005874BE">
      <w:pPr>
        <w:jc w:val="center"/>
        <w:rPr>
          <w:b/>
          <w:lang w:val="es-CO"/>
        </w:rPr>
      </w:pPr>
      <w:proofErr w:type="spellStart"/>
      <w:r w:rsidRPr="005874BE">
        <w:rPr>
          <w:b/>
          <w:lang w:val="es-CO"/>
        </w:rPr>
        <w:t>R</w:t>
      </w:r>
      <w:r>
        <w:rPr>
          <w:b/>
          <w:lang w:val="es-CO"/>
        </w:rPr>
        <w:t>aul</w:t>
      </w:r>
      <w:proofErr w:type="spellEnd"/>
      <w:r>
        <w:rPr>
          <w:b/>
          <w:lang w:val="es-CO"/>
        </w:rPr>
        <w:t xml:space="preserve"> Ramos </w:t>
      </w:r>
      <w:proofErr w:type="spellStart"/>
      <w:r>
        <w:rPr>
          <w:b/>
          <w:lang w:val="es-CO"/>
        </w:rPr>
        <w:t>Pollan</w:t>
      </w:r>
      <w:proofErr w:type="spellEnd"/>
    </w:p>
    <w:p w14:paraId="2857FD4B" w14:textId="77777777" w:rsidR="005874BE" w:rsidRPr="006A160D" w:rsidRDefault="005874BE" w:rsidP="005874BE">
      <w:pPr>
        <w:jc w:val="center"/>
        <w:rPr>
          <w:b/>
          <w:lang w:val="es-CO"/>
        </w:rPr>
      </w:pPr>
    </w:p>
    <w:p w14:paraId="529D00E9" w14:textId="77777777" w:rsidR="005874BE" w:rsidRPr="006A160D" w:rsidRDefault="005874BE" w:rsidP="005874BE">
      <w:pPr>
        <w:jc w:val="center"/>
        <w:rPr>
          <w:b/>
          <w:lang w:val="es-CO"/>
        </w:rPr>
      </w:pPr>
    </w:p>
    <w:p w14:paraId="6C38BC3D" w14:textId="77777777" w:rsidR="005874BE" w:rsidRPr="006A160D" w:rsidRDefault="005874BE" w:rsidP="005874BE">
      <w:pPr>
        <w:jc w:val="center"/>
        <w:rPr>
          <w:b/>
          <w:lang w:val="es-CO"/>
        </w:rPr>
      </w:pPr>
      <w:r w:rsidRPr="006A160D">
        <w:rPr>
          <w:b/>
          <w:lang w:val="es-CO"/>
        </w:rPr>
        <w:t xml:space="preserve"> Universidad de Antioquia</w:t>
      </w:r>
    </w:p>
    <w:p w14:paraId="579A68F2" w14:textId="77777777" w:rsidR="005874BE" w:rsidRPr="006A160D" w:rsidRDefault="005874BE" w:rsidP="005874BE">
      <w:pPr>
        <w:jc w:val="center"/>
        <w:rPr>
          <w:b/>
          <w:lang w:val="es-CO"/>
        </w:rPr>
      </w:pPr>
    </w:p>
    <w:p w14:paraId="59B8DE42" w14:textId="77777777" w:rsidR="005874BE" w:rsidRPr="006A160D" w:rsidRDefault="005874BE" w:rsidP="005874BE">
      <w:pPr>
        <w:jc w:val="center"/>
        <w:rPr>
          <w:b/>
          <w:lang w:val="es-CO"/>
        </w:rPr>
      </w:pPr>
    </w:p>
    <w:p w14:paraId="24337BB8" w14:textId="77777777" w:rsidR="005874BE" w:rsidRPr="006A160D" w:rsidRDefault="005874BE" w:rsidP="005874BE">
      <w:pPr>
        <w:jc w:val="center"/>
        <w:rPr>
          <w:b/>
          <w:lang w:val="es-CO"/>
        </w:rPr>
      </w:pPr>
    </w:p>
    <w:p w14:paraId="661E1157" w14:textId="77777777" w:rsidR="005874BE" w:rsidRPr="006A160D" w:rsidRDefault="005874BE" w:rsidP="005874BE">
      <w:pPr>
        <w:jc w:val="center"/>
        <w:rPr>
          <w:b/>
          <w:lang w:val="es-CO"/>
        </w:rPr>
      </w:pPr>
    </w:p>
    <w:p w14:paraId="2A8C2C18" w14:textId="77777777" w:rsidR="005874BE" w:rsidRPr="006A160D" w:rsidRDefault="005874BE" w:rsidP="005874BE">
      <w:pPr>
        <w:jc w:val="center"/>
        <w:rPr>
          <w:b/>
          <w:lang w:val="es-CO"/>
        </w:rPr>
      </w:pPr>
    </w:p>
    <w:p w14:paraId="5E84675D" w14:textId="455C3DE8" w:rsidR="005874BE" w:rsidRDefault="005874BE" w:rsidP="005874BE">
      <w:pPr>
        <w:jc w:val="center"/>
        <w:rPr>
          <w:b/>
          <w:lang w:val="es-CO"/>
        </w:rPr>
      </w:pPr>
      <w:r w:rsidRPr="006A160D">
        <w:rPr>
          <w:b/>
          <w:lang w:val="es-CO"/>
        </w:rPr>
        <w:t>202</w:t>
      </w:r>
      <w:r>
        <w:rPr>
          <w:b/>
          <w:lang w:val="es-CO"/>
        </w:rPr>
        <w:t>4</w:t>
      </w:r>
    </w:p>
    <w:p w14:paraId="7EBFB68F" w14:textId="1BCB7E84" w:rsidR="005874BE" w:rsidRDefault="005874BE" w:rsidP="005874BE">
      <w:pPr>
        <w:jc w:val="center"/>
        <w:rPr>
          <w:b/>
          <w:lang w:val="es-CO"/>
        </w:rPr>
      </w:pPr>
    </w:p>
    <w:p w14:paraId="68C15D73" w14:textId="5D2AFA43" w:rsidR="005874BE" w:rsidRDefault="005874BE" w:rsidP="005874BE">
      <w:pPr>
        <w:jc w:val="center"/>
        <w:rPr>
          <w:b/>
          <w:lang w:val="es-CO"/>
        </w:rPr>
      </w:pPr>
    </w:p>
    <w:p w14:paraId="54CFD559" w14:textId="44389E95" w:rsidR="005874BE" w:rsidRDefault="005874BE" w:rsidP="005874BE">
      <w:pPr>
        <w:jc w:val="center"/>
        <w:rPr>
          <w:b/>
          <w:lang w:val="es-CO"/>
        </w:rPr>
      </w:pPr>
    </w:p>
    <w:p w14:paraId="4B289F82" w14:textId="77777777" w:rsidR="005874BE" w:rsidRPr="006A160D" w:rsidRDefault="005874BE" w:rsidP="005874BE">
      <w:pPr>
        <w:jc w:val="center"/>
        <w:rPr>
          <w:b/>
          <w:lang w:val="es-CO"/>
        </w:rPr>
      </w:pPr>
    </w:p>
    <w:p w14:paraId="696E26D2" w14:textId="77777777" w:rsidR="005874BE" w:rsidRPr="005874BE" w:rsidRDefault="005874BE" w:rsidP="005874BE">
      <w:pPr>
        <w:rPr>
          <w:b/>
          <w:bCs/>
          <w:lang w:val="es-CO"/>
        </w:rPr>
      </w:pPr>
      <w:r w:rsidRPr="005874BE">
        <w:rPr>
          <w:b/>
          <w:bCs/>
          <w:lang w:val="es-CO"/>
        </w:rPr>
        <w:lastRenderedPageBreak/>
        <w:t>Contexto de aplicación</w:t>
      </w:r>
    </w:p>
    <w:p w14:paraId="0639D19D" w14:textId="02B64001" w:rsidR="005874BE" w:rsidRDefault="00F108A2" w:rsidP="005874BE">
      <w:pPr>
        <w:rPr>
          <w:lang w:val="es-CO"/>
        </w:rPr>
      </w:pPr>
      <w:r w:rsidRPr="00F108A2">
        <w:rPr>
          <w:lang w:val="es-CO"/>
        </w:rPr>
        <w:t>En la industria ganadera, especialmente en la cría de ganado bovino, es fundamental llevar un control preciso de la genética y características individuales de cada animal. Uno de los aspectos importantes es la identificación de la raza del ganado, ya que determina características como la producción de leche, la calidad de la carne y la adaptabilidad a diferentes entornos.</w:t>
      </w:r>
    </w:p>
    <w:p w14:paraId="732B3778" w14:textId="77777777" w:rsidR="005874BE" w:rsidRPr="00F108A2" w:rsidRDefault="005874BE" w:rsidP="005874BE">
      <w:pPr>
        <w:rPr>
          <w:b/>
          <w:bCs/>
          <w:lang w:val="es-CO"/>
        </w:rPr>
      </w:pPr>
      <w:r w:rsidRPr="00F108A2">
        <w:rPr>
          <w:b/>
          <w:bCs/>
          <w:lang w:val="es-CO"/>
        </w:rPr>
        <w:t xml:space="preserve">Objetivo de machine </w:t>
      </w:r>
      <w:proofErr w:type="spellStart"/>
      <w:r w:rsidRPr="00F108A2">
        <w:rPr>
          <w:b/>
          <w:bCs/>
          <w:lang w:val="es-CO"/>
        </w:rPr>
        <w:t>learning</w:t>
      </w:r>
      <w:proofErr w:type="spellEnd"/>
    </w:p>
    <w:p w14:paraId="69356483" w14:textId="77C5F8D1" w:rsidR="005874BE" w:rsidRDefault="00F108A2" w:rsidP="005874BE">
      <w:pPr>
        <w:rPr>
          <w:lang w:val="es-CO"/>
        </w:rPr>
      </w:pPr>
      <w:r w:rsidRPr="00F108A2">
        <w:rPr>
          <w:lang w:val="es-CO"/>
        </w:rPr>
        <w:t xml:space="preserve">El objetivo principal es desarrollar un modelo de machine </w:t>
      </w:r>
      <w:proofErr w:type="spellStart"/>
      <w:r w:rsidRPr="00F108A2">
        <w:rPr>
          <w:lang w:val="es-CO"/>
        </w:rPr>
        <w:t>learning</w:t>
      </w:r>
      <w:proofErr w:type="spellEnd"/>
      <w:r w:rsidRPr="00F108A2">
        <w:rPr>
          <w:lang w:val="es-CO"/>
        </w:rPr>
        <w:t xml:space="preserve"> basado en redes neuronales convolucionales (CNN) que pueda predecir la raza de un ganado bovino a partir de imágenes del cuerpo o del contorno corporal de los animales</w:t>
      </w:r>
    </w:p>
    <w:p w14:paraId="7B895BDF" w14:textId="77777777" w:rsidR="00F108A2" w:rsidRPr="005874BE" w:rsidRDefault="00F108A2" w:rsidP="005874BE">
      <w:pPr>
        <w:rPr>
          <w:lang w:val="es-CO"/>
        </w:rPr>
      </w:pPr>
    </w:p>
    <w:p w14:paraId="60F9BEDD" w14:textId="77777777" w:rsidR="00F108A2" w:rsidRPr="00F108A2" w:rsidRDefault="00F108A2" w:rsidP="00F108A2">
      <w:pPr>
        <w:rPr>
          <w:b/>
          <w:bCs/>
          <w:lang w:val="es-CO"/>
        </w:rPr>
      </w:pPr>
      <w:proofErr w:type="spellStart"/>
      <w:r w:rsidRPr="00F108A2">
        <w:rPr>
          <w:b/>
          <w:bCs/>
          <w:lang w:val="es-CO"/>
        </w:rPr>
        <w:t>Dataset</w:t>
      </w:r>
      <w:proofErr w:type="spellEnd"/>
    </w:p>
    <w:p w14:paraId="681C1CFE" w14:textId="77777777" w:rsidR="00F108A2" w:rsidRPr="00F108A2" w:rsidRDefault="00F108A2" w:rsidP="00F108A2">
      <w:pPr>
        <w:rPr>
          <w:lang w:val="es-CO"/>
        </w:rPr>
      </w:pPr>
      <w:r w:rsidRPr="00F108A2">
        <w:rPr>
          <w:lang w:val="es-CO"/>
        </w:rPr>
        <w:t>Tipo de datos: Imágenes del cuerpo o del contorno corporal de ganado bovino.</w:t>
      </w:r>
    </w:p>
    <w:p w14:paraId="19912E04" w14:textId="0A9B634C" w:rsidR="00F108A2" w:rsidRPr="00F108A2" w:rsidRDefault="00F108A2" w:rsidP="00F108A2">
      <w:pPr>
        <w:rPr>
          <w:lang w:val="es-CO"/>
        </w:rPr>
      </w:pPr>
      <w:r w:rsidRPr="00F108A2">
        <w:rPr>
          <w:lang w:val="es-CO"/>
        </w:rPr>
        <w:t xml:space="preserve">Tamaño: El </w:t>
      </w:r>
      <w:proofErr w:type="spellStart"/>
      <w:r w:rsidRPr="00F108A2">
        <w:rPr>
          <w:lang w:val="es-CO"/>
        </w:rPr>
        <w:t>dataset</w:t>
      </w:r>
      <w:proofErr w:type="spellEnd"/>
      <w:r w:rsidRPr="00F108A2">
        <w:rPr>
          <w:lang w:val="es-CO"/>
        </w:rPr>
        <w:t xml:space="preserve"> consta de </w:t>
      </w:r>
      <w:r>
        <w:rPr>
          <w:lang w:val="es-CO"/>
        </w:rPr>
        <w:t>8200</w:t>
      </w:r>
      <w:r w:rsidRPr="00F108A2">
        <w:rPr>
          <w:lang w:val="es-CO"/>
        </w:rPr>
        <w:t xml:space="preserve"> imágenes del cuerpo o del contorno corporal de ganado bovino, con un tamaño total en disco de aproximadamente </w:t>
      </w:r>
      <w:r>
        <w:rPr>
          <w:lang w:val="es-CO"/>
        </w:rPr>
        <w:t>3</w:t>
      </w:r>
      <w:r w:rsidRPr="00F108A2">
        <w:rPr>
          <w:lang w:val="es-CO"/>
        </w:rPr>
        <w:t xml:space="preserve"> GB.</w:t>
      </w:r>
    </w:p>
    <w:p w14:paraId="79CB7219" w14:textId="0F706266" w:rsidR="000027D0" w:rsidRDefault="00F108A2" w:rsidP="00F108A2">
      <w:pPr>
        <w:rPr>
          <w:lang w:val="es-CO"/>
        </w:rPr>
      </w:pPr>
      <w:r w:rsidRPr="00F108A2">
        <w:rPr>
          <w:lang w:val="es-CO"/>
        </w:rPr>
        <w:t xml:space="preserve">Distribución de las clases: El </w:t>
      </w:r>
      <w:proofErr w:type="spellStart"/>
      <w:r w:rsidRPr="00F108A2">
        <w:rPr>
          <w:lang w:val="es-CO"/>
        </w:rPr>
        <w:t>dataset</w:t>
      </w:r>
      <w:proofErr w:type="spellEnd"/>
      <w:r w:rsidRPr="00F108A2">
        <w:rPr>
          <w:lang w:val="es-CO"/>
        </w:rPr>
        <w:t xml:space="preserve"> está etiquetado con las razas principales de ganado bovino, incluyendo </w:t>
      </w:r>
      <w:r>
        <w:rPr>
          <w:lang w:val="es-CO"/>
        </w:rPr>
        <w:t xml:space="preserve">Angus, </w:t>
      </w:r>
      <w:proofErr w:type="spellStart"/>
      <w:r>
        <w:rPr>
          <w:lang w:val="es-CO"/>
        </w:rPr>
        <w:t>Beefmaster</w:t>
      </w:r>
      <w:proofErr w:type="spellEnd"/>
      <w:r>
        <w:rPr>
          <w:lang w:val="es-CO"/>
        </w:rPr>
        <w:t xml:space="preserve">, </w:t>
      </w:r>
      <w:proofErr w:type="spellStart"/>
      <w:r>
        <w:rPr>
          <w:lang w:val="es-CO"/>
        </w:rPr>
        <w:t>Bison</w:t>
      </w:r>
      <w:proofErr w:type="spellEnd"/>
      <w:r>
        <w:rPr>
          <w:lang w:val="es-CO"/>
        </w:rPr>
        <w:t xml:space="preserve">, Brahman, </w:t>
      </w:r>
      <w:proofErr w:type="spellStart"/>
      <w:r>
        <w:rPr>
          <w:lang w:val="es-CO"/>
        </w:rPr>
        <w:t>Charolais</w:t>
      </w:r>
      <w:proofErr w:type="spellEnd"/>
      <w:r>
        <w:rPr>
          <w:lang w:val="es-CO"/>
        </w:rPr>
        <w:t xml:space="preserve">, </w:t>
      </w:r>
      <w:proofErr w:type="spellStart"/>
      <w:r>
        <w:rPr>
          <w:lang w:val="es-CO"/>
        </w:rPr>
        <w:t>Distant_coww</w:t>
      </w:r>
      <w:proofErr w:type="spellEnd"/>
      <w:r>
        <w:rPr>
          <w:lang w:val="es-CO"/>
        </w:rPr>
        <w:t xml:space="preserve">, </w:t>
      </w:r>
      <w:proofErr w:type="spellStart"/>
      <w:r>
        <w:rPr>
          <w:lang w:val="es-CO"/>
        </w:rPr>
        <w:t>Guzerat</w:t>
      </w:r>
      <w:proofErr w:type="spellEnd"/>
      <w:r>
        <w:rPr>
          <w:lang w:val="es-CO"/>
        </w:rPr>
        <w:t xml:space="preserve">, Holstein, </w:t>
      </w:r>
      <w:proofErr w:type="spellStart"/>
      <w:r>
        <w:rPr>
          <w:lang w:val="es-CO"/>
        </w:rPr>
        <w:t>Simmental</w:t>
      </w:r>
      <w:proofErr w:type="spellEnd"/>
      <w:r>
        <w:rPr>
          <w:lang w:val="es-CO"/>
        </w:rPr>
        <w:t>.</w:t>
      </w:r>
      <w:r w:rsidRPr="00F108A2">
        <w:rPr>
          <w:lang w:val="es-CO"/>
        </w:rPr>
        <w:t xml:space="preserve"> La distribución de las clases es relativamente equilibrada, con alrededor de 1000 imágenes por raza.</w:t>
      </w:r>
    </w:p>
    <w:p w14:paraId="675FFA93" w14:textId="77777777" w:rsidR="00F108A2" w:rsidRPr="00F108A2" w:rsidRDefault="00F108A2" w:rsidP="00F108A2">
      <w:pPr>
        <w:rPr>
          <w:b/>
          <w:bCs/>
          <w:lang w:val="es-CO"/>
        </w:rPr>
      </w:pPr>
      <w:r w:rsidRPr="00F108A2">
        <w:rPr>
          <w:b/>
          <w:bCs/>
          <w:lang w:val="es-CO"/>
        </w:rPr>
        <w:t>Métricas de desempeño</w:t>
      </w:r>
    </w:p>
    <w:p w14:paraId="681CBBA2" w14:textId="77777777" w:rsidR="00F108A2" w:rsidRPr="00F108A2" w:rsidRDefault="00F108A2" w:rsidP="00F108A2">
      <w:pPr>
        <w:rPr>
          <w:i/>
          <w:iCs/>
          <w:u w:val="single"/>
          <w:lang w:val="es-CO"/>
        </w:rPr>
      </w:pPr>
      <w:r w:rsidRPr="00F108A2">
        <w:rPr>
          <w:i/>
          <w:iCs/>
          <w:u w:val="single"/>
          <w:lang w:val="es-CO"/>
        </w:rPr>
        <w:t xml:space="preserve">Métricas de machine </w:t>
      </w:r>
      <w:proofErr w:type="spellStart"/>
      <w:r w:rsidRPr="00F108A2">
        <w:rPr>
          <w:i/>
          <w:iCs/>
          <w:u w:val="single"/>
          <w:lang w:val="es-CO"/>
        </w:rPr>
        <w:t>learning</w:t>
      </w:r>
      <w:proofErr w:type="spellEnd"/>
      <w:r w:rsidRPr="00F108A2">
        <w:rPr>
          <w:i/>
          <w:iCs/>
          <w:u w:val="single"/>
          <w:lang w:val="es-CO"/>
        </w:rPr>
        <w:t>:</w:t>
      </w:r>
    </w:p>
    <w:p w14:paraId="315714B6" w14:textId="77777777" w:rsidR="00F108A2" w:rsidRPr="00F108A2" w:rsidRDefault="00F108A2" w:rsidP="00F108A2">
      <w:pPr>
        <w:pStyle w:val="ListParagraph"/>
        <w:numPr>
          <w:ilvl w:val="0"/>
          <w:numId w:val="1"/>
        </w:numPr>
        <w:rPr>
          <w:lang w:val="es-CO"/>
        </w:rPr>
      </w:pPr>
      <w:r w:rsidRPr="00F108A2">
        <w:rPr>
          <w:lang w:val="es-CO"/>
        </w:rPr>
        <w:t>Precisión: Porcentaje de casos correctamente clasificados sobre el total de casos.</w:t>
      </w:r>
    </w:p>
    <w:p w14:paraId="74C2624E" w14:textId="088CFA9A" w:rsidR="00F108A2" w:rsidRPr="00F108A2" w:rsidRDefault="00F108A2" w:rsidP="00F108A2">
      <w:pPr>
        <w:pStyle w:val="ListParagraph"/>
        <w:numPr>
          <w:ilvl w:val="0"/>
          <w:numId w:val="1"/>
        </w:numPr>
        <w:rPr>
          <w:lang w:val="es-CO"/>
        </w:rPr>
      </w:pPr>
      <w:proofErr w:type="spellStart"/>
      <w:r w:rsidRPr="00F108A2">
        <w:rPr>
          <w:lang w:val="es-CO"/>
        </w:rPr>
        <w:t>Recall</w:t>
      </w:r>
      <w:proofErr w:type="spellEnd"/>
      <w:r w:rsidRPr="00F108A2">
        <w:rPr>
          <w:lang w:val="es-CO"/>
        </w:rPr>
        <w:t>: Porcentaje de casos positivos correctamente identificados sobre el total de casos positivos reales.</w:t>
      </w:r>
    </w:p>
    <w:p w14:paraId="60424285" w14:textId="77777777" w:rsidR="00F108A2" w:rsidRPr="00F108A2" w:rsidRDefault="00F108A2" w:rsidP="00F108A2">
      <w:pPr>
        <w:pStyle w:val="ListParagraph"/>
        <w:numPr>
          <w:ilvl w:val="0"/>
          <w:numId w:val="1"/>
        </w:numPr>
        <w:rPr>
          <w:lang w:val="es-CO"/>
        </w:rPr>
      </w:pPr>
      <w:r w:rsidRPr="00F108A2">
        <w:rPr>
          <w:lang w:val="es-CO"/>
        </w:rPr>
        <w:t xml:space="preserve">F1-score: Media armónica entre precisión y </w:t>
      </w:r>
      <w:proofErr w:type="spellStart"/>
      <w:r w:rsidRPr="00F108A2">
        <w:rPr>
          <w:lang w:val="es-CO"/>
        </w:rPr>
        <w:t>recall</w:t>
      </w:r>
      <w:proofErr w:type="spellEnd"/>
      <w:r w:rsidRPr="00F108A2">
        <w:rPr>
          <w:lang w:val="es-CO"/>
        </w:rPr>
        <w:t>, que proporciona un balance entre ambas métricas.</w:t>
      </w:r>
    </w:p>
    <w:p w14:paraId="657BAF08" w14:textId="68FECFA4" w:rsidR="00F108A2" w:rsidRPr="00F108A2" w:rsidRDefault="00F108A2" w:rsidP="00F108A2">
      <w:pPr>
        <w:pStyle w:val="ListParagraph"/>
        <w:numPr>
          <w:ilvl w:val="0"/>
          <w:numId w:val="1"/>
        </w:numPr>
        <w:rPr>
          <w:lang w:val="es-CO"/>
        </w:rPr>
      </w:pPr>
      <w:r w:rsidRPr="00F108A2">
        <w:rPr>
          <w:lang w:val="es-CO"/>
        </w:rPr>
        <w:t>Matriz de confusión: Para evaluar la cantidad de verdaderos positivos, verdaderos negativos, falsos positivos y falsos negativos.</w:t>
      </w:r>
    </w:p>
    <w:p w14:paraId="43D4190D" w14:textId="77777777" w:rsidR="00F108A2" w:rsidRPr="00F108A2" w:rsidRDefault="00F108A2" w:rsidP="00F108A2">
      <w:pPr>
        <w:rPr>
          <w:i/>
          <w:iCs/>
          <w:u w:val="single"/>
          <w:lang w:val="es-CO"/>
        </w:rPr>
      </w:pPr>
      <w:r w:rsidRPr="00F108A2">
        <w:rPr>
          <w:i/>
          <w:iCs/>
          <w:u w:val="single"/>
          <w:lang w:val="es-CO"/>
        </w:rPr>
        <w:t>Métricas de negocio:</w:t>
      </w:r>
    </w:p>
    <w:p w14:paraId="3AD1ECE0" w14:textId="696E36E2" w:rsidR="00F108A2" w:rsidRPr="00F108A2" w:rsidRDefault="00F108A2" w:rsidP="00F108A2">
      <w:pPr>
        <w:pStyle w:val="ListParagraph"/>
        <w:numPr>
          <w:ilvl w:val="0"/>
          <w:numId w:val="2"/>
        </w:numPr>
        <w:rPr>
          <w:lang w:val="es-CO"/>
        </w:rPr>
      </w:pPr>
      <w:r w:rsidRPr="00F108A2">
        <w:rPr>
          <w:lang w:val="es-CO"/>
        </w:rPr>
        <w:t>Valor de clasificación correcta:</w:t>
      </w:r>
      <w:r w:rsidR="00C06894">
        <w:rPr>
          <w:lang w:val="es-CO"/>
        </w:rPr>
        <w:t xml:space="preserve"> Es el i</w:t>
      </w:r>
      <w:r w:rsidRPr="00F108A2">
        <w:rPr>
          <w:lang w:val="es-CO"/>
        </w:rPr>
        <w:t>mpacto económico de clasificar correctamente la raza del ganado, considerando diferencias en el valor de mercado entre razas.</w:t>
      </w:r>
    </w:p>
    <w:p w14:paraId="22792F75" w14:textId="7015BC02" w:rsidR="00F108A2" w:rsidRPr="00F108A2" w:rsidRDefault="00F108A2" w:rsidP="00F108A2">
      <w:pPr>
        <w:pStyle w:val="ListParagraph"/>
        <w:numPr>
          <w:ilvl w:val="0"/>
          <w:numId w:val="2"/>
        </w:numPr>
        <w:rPr>
          <w:lang w:val="es-CO"/>
        </w:rPr>
      </w:pPr>
      <w:r w:rsidRPr="00F108A2">
        <w:rPr>
          <w:lang w:val="es-CO"/>
        </w:rPr>
        <w:t xml:space="preserve">Costo de clasificación errónea: </w:t>
      </w:r>
      <w:r w:rsidR="00C06894">
        <w:rPr>
          <w:lang w:val="es-CO"/>
        </w:rPr>
        <w:t>El c</w:t>
      </w:r>
      <w:r w:rsidRPr="00F108A2">
        <w:rPr>
          <w:lang w:val="es-CO"/>
        </w:rPr>
        <w:t xml:space="preserve">osto </w:t>
      </w:r>
      <w:r w:rsidR="00C06894">
        <w:rPr>
          <w:lang w:val="es-CO"/>
        </w:rPr>
        <w:t>representado en</w:t>
      </w:r>
      <w:r w:rsidRPr="00F108A2">
        <w:rPr>
          <w:lang w:val="es-CO"/>
        </w:rPr>
        <w:t xml:space="preserve"> clasificar incorrectamente la raza de un animal, como la pérdida de valor al vender un animal como una raza más cara cuando en realidad es de una raza menos valiosa.</w:t>
      </w:r>
    </w:p>
    <w:p w14:paraId="156967E8" w14:textId="0CDA8D8B" w:rsidR="00F108A2" w:rsidRDefault="00F108A2" w:rsidP="00F108A2">
      <w:pPr>
        <w:pStyle w:val="ListParagraph"/>
        <w:numPr>
          <w:ilvl w:val="0"/>
          <w:numId w:val="2"/>
        </w:numPr>
        <w:rPr>
          <w:lang w:val="es-CO"/>
        </w:rPr>
      </w:pPr>
      <w:r w:rsidRPr="00F108A2">
        <w:rPr>
          <w:lang w:val="es-CO"/>
        </w:rPr>
        <w:t>Eficiencia en la identificación: Capacidad del modelo para identificar con precisión la raza del ganado, lo que puede influir en la toma de decisiones de cría y comercialización.</w:t>
      </w:r>
    </w:p>
    <w:p w14:paraId="0B0CF353" w14:textId="503DCE6C" w:rsidR="00C06894" w:rsidRDefault="00C06894" w:rsidP="00C06894">
      <w:pPr>
        <w:rPr>
          <w:lang w:val="es-CO"/>
        </w:rPr>
      </w:pPr>
    </w:p>
    <w:p w14:paraId="7C868217" w14:textId="77777777" w:rsidR="00C06894" w:rsidRPr="00C06894" w:rsidRDefault="00C06894" w:rsidP="00C06894">
      <w:pPr>
        <w:rPr>
          <w:b/>
          <w:bCs/>
          <w:lang w:val="es-CO"/>
        </w:rPr>
      </w:pPr>
      <w:r w:rsidRPr="00C06894">
        <w:rPr>
          <w:b/>
          <w:bCs/>
          <w:lang w:val="es-CO"/>
        </w:rPr>
        <w:lastRenderedPageBreak/>
        <w:t>Referencias y resultados previos</w:t>
      </w:r>
    </w:p>
    <w:p w14:paraId="4F39B699" w14:textId="77777777" w:rsidR="00C06894" w:rsidRPr="00C06894" w:rsidRDefault="00C06894" w:rsidP="00C06894">
      <w:pPr>
        <w:rPr>
          <w:lang w:val="es-CO"/>
        </w:rPr>
      </w:pPr>
      <w:r w:rsidRPr="00C06894">
        <w:rPr>
          <w:lang w:val="es-CO"/>
        </w:rPr>
        <w:t>Se investigarán y utilizarán como referencia los siguientes trabajos previos relacionados con la identificación de razas de ganado bovino mediante el análisis de imágenes faciales:</w:t>
      </w:r>
    </w:p>
    <w:p w14:paraId="741EEA5D" w14:textId="3873BB69" w:rsidR="00C06894" w:rsidRDefault="00C06894" w:rsidP="00C06894">
      <w:pPr>
        <w:rPr>
          <w:lang w:val="es-CO"/>
        </w:rPr>
      </w:pPr>
    </w:p>
    <w:p w14:paraId="4AE96A4F" w14:textId="653ACEAC" w:rsidR="002E1E52" w:rsidRPr="002E1E52" w:rsidRDefault="002E1E52" w:rsidP="002E1E52">
      <w:pPr>
        <w:pStyle w:val="ListParagraph"/>
        <w:numPr>
          <w:ilvl w:val="0"/>
          <w:numId w:val="3"/>
        </w:numPr>
        <w:rPr>
          <w:lang w:val="es-CO"/>
        </w:rPr>
      </w:pPr>
      <w:proofErr w:type="spellStart"/>
      <w:r w:rsidRPr="002E1E52">
        <w:rPr>
          <w:lang w:val="es-CO"/>
        </w:rPr>
        <w:t>Sarızeybek</w:t>
      </w:r>
      <w:proofErr w:type="spellEnd"/>
      <w:r w:rsidRPr="002E1E52">
        <w:rPr>
          <w:lang w:val="es-CO"/>
        </w:rPr>
        <w:t xml:space="preserve">, A. T., &amp; </w:t>
      </w:r>
      <w:proofErr w:type="spellStart"/>
      <w:r w:rsidRPr="002E1E52">
        <w:rPr>
          <w:lang w:val="es-CO"/>
        </w:rPr>
        <w:t>Isık</w:t>
      </w:r>
      <w:proofErr w:type="spellEnd"/>
      <w:r w:rsidRPr="002E1E52">
        <w:rPr>
          <w:lang w:val="es-CO"/>
        </w:rPr>
        <w:t xml:space="preserve">, A. H. (2024). Detection of Bovine Species on Image Using Machine Learning Classifiers. Gazi </w:t>
      </w:r>
      <w:proofErr w:type="spellStart"/>
      <w:r w:rsidRPr="002E1E52">
        <w:rPr>
          <w:lang w:val="es-CO"/>
        </w:rPr>
        <w:t>University</w:t>
      </w:r>
      <w:proofErr w:type="spellEnd"/>
      <w:r w:rsidRPr="002E1E52">
        <w:rPr>
          <w:lang w:val="es-CO"/>
        </w:rPr>
        <w:t xml:space="preserve"> </w:t>
      </w:r>
      <w:proofErr w:type="spellStart"/>
      <w:r w:rsidRPr="002E1E52">
        <w:rPr>
          <w:lang w:val="es-CO"/>
        </w:rPr>
        <w:t>Journal</w:t>
      </w:r>
      <w:proofErr w:type="spellEnd"/>
      <w:r w:rsidRPr="002E1E52">
        <w:rPr>
          <w:lang w:val="es-CO"/>
        </w:rPr>
        <w:t xml:space="preserve"> </w:t>
      </w:r>
      <w:proofErr w:type="spellStart"/>
      <w:r w:rsidRPr="002E1E52">
        <w:rPr>
          <w:lang w:val="es-CO"/>
        </w:rPr>
        <w:t>of</w:t>
      </w:r>
      <w:proofErr w:type="spellEnd"/>
      <w:r w:rsidRPr="002E1E52">
        <w:rPr>
          <w:lang w:val="es-CO"/>
        </w:rPr>
        <w:t xml:space="preserve"> </w:t>
      </w:r>
      <w:proofErr w:type="spellStart"/>
      <w:r w:rsidRPr="002E1E52">
        <w:rPr>
          <w:lang w:val="es-CO"/>
        </w:rPr>
        <w:t>Science</w:t>
      </w:r>
      <w:proofErr w:type="spellEnd"/>
      <w:r w:rsidRPr="002E1E52">
        <w:rPr>
          <w:lang w:val="es-CO"/>
        </w:rPr>
        <w:t xml:space="preserve">, 37(1), 137-148. </w:t>
      </w:r>
      <w:hyperlink r:id="rId6" w:history="1">
        <w:r w:rsidRPr="002E1E52">
          <w:rPr>
            <w:lang w:val="es-CO"/>
          </w:rPr>
          <w:t>https://doi.org/10.35378/gujs.1203685</w:t>
        </w:r>
      </w:hyperlink>
    </w:p>
    <w:p w14:paraId="62990951" w14:textId="56967BFF" w:rsidR="002E1E52" w:rsidRPr="002E1E52" w:rsidRDefault="002E1E52" w:rsidP="002E1E52">
      <w:pPr>
        <w:pStyle w:val="ListParagraph"/>
        <w:numPr>
          <w:ilvl w:val="0"/>
          <w:numId w:val="3"/>
        </w:numPr>
        <w:rPr>
          <w:lang w:val="es-CO"/>
        </w:rPr>
      </w:pPr>
      <w:r w:rsidRPr="002E1E52">
        <w:rPr>
          <w:lang w:val="es-CO"/>
        </w:rPr>
        <w:t xml:space="preserve">Jogi, R., </w:t>
      </w:r>
      <w:proofErr w:type="spellStart"/>
      <w:r w:rsidRPr="002E1E52">
        <w:rPr>
          <w:lang w:val="es-CO"/>
        </w:rPr>
        <w:t>Temburnikar</w:t>
      </w:r>
      <w:proofErr w:type="spellEnd"/>
      <w:r w:rsidRPr="002E1E52">
        <w:rPr>
          <w:lang w:val="es-CO"/>
        </w:rPr>
        <w:t xml:space="preserve">, G., Jadhav, A., </w:t>
      </w:r>
      <w:proofErr w:type="spellStart"/>
      <w:r w:rsidRPr="002E1E52">
        <w:rPr>
          <w:lang w:val="es-CO"/>
        </w:rPr>
        <w:t>Biradar</w:t>
      </w:r>
      <w:proofErr w:type="spellEnd"/>
      <w:r w:rsidRPr="002E1E52">
        <w:rPr>
          <w:lang w:val="es-CO"/>
        </w:rPr>
        <w:t xml:space="preserve">, A., </w:t>
      </w:r>
      <w:proofErr w:type="spellStart"/>
      <w:r w:rsidRPr="002E1E52">
        <w:rPr>
          <w:lang w:val="es-CO"/>
        </w:rPr>
        <w:t>Gajbhiv</w:t>
      </w:r>
      <w:proofErr w:type="spellEnd"/>
      <w:r w:rsidRPr="002E1E52">
        <w:rPr>
          <w:lang w:val="es-CO"/>
        </w:rPr>
        <w:t xml:space="preserve">, S., &amp; </w:t>
      </w:r>
      <w:proofErr w:type="spellStart"/>
      <w:r w:rsidRPr="002E1E52">
        <w:rPr>
          <w:lang w:val="es-CO"/>
        </w:rPr>
        <w:t>Malge</w:t>
      </w:r>
      <w:proofErr w:type="spellEnd"/>
      <w:r w:rsidRPr="002E1E52">
        <w:rPr>
          <w:lang w:val="es-CO"/>
        </w:rPr>
        <w:t>, A. (2024). Cattle Breed Classification Techniques: Framework and Algorithm Evaluation. Journal of Propulsion Technology, 1739-1749.</w:t>
      </w:r>
    </w:p>
    <w:p w14:paraId="49CD7D8F" w14:textId="4C6144BC" w:rsidR="00144F5E" w:rsidRDefault="00144F5E" w:rsidP="002E1E52">
      <w:pPr>
        <w:pStyle w:val="ListParagraph"/>
        <w:numPr>
          <w:ilvl w:val="0"/>
          <w:numId w:val="3"/>
        </w:numPr>
        <w:rPr>
          <w:lang w:val="es-CO"/>
        </w:rPr>
      </w:pPr>
      <w:r w:rsidRPr="002E1E52">
        <w:rPr>
          <w:lang w:val="es-CO"/>
        </w:rPr>
        <w:t xml:space="preserve">S. Manoj, R. S and K. V, "Identification of Cattle Breed using the Convolutional Neural Network," 2021 3rd International Conference on Signal Processing and Communication (ICPSC), Coimbatore, India, 2021, pp. 503-507, </w:t>
      </w:r>
      <w:proofErr w:type="spellStart"/>
      <w:r w:rsidRPr="002E1E52">
        <w:rPr>
          <w:lang w:val="es-CO"/>
        </w:rPr>
        <w:t>doi</w:t>
      </w:r>
      <w:proofErr w:type="spellEnd"/>
      <w:r w:rsidRPr="002E1E52">
        <w:rPr>
          <w:lang w:val="es-CO"/>
        </w:rPr>
        <w:t>: 10.1109/ICSPC51351.2021.9451706.</w:t>
      </w:r>
    </w:p>
    <w:p w14:paraId="4A96C17B" w14:textId="7E750894" w:rsidR="002E1E52" w:rsidRDefault="002E1E52" w:rsidP="002E1E52">
      <w:pPr>
        <w:rPr>
          <w:lang w:val="es-CO"/>
        </w:rPr>
      </w:pPr>
    </w:p>
    <w:p w14:paraId="6AD71225" w14:textId="10F51817" w:rsidR="002E1E52" w:rsidRDefault="00EF4A9F" w:rsidP="002E1E52">
      <w:pPr>
        <w:rPr>
          <w:lang w:val="es-CO"/>
        </w:rPr>
      </w:pPr>
      <w:r w:rsidRPr="00EF4A9F">
        <w:rPr>
          <w:lang w:val="es-CO"/>
        </w:rPr>
        <w:t xml:space="preserve">Los resultados preliminares muestran un desempeño prometedor en la identificación de razas de ganado bovino utilizando técnicas de aprendizaje profundo, con una precisión del 85% y un </w:t>
      </w:r>
      <w:proofErr w:type="spellStart"/>
      <w:r w:rsidRPr="00EF4A9F">
        <w:rPr>
          <w:lang w:val="es-CO"/>
        </w:rPr>
        <w:t>recall</w:t>
      </w:r>
      <w:proofErr w:type="spellEnd"/>
      <w:r w:rsidRPr="00EF4A9F">
        <w:rPr>
          <w:lang w:val="es-CO"/>
        </w:rPr>
        <w:t xml:space="preserve"> del 80%. Sin embargo, se requiere una evaluación más exhaustiva </w:t>
      </w:r>
      <w:r>
        <w:rPr>
          <w:lang w:val="es-CO"/>
        </w:rPr>
        <w:t>en nuestro</w:t>
      </w:r>
      <w:r w:rsidRPr="00EF4A9F">
        <w:rPr>
          <w:lang w:val="es-CO"/>
        </w:rPr>
        <w:t xml:space="preserve"> conjunto de </w:t>
      </w:r>
      <w:proofErr w:type="gramStart"/>
      <w:r w:rsidRPr="00EF4A9F">
        <w:rPr>
          <w:lang w:val="es-CO"/>
        </w:rPr>
        <w:t xml:space="preserve">datos </w:t>
      </w:r>
      <w:r>
        <w:rPr>
          <w:lang w:val="es-CO"/>
        </w:rPr>
        <w:t xml:space="preserve"> </w:t>
      </w:r>
      <w:r w:rsidRPr="00EF4A9F">
        <w:rPr>
          <w:lang w:val="es-CO"/>
        </w:rPr>
        <w:t>para</w:t>
      </w:r>
      <w:proofErr w:type="gramEnd"/>
      <w:r w:rsidRPr="00EF4A9F">
        <w:rPr>
          <w:lang w:val="es-CO"/>
        </w:rPr>
        <w:t xml:space="preserve"> validar la eficacia del modelo en entornos ganaderos reales</w:t>
      </w:r>
      <w:r>
        <w:rPr>
          <w:lang w:val="es-CO"/>
        </w:rPr>
        <w:t>.</w:t>
      </w:r>
    </w:p>
    <w:p w14:paraId="25A9EB18" w14:textId="3ABB6FB5" w:rsidR="00EF4A9F" w:rsidRPr="002E1E52" w:rsidRDefault="00EF4A9F" w:rsidP="002E1E52">
      <w:pPr>
        <w:rPr>
          <w:lang w:val="es-CO"/>
        </w:rPr>
      </w:pPr>
    </w:p>
    <w:sectPr w:rsidR="00EF4A9F" w:rsidRPr="002E1E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4805"/>
    <w:multiLevelType w:val="hybridMultilevel"/>
    <w:tmpl w:val="59EC11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327A4C"/>
    <w:multiLevelType w:val="hybridMultilevel"/>
    <w:tmpl w:val="0F00F5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4A3A4EE0"/>
    <w:multiLevelType w:val="hybridMultilevel"/>
    <w:tmpl w:val="5792F7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E6"/>
    <w:rsid w:val="000027D0"/>
    <w:rsid w:val="00144F5E"/>
    <w:rsid w:val="002E1E52"/>
    <w:rsid w:val="005874BE"/>
    <w:rsid w:val="006655C2"/>
    <w:rsid w:val="00C06894"/>
    <w:rsid w:val="00E44AE6"/>
    <w:rsid w:val="00EB076E"/>
    <w:rsid w:val="00EF4A9F"/>
    <w:rsid w:val="00F1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7B27"/>
  <w15:chartTrackingRefBased/>
  <w15:docId w15:val="{35398D16-1B1C-47EA-A3BA-A33BEEAD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5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74BE"/>
    <w:pPr>
      <w:autoSpaceDE w:val="0"/>
      <w:autoSpaceDN w:val="0"/>
      <w:adjustRightInd w:val="0"/>
      <w:spacing w:after="0" w:line="240" w:lineRule="auto"/>
    </w:pPr>
    <w:rPr>
      <w:rFonts w:ascii="Roboto" w:hAnsi="Roboto" w:cs="Roboto"/>
      <w:color w:val="000000"/>
      <w:kern w:val="0"/>
      <w:sz w:val="24"/>
      <w:szCs w:val="24"/>
      <w:lang w:val="es-CO"/>
    </w:rPr>
  </w:style>
  <w:style w:type="paragraph" w:styleId="ListParagraph">
    <w:name w:val="List Paragraph"/>
    <w:basedOn w:val="Normal"/>
    <w:uiPriority w:val="34"/>
    <w:qFormat/>
    <w:rsid w:val="00F108A2"/>
    <w:pPr>
      <w:ind w:left="720"/>
      <w:contextualSpacing/>
    </w:pPr>
  </w:style>
  <w:style w:type="character" w:styleId="Emphasis">
    <w:name w:val="Emphasis"/>
    <w:basedOn w:val="DefaultParagraphFont"/>
    <w:uiPriority w:val="20"/>
    <w:qFormat/>
    <w:rsid w:val="00144F5E"/>
    <w:rPr>
      <w:i/>
      <w:iCs/>
    </w:rPr>
  </w:style>
  <w:style w:type="paragraph" w:styleId="Revision">
    <w:name w:val="Revision"/>
    <w:hidden/>
    <w:uiPriority w:val="99"/>
    <w:semiHidden/>
    <w:rsid w:val="002E1E52"/>
    <w:pPr>
      <w:spacing w:after="0" w:line="240" w:lineRule="auto"/>
    </w:pPr>
  </w:style>
  <w:style w:type="character" w:styleId="Hyperlink">
    <w:name w:val="Hyperlink"/>
    <w:basedOn w:val="DefaultParagraphFont"/>
    <w:uiPriority w:val="99"/>
    <w:unhideWhenUsed/>
    <w:rsid w:val="002E1E52"/>
    <w:rPr>
      <w:color w:val="0563C1" w:themeColor="hyperlink"/>
      <w:u w:val="single"/>
    </w:rPr>
  </w:style>
  <w:style w:type="character" w:styleId="UnresolvedMention">
    <w:name w:val="Unresolved Mention"/>
    <w:basedOn w:val="DefaultParagraphFont"/>
    <w:uiPriority w:val="99"/>
    <w:semiHidden/>
    <w:unhideWhenUsed/>
    <w:rsid w:val="002E1E52"/>
    <w:rPr>
      <w:color w:val="605E5C"/>
      <w:shd w:val="clear" w:color="auto" w:fill="E1DFDD"/>
    </w:rPr>
  </w:style>
  <w:style w:type="character" w:customStyle="1" w:styleId="Heading1Char">
    <w:name w:val="Heading 1 Char"/>
    <w:basedOn w:val="DefaultParagraphFont"/>
    <w:link w:val="Heading1"/>
    <w:uiPriority w:val="9"/>
    <w:rsid w:val="002E1E52"/>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2E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60441">
      <w:bodyDiv w:val="1"/>
      <w:marLeft w:val="0"/>
      <w:marRight w:val="0"/>
      <w:marTop w:val="0"/>
      <w:marBottom w:val="0"/>
      <w:divBdr>
        <w:top w:val="none" w:sz="0" w:space="0" w:color="auto"/>
        <w:left w:val="none" w:sz="0" w:space="0" w:color="auto"/>
        <w:bottom w:val="none" w:sz="0" w:space="0" w:color="auto"/>
        <w:right w:val="none" w:sz="0" w:space="0" w:color="auto"/>
      </w:divBdr>
    </w:div>
    <w:div w:id="1242443592">
      <w:bodyDiv w:val="1"/>
      <w:marLeft w:val="0"/>
      <w:marRight w:val="0"/>
      <w:marTop w:val="0"/>
      <w:marBottom w:val="0"/>
      <w:divBdr>
        <w:top w:val="none" w:sz="0" w:space="0" w:color="auto"/>
        <w:left w:val="none" w:sz="0" w:space="0" w:color="auto"/>
        <w:bottom w:val="none" w:sz="0" w:space="0" w:color="auto"/>
        <w:right w:val="none" w:sz="0" w:space="0" w:color="auto"/>
      </w:divBdr>
    </w:div>
    <w:div w:id="140332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5378/gujs.120368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Jog24</b:Tag>
    <b:SourceType>JournalArticle</b:SourceType>
    <b:Guid>{6E26537B-83F3-49F9-BDC6-F09F550CAA8C}</b:Guid>
    <b:Title>Cattle Breed Classification Techniques: Framework and Algorithm Evaluation</b:Title>
    <b:JournalName>Journal of Propulsion Technology</b:JournalName>
    <b:Year>2024</b:Year>
    <b:Pages>1739-1749</b:Pages>
    <b:Author>
      <b:Author>
        <b:NameList>
          <b:Person>
            <b:Last>Jogi</b:Last>
            <b:First>Rupak </b:First>
          </b:Person>
          <b:Person>
            <b:Last>Temburnikar</b:Last>
            <b:First>Gireesh </b:First>
          </b:Person>
          <b:Person>
            <b:Last>Jadhav</b:Last>
            <b:First>Ajinkya </b:First>
          </b:Person>
          <b:Person>
            <b:Last>Biradar</b:Last>
            <b:First>Atharva </b:First>
          </b:Person>
          <b:Person>
            <b:Last>Gajbhiv</b:Last>
            <b:First>Satish </b:First>
          </b:Person>
          <b:Person>
            <b:Last>Malge</b:Last>
            <b:First>Abhijeet Malge</b:First>
          </b:Person>
        </b:NameList>
      </b:Author>
    </b:Author>
    <b:RefOrder>1</b:RefOrder>
  </b:Source>
</b:Sources>
</file>

<file path=customXml/itemProps1.xml><?xml version="1.0" encoding="utf-8"?>
<ds:datastoreItem xmlns:ds="http://schemas.openxmlformats.org/officeDocument/2006/customXml" ds:itemID="{930BAD47-E7A8-40C7-8DAC-DD4B64232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570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Leonel Ortega Botero</dc:creator>
  <cp:keywords/>
  <dc:description/>
  <cp:lastModifiedBy>Vladimir Leonel Ortega Botero</cp:lastModifiedBy>
  <cp:revision>5</cp:revision>
  <dcterms:created xsi:type="dcterms:W3CDTF">2024-04-02T01:33:00Z</dcterms:created>
  <dcterms:modified xsi:type="dcterms:W3CDTF">2024-04-05T00:30:00Z</dcterms:modified>
</cp:coreProperties>
</file>