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rPr/>
      </w:pPr>
      <w:bookmarkStart w:colFirst="0" w:colLast="0" w:name="_deo67ox5i3og" w:id="0"/>
      <w:bookmarkEnd w:id="0"/>
      <w:r w:rsidDel="00000000" w:rsidR="00000000" w:rsidRPr="00000000">
        <w:rPr>
          <w:rtl w:val="0"/>
        </w:rPr>
        <w:t xml:space="preserve">Модуль 02 - Robot Operating System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i7hk7vvrkkca" w:id="1"/>
      <w:bookmarkEnd w:id="1"/>
      <w:r w:rsidDel="00000000" w:rsidR="00000000" w:rsidRPr="00000000">
        <w:rPr>
          <w:rtl w:val="0"/>
        </w:rPr>
        <w:t xml:space="preserve">Написание простого издателя и подписчика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Резюме: Вы изучите термины и некоторые утилиты командной строки. Напишите узлы для простой связи между программами внутри робота.</w:t>
      </w:r>
    </w:p>
    <w:p w:rsidR="00000000" w:rsidDel="00000000" w:rsidP="00000000" w:rsidRDefault="00000000" w:rsidRPr="00000000" w14:paraId="00000029">
      <w:pPr>
        <w:pageBreakBefore w:val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yfb6665qnvq9" w:id="2"/>
      <w:bookmarkEnd w:id="2"/>
      <w:r w:rsidDel="00000000" w:rsidR="00000000" w:rsidRPr="00000000">
        <w:rPr>
          <w:rtl w:val="0"/>
        </w:rPr>
        <w:t xml:space="preserve">Глава I</w:t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cqmn8xiybp4v" w:id="3"/>
      <w:bookmarkEnd w:id="3"/>
      <w:r w:rsidDel="00000000" w:rsidR="00000000" w:rsidRPr="00000000">
        <w:rPr>
          <w:rtl w:val="0"/>
        </w:rPr>
        <w:t xml:space="preserve">Преамбула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Система сообщений это всегда непростая задача в планировании приложений. Сегодня вы посмотрите, каким образом программы общаются между собой, используя сервис распределения данных (DDS).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kvthp8p2moz" w:id="4"/>
      <w:bookmarkEnd w:id="4"/>
      <w:r w:rsidDel="00000000" w:rsidR="00000000" w:rsidRPr="00000000">
        <w:rPr>
          <w:rtl w:val="0"/>
        </w:rPr>
        <w:t xml:space="preserve">Глава II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pa5w68k0wiir" w:id="5"/>
      <w:bookmarkEnd w:id="5"/>
      <w:r w:rsidDel="00000000" w:rsidR="00000000" w:rsidRPr="00000000">
        <w:rPr>
          <w:rtl w:val="0"/>
        </w:rPr>
        <w:t xml:space="preserve">Инструкции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• Используйте эту страницу как единственное описание задач. Не слушайте никаких слухов и домыслов о том, как приготовить свой программное решение.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• Здесь и далее мы используем ROS2 Humble и C++/Python.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• Обратите внимание на тип ваших файлов и каталогов.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• Для оценки ваше решение должно находиться в вашем репозитории GitHub.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• Вы не должны оставлять никаких дополнительных файлов в своем каталоге, кроме тех, которые явно указаны в теме. Рекомендуется изменить ваш .gitignore, чтобы избежать конфликтных случаев.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• Когда вам нужно получить точный результат в вашей программе, запрещается отображать предварительно рассчитанный результат вместо правильного выполнения упражнения.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• Есть вопрос? Спросите у соседа справа. В противном случае спросите вашего соседа слева.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• Ваш справочник: коллеги/интернет/google.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• Вы можете задавать вопросы в telegram.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• Внимательно прочитайте примеры. Они вполне могут прояснить детали, которые явно не упомянуты в теме.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Глава III</w:t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bookmarkStart w:colFirst="0" w:colLast="0" w:name="_k02ax1ymesq2" w:id="6"/>
      <w:bookmarkEnd w:id="6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Упражнение 01: Установка и настройка среды ROS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ex01/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Файлы которые должны находиться в каталоге: ex01.txt, .bashrc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установить и настроить среду ROS.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этим руководствам шаг за шагом: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https://docs.ros.org/en/humble/Tutorials/Beginner-CLI-Tools/Configuring-ROS2-Environment.html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https://docs.ros.org/en/humble/Tutorials/Beginner-Client-Libraries/Creating-A-Workspace/Creating-A-Workspace.html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Файл .bashrc должен содержать следующие строки в конце файла: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 Set ROS2 Humble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source /opt/ros/humble/setup.bash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source ~/ros2_ws/install/local_setup.bash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После этого вам нужно выполнить команду “source ~/.bashrc” или открыть новое окно терминала.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После установки переменной окружения выполните команду: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printenv | grep ROS &gt; ex01.txt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Затем сохраните файлы ex01.txt и ~/.bashrc в папку ex01.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bookmarkStart w:colFirst="0" w:colLast="0" w:name="_afkgyqf9ekrl" w:id="7"/>
      <w:bookmarkEnd w:id="7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02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Упражнение 02: Навигация по файловой системе ROS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ex02/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Файлы которые должны находиться в каталоге: package_path_rostopic.txt, list_files_rospy_tutorials.txt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посмотреть возможности команды ros2 pkg и получить следующие данные: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package_path_ros2topic.txt  - должен содержать путь к ROS пакету «ros2topic».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list_exec_action_tutorials.txt - должен содержать список выполняемых файлов в каталоге пакета «action_tutorials_py».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Затем сохраните файлы package_path_ros2topic.txt и list_exec_action_tutorials.txt в папку ex02.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rPr/>
      </w:pPr>
      <w:bookmarkStart w:colFirst="0" w:colLast="0" w:name="_31uddqwztrxi" w:id="8"/>
      <w:bookmarkEnd w:id="8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03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Упражнение 03. Создание пакета ROS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ex03/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Файлы, которые должны находиться в каталоге: созданный вами пакет ROS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В этом задании вам нужно будет изучить туториал «Создание пакета ROS».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этим руководствам шаг за шагом:</w:t>
      </w:r>
    </w:p>
    <w:p w:rsidR="00000000" w:rsidDel="00000000" w:rsidP="00000000" w:rsidRDefault="00000000" w:rsidRPr="00000000" w14:paraId="0000007B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https://docs.ros.org/en/humble/Tutorials/Beginner-Client-Libraries/Colcon-Tutorial.html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https://docs.ros.org/en/humble/Tutorials/Beginner-Client-Libraries/Creating-Your-First-ROS2-Package.html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Создайте пакет ROS, который будет содержать только ваш логин в имени и зависеть от пакетов: std_msgs, rclpy и rclcpp.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Измените maintainer email на свой адрес электронной почты в файле package.xml.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Сохраните созданный пакет в папку ex03.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rPr/>
      </w:pPr>
      <w:bookmarkStart w:colFirst="0" w:colLast="0" w:name="_rybkgudsrw2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rPr/>
      </w:pPr>
      <w:bookmarkStart w:colFirst="0" w:colLast="0" w:name="_9zatbnjj343w" w:id="10"/>
      <w:bookmarkEnd w:id="10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04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Упражнение 04 :Сборка пакета ROS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ex04/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Файлы должны находиться в каталоге: colcon_build.txt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Используя документацию из предыдущего раздела, запишите выходные данные сборки вашего пакета colcon build в файл colcon_build.txt. Посмотрите, каким образом можно сохранить информацию из буфера stdout в Linux.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Сохраните файл colcon_build.txt в папку ex04.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ageBreakBefore w:val="0"/>
        <w:rPr/>
      </w:pPr>
      <w:bookmarkStart w:colFirst="0" w:colLast="0" w:name="_j0zm9iz8y92j" w:id="11"/>
      <w:bookmarkEnd w:id="11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05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Упражнение 05 : Понимание узлов ROS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ex05/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Файлы в каталоге: rosnode_list.txt, rosnode_info.txt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изучить туториал «Понимание узлов ROS».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этому руководству шаг за шагом: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https://docs.ros.org/en/humble/Tutorials/Beginner-CLI-Tools/Understanding-ROS2-Nodes/Understanding-ROS2-Nodes.html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Запустите узел TurtleSim, изменив его имя с помощью Remapping Argument на [ваш_логин]</w:t>
      </w:r>
      <w:r w:rsidDel="00000000" w:rsidR="00000000" w:rsidRPr="00000000">
        <w:rPr>
          <w:rtl w:val="0"/>
        </w:rPr>
        <w:t xml:space="preserve">_turtle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Сохраните вывод команды ros2 node list в файл rosnode_list.txt.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Сохраните вывод команды ros2 node info вашей ноды в файл rosnode_info.txt.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Сохраните файлы rosnode_list.txt и rosnode_info.txt в папку ex05.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ageBreakBefore w:val="0"/>
        <w:rPr/>
      </w:pPr>
      <w:bookmarkStart w:colFirst="0" w:colLast="0" w:name="_nsb0fywwi4z" w:id="12"/>
      <w:bookmarkEnd w:id="12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06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Упражнение 06 : Понимание топиков ROS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ex06/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Файлы которые должны находиться в каталоге: cmd_vel.txt, eight.png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изучить туториал «Понимание топиков ROS».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этому руководству шаг за шагом: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https://docs.ros.org/en/humble/Tutorials/Beginner-CLI-Tools/Understanding-ROS2-Topics/Understanding-ROS2-Topics.html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Запустите TurtleSim. Запустите ros2 topic echo /turtle1/cmd_vel и сохраняйте данные в cmd_vel.txt на подобие упражнения 04. Используя только последовательность команд ros2 topic pub, нарисуйте цифру “восемь”. Сохраните скриншот результат turtlesim в файл eight.png.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Сохраните cmd_vel.txt и eight.png в папку ex06.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/>
      </w:pPr>
      <w:bookmarkStart w:colFirst="0" w:colLast="0" w:name="_g7rskhw11knk" w:id="13"/>
      <w:bookmarkEnd w:id="13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07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Упражнение 07 : Общие сведения о службах и параметрах ROS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ex07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Файлы которые должны находиться в директории : screenshot.png, rosservice_list.txt, parameter_server.txt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изучить туториал «Понимание служб и параметров ROS».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этим руководствам шаг за шагом: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https://docs.ros.org/en/humble/Tutorials/Beginner-CLI-Tools/Understanding-ROS2-Services/Understanding-ROS2-Services.html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https://docs.ros.org/en/humble/Tutorials/Beginner-CLI-Tools/Understanding-ROS2-Parameters/Understanding-ROS2-Parameters.html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Запустите TurtleSim и добавьте четырех черепашек с именами Leonardo, Raphael, Donatello, Michelangelo.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Установите для параметра /turtlesim/background_g значение 124.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Сохраните скриншот окна симулятора в виде файла screenshot.png.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Сохраните вывод команды ros2 service list в файл rosservice_list.txt.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Сохраните выходные данные всего сервера параметров в файле parameter_server.txt.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Сохраните screenshot.png, rosservice_list.txt, parameter_server.txt в папку ex07.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ageBreakBefore w:val="0"/>
        <w:rPr/>
      </w:pPr>
      <w:bookmarkStart w:colFirst="0" w:colLast="0" w:name="_yikcz51v579e" w:id="14"/>
      <w:bookmarkEnd w:id="14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08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Упражнение 08 : Использование rqt_console и roslaunch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ex08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Файлы которые должны находиться в каталоге: rqt_console.csv, three_turtles.launch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изучить туториал «Использование rqt_console и ros2 launch».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этим руководствам шаг за шагом:</w:t>
      </w:r>
    </w:p>
    <w:p w:rsidR="00000000" w:rsidDel="00000000" w:rsidP="00000000" w:rsidRDefault="00000000" w:rsidRPr="00000000" w14:paraId="000000D5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https://docs.ros.org/en/humble/Tutorials/Beginner-CLI-Tools/Using-Rqt-Console/Using-Rqt-Console.html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https://docs.ros.org/en/humble/Tutorials/Intermediate/Launch/Creating-Launch-Files.html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Создайте такой launch файл чтобы одновременно запускалось три </w:t>
      </w:r>
      <w:r w:rsidDel="00000000" w:rsidR="00000000" w:rsidRPr="00000000">
        <w:rPr>
          <w:color w:val="ff0000"/>
          <w:rtl w:val="0"/>
        </w:rPr>
        <w:t xml:space="preserve">окна</w:t>
      </w:r>
      <w:r w:rsidDel="00000000" w:rsidR="00000000" w:rsidRPr="00000000">
        <w:rPr>
          <w:rtl w:val="0"/>
        </w:rPr>
        <w:t xml:space="preserve"> симулятора черепах и вторая черепаха следовала за первой, а третья за второй.</w:t>
      </w:r>
      <w:r w:rsidDel="00000000" w:rsidR="00000000" w:rsidRPr="00000000">
        <w:rPr>
          <w:color w:val="ff0000"/>
          <w:rtl w:val="0"/>
        </w:rPr>
        <w:t xml:space="preserve">Копирование поведения должно осуществляться через узлы mimic.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Сохраните получившийся launch файл как three_turtles.launch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Запустите rqt_console. Установите уровень логирования на Warn.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После запустите ваши три черепахи.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Управляйте некоторое время первой черепахой с клавиатуры, хотя бы один раз столкнитесь со стеной. После чего сохраните вывод rqt_console в файл rqt_console.txt используя кнопку Save в интерфейсе.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Сохраните rqt_console.csv, three_turtles.launch в папку ex08.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pageBreakBefore w:val="0"/>
        <w:rPr/>
      </w:pPr>
      <w:bookmarkStart w:colFirst="0" w:colLast="0" w:name="_qfbi46l5q1ax" w:id="15"/>
      <w:bookmarkEnd w:id="15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09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Упражнение 09 : Создание ROS msg и srv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ex09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Файлы, которые должны находиться в каталоге: все необходимые файлы для компиляции вашего пакета описания сообщения + скриншот.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изучить туториалы «Использование colcon edit для редактирования файлов в ROS» и «Создание ROS msg и srv».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этим руководствам шаг за шагом:</w:t>
      </w:r>
    </w:p>
    <w:p w:rsidR="00000000" w:rsidDel="00000000" w:rsidP="00000000" w:rsidRDefault="00000000" w:rsidRPr="00000000" w14:paraId="000000EC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https://github.com/colcon/colcon-ed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https://docs.ros.org/en/humble/Tutorials/Beginner-Client-Libraries/Custom-ROS2-Interfaces.html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Создайте пакет содержащий описание нового типа сообщения “full_name_message” состоящего из трех строк: “last_name”, “name”, “first_name”.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Добавьте в пакет описание сервиса с именем “FullNameSumService” получающего три строки  “last_name”, “name”, “first_name” и возвращающий обратно строку “full_name”.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Подключите модуль colcon edit и попробуйте отредактировать файл FullNameSumService в вашем пакете. Сделайте скриншот открытого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В папку ex9 скопируйте все необходимые файлы для компиляции вашего пакета и скриншот.</w:t>
      </w:r>
    </w:p>
    <w:p w:rsidR="00000000" w:rsidDel="00000000" w:rsidP="00000000" w:rsidRDefault="00000000" w:rsidRPr="00000000" w14:paraId="000000F5">
      <w:pPr>
        <w:pageBreakBefore w:val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ageBreakBefore w:val="0"/>
        <w:rPr/>
      </w:pPr>
      <w:bookmarkStart w:colFirst="0" w:colLast="0" w:name="_fuphancmy7w6" w:id="16"/>
      <w:bookmarkEnd w:id="16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Упражнение 10 : Написание и проверка простого издателя и подписчика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ex10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Файлы, которые должны находиться в каталоге: все файлы, необходимые для компиляции и запуска вашего узла "text_to_cmd_vel".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На выбор вам представлены варианты для C++ и Python:</w:t>
      </w:r>
    </w:p>
    <w:p w:rsidR="00000000" w:rsidDel="00000000" w:rsidP="00000000" w:rsidRDefault="00000000" w:rsidRPr="00000000" w14:paraId="000000FF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https://docs.ros.org/en/humble/Tutorials/Beginner-Client-Libraries/Writing-A-Simple-Cpp-Publisher-And-Subscriber.html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https://docs.ros.org/en/humble/Tutorials/Beginner-Client-Libraries/Writing-A-Simple-Py-Publisher-And-Subscriber.html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Напишите узел с названием “text_to_cmd_vel” который будет подписываться на топик “cmd_text” в который можно посылать текстовые команды: ”turn_right”, ”turn_left”, ”move_forward”, ”move_backward”. Узел должен переводить их в команды скорости типа сообщения geometry_msgs/Twist, например 1 метр в секунду или 1.5 радиан в секунду и публиковать в топик /turtle1/cmd_vel так чтобы черепаха в turtlesim двигалась в соответствии с командами.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В папку ex10 скопируйте все необходимые файлы для компиляции и запуска вашего узла “text_to_cmd_vel”.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ros.org/en/humble/Tutorials/Beginner-CLI-Tools/Understanding-ROS2-Topics/Understanding-ROS2-Topics.html" TargetMode="External"/><Relationship Id="rId10" Type="http://schemas.openxmlformats.org/officeDocument/2006/relationships/hyperlink" Target="https://docs.ros.org/en/humble/Tutorials/Beginner-CLI-Tools/Understanding-ROS2-Nodes/Understanding-ROS2-Nodes.html" TargetMode="External"/><Relationship Id="rId13" Type="http://schemas.openxmlformats.org/officeDocument/2006/relationships/hyperlink" Target="https://docs.ros.org/en/humble/Tutorials/Beginner-CLI-Tools/Understanding-ROS2-Parameters/Understanding-ROS2-Parameters.html" TargetMode="External"/><Relationship Id="rId12" Type="http://schemas.openxmlformats.org/officeDocument/2006/relationships/hyperlink" Target="https://docs.ros.org/en/humble/Tutorials/Beginner-CLI-Tools/Understanding-ROS2-Services/Understanding-ROS2-Servic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ros.org/en/humble/Tutorials/Beginner-Client-Libraries/Creating-Your-First-ROS2-Package.html" TargetMode="External"/><Relationship Id="rId15" Type="http://schemas.openxmlformats.org/officeDocument/2006/relationships/hyperlink" Target="https://docs.ros.org/en/humble/Tutorials/Intermediate/Launch/Creating-Launch-Files.html" TargetMode="External"/><Relationship Id="rId14" Type="http://schemas.openxmlformats.org/officeDocument/2006/relationships/hyperlink" Target="https://docs.ros.org/en/humble/Tutorials/Beginner-CLI-Tools/Using-Rqt-Console/Using-Rqt-Console.html" TargetMode="External"/><Relationship Id="rId17" Type="http://schemas.openxmlformats.org/officeDocument/2006/relationships/hyperlink" Target="https://docs.ros.org/en/humble/Tutorials/Beginner-Client-Libraries/Custom-ROS2-Interfaces.html" TargetMode="External"/><Relationship Id="rId16" Type="http://schemas.openxmlformats.org/officeDocument/2006/relationships/hyperlink" Target="https://github.com/colcon/colcon-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ros.org/en/humble/Tutorials/Beginner-Client-Libraries/Writing-A-Simple-Py-Publisher-And-Subscriber.html" TargetMode="External"/><Relationship Id="rId6" Type="http://schemas.openxmlformats.org/officeDocument/2006/relationships/hyperlink" Target="https://docs.ros.org/en/humble/Tutorials/Beginner-CLI-Tools/Configuring-ROS2-Environment.html" TargetMode="External"/><Relationship Id="rId18" Type="http://schemas.openxmlformats.org/officeDocument/2006/relationships/hyperlink" Target="https://docs.ros.org/en/humble/Tutorials/Beginner-Client-Libraries/Writing-A-Simple-Cpp-Publisher-And-Subscriber.html" TargetMode="External"/><Relationship Id="rId7" Type="http://schemas.openxmlformats.org/officeDocument/2006/relationships/hyperlink" Target="https://docs.ros.org/en/humble/Tutorials/Beginner-Client-Libraries/Creating-A-Workspace/Creating-A-Workspace.html" TargetMode="External"/><Relationship Id="rId8" Type="http://schemas.openxmlformats.org/officeDocument/2006/relationships/hyperlink" Target="https://docs.ros.org/en/humble/Tutorials/Beginner-Client-Libraries/Colcon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