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1C82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i w:val="0"/>
          <w:i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caps w:val="0"/>
          <w:color w:val="000000" w:themeColor="text1"/>
          <w:spacing w:val="0"/>
          <w:sz w:val="28"/>
          <w:szCs w:val="28"/>
          <w:bdr w:val="none" w:color="auto" w:sz="0" w:space="0"/>
          <w14:textFill>
            <w14:solidFill>
              <w14:schemeClr w14:val="tx1"/>
            </w14:solidFill>
          </w14:textFill>
        </w:rPr>
        <w:t>Это лабораторная работа по Git. Ветка dev.</w:t>
      </w:r>
      <w:bookmarkStart w:id="0" w:name="_GoBack"/>
      <w:bookmarkEnd w:id="0"/>
    </w:p>
    <w:p w14:paraId="5A16B566">
      <w:pPr>
        <w:pStyle w:val="2"/>
        <w:keepNext w:val="0"/>
        <w:keepLines w:val="0"/>
        <w:widowControl/>
        <w:suppressLineNumbers w:val="0"/>
        <w:spacing w:line="360" w:lineRule="auto"/>
        <w:ind w:left="0" w:leftChars="0" w:firstLine="0" w:firstLineChars="0"/>
        <w:jc w:val="center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2 ТЕХНИЧЕСКОЕ ЗАДАНИЕ</w:t>
      </w:r>
    </w:p>
    <w:p w14:paraId="6A133626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Описание области применения и исходных данных приложения</w:t>
      </w:r>
    </w:p>
    <w:p w14:paraId="541994EB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Данное программное обеспечение представляет собой информационную систему ресторана, предназначенную для автоматизации процессов бронирования столов, оформления заказов, контроля кухни, учета остатков на складе и оплаты заказов. Целевая аудитория — персонал ресторана: официанты, повара, администраторы и кладовщики.</w:t>
      </w:r>
    </w:p>
    <w:p w14:paraId="175CDF10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предназначена для использования на компьютерах с операционной системой Windows, в том числе на сенсорных POS-терминалах. Предусмотрено визуальное отображение статуса столов (заняты/свободны), возможность оформления заказов, управления кухней, склада и оплаты заказов.</w:t>
      </w:r>
    </w:p>
    <w:p w14:paraId="158A8F4D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В системе должна обрабатываться и визуализироваться следующая информация:</w:t>
      </w:r>
    </w:p>
    <w:p w14:paraId="50E9626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 всех столов (номер стола, занятость, обслуживающий официант).</w:t>
      </w:r>
    </w:p>
    <w:p w14:paraId="6E6E6F07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Состав заказов по каждому столику.</w:t>
      </w:r>
    </w:p>
    <w:p w14:paraId="6F73CB7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блюд и их ингредиентов.</w:t>
      </w:r>
    </w:p>
    <w:p w14:paraId="31121BA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текущем состоянии склада (остатки по ингредиентам).</w:t>
      </w:r>
    </w:p>
    <w:p w14:paraId="6F1685C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заказах на кухне (статус: ожидает/в процессе/готов).</w:t>
      </w:r>
    </w:p>
    <w:p w14:paraId="568682E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Информация о чеках и произведённых оплатах.</w:t>
      </w:r>
    </w:p>
    <w:p w14:paraId="1886C8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Учет текущих пользователей системы (официанты, повара, администратор, кладовщик).</w:t>
      </w:r>
    </w:p>
    <w:p w14:paraId="2313FD59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Исходными данными системы являются:</w:t>
      </w:r>
    </w:p>
    <w:p w14:paraId="7921BD6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столов (номер, вместимость).</w:t>
      </w:r>
    </w:p>
    <w:p w14:paraId="0F6DC86F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База данных блюд и ингредиентов.</w:t>
      </w:r>
    </w:p>
    <w:p w14:paraId="494CB0A8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Авторизационные данные сотрудников (логин, пароль, роль).</w:t>
      </w:r>
    </w:p>
    <w:p w14:paraId="1AA66E37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Начальные остатки продуктов на складе.</w:t>
      </w:r>
    </w:p>
    <w:p w14:paraId="48C62C98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Требования к пользовательским интерфейсам</w:t>
      </w:r>
    </w:p>
    <w:p w14:paraId="3653749D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системы должен быть полноэкранным и адаптивным под различные разрешения экрана, начиная с 1024х768. Все элементы интерфейса должны быть интуитивно понятны и легко различимы. Основные пользовательские сцены:</w:t>
      </w:r>
    </w:p>
    <w:p w14:paraId="6447CF2D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Главное меню:</w:t>
      </w:r>
    </w:p>
    <w:p w14:paraId="0462160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центральной части отображается схема зала ресторана со столами.</w:t>
      </w:r>
    </w:p>
    <w:p w14:paraId="1C02E691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каждого стола должен отображаться номер и статус (зеленый — свободен, красный — занят).</w:t>
      </w:r>
    </w:p>
    <w:p w14:paraId="6CA0F90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правой части экрана должны находиться следующие кнопки:</w:t>
      </w:r>
    </w:p>
    <w:p w14:paraId="3164F20A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Оформление заказа</w:t>
      </w:r>
    </w:p>
    <w:p w14:paraId="4ACD9A56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Управление кухней</w:t>
      </w:r>
    </w:p>
    <w:p w14:paraId="3B15979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Управление складом</w:t>
      </w:r>
    </w:p>
    <w:p w14:paraId="2D6EF5D5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Оплата заказа</w:t>
      </w:r>
    </w:p>
    <w:p w14:paraId="4C327752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spacing w:line="360" w:lineRule="auto"/>
        <w:ind w:left="420" w:leftChars="0" w:firstLine="778" w:firstLineChars="278"/>
        <w:jc w:val="both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  <w:t>Выход</w:t>
      </w:r>
    </w:p>
    <w:p w14:paraId="37832FB1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Сцена оформления заказа:</w:t>
      </w:r>
    </w:p>
    <w:p w14:paraId="1A9FEEF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Отображается список столов. Пользователь выбирает нужный стол.</w:t>
      </w:r>
    </w:p>
    <w:p w14:paraId="71D38556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меню блюд с возможностью выбора количества.</w:t>
      </w:r>
    </w:p>
    <w:p w14:paraId="5B20533D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Блюда, ингредиенты которых отсутствуют на складе, должны быть недоступны для выбора (серым цветом).</w:t>
      </w:r>
    </w:p>
    <w:p w14:paraId="4BEF4AFB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выбора блюд отображается финальный состав заказа, сумма и кнопки «Подтвердить» и «Отмена».</w:t>
      </w:r>
    </w:p>
    <w:p w14:paraId="58CEBDC9">
      <w:pPr>
        <w:pStyle w:val="9"/>
        <w:keepNext w:val="0"/>
        <w:keepLines w:val="0"/>
        <w:widowControl/>
        <w:numPr>
          <w:ilvl w:val="0"/>
          <w:numId w:val="5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подтверждения заказ отправляется на кухню и стол получает статус «занят».</w:t>
      </w:r>
    </w:p>
    <w:p w14:paraId="291D94AB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Сцена управления кухней:</w:t>
      </w:r>
    </w:p>
    <w:p w14:paraId="661E5BAF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3400"/>
        </w:tabs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заказов, отсортированных по времени.</w:t>
      </w:r>
    </w:p>
    <w:p w14:paraId="507AE80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3400"/>
        </w:tabs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 каждого заказа должна отображаться кнопка «Принять», «Готово».</w:t>
      </w:r>
    </w:p>
    <w:p w14:paraId="77A38BEB">
      <w:pPr>
        <w:pStyle w:val="9"/>
        <w:keepNext w:val="0"/>
        <w:keepLines w:val="0"/>
        <w:widowControl/>
        <w:numPr>
          <w:ilvl w:val="0"/>
          <w:numId w:val="6"/>
        </w:numPr>
        <w:suppressLineNumbers w:val="0"/>
        <w:tabs>
          <w:tab w:val="left" w:pos="3400"/>
        </w:tabs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«Готово» заказ становится доступным для подачи.</w:t>
      </w:r>
    </w:p>
    <w:p w14:paraId="304B65E6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Сцена управления складом:</w:t>
      </w:r>
    </w:p>
    <w:p w14:paraId="174E682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с остатками ингредиентов.</w:t>
      </w:r>
    </w:p>
    <w:p w14:paraId="0C949461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фильтрации по названию.</w:t>
      </w:r>
    </w:p>
    <w:p w14:paraId="70E846FB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Ингредиенты с остатком ниже минимального уровня выделяются красным цветом.</w:t>
      </w:r>
    </w:p>
    <w:p w14:paraId="6F1D12ED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«Пополнить склад» вызывает форму для ввода количества и наименования.</w:t>
      </w:r>
    </w:p>
    <w:p w14:paraId="2D191496">
      <w:pPr>
        <w:pStyle w:val="9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0" w:leftChars="0" w:right="0" w:righ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Обновленные остатки сохраняются в базе данных.</w:t>
      </w:r>
    </w:p>
    <w:p w14:paraId="68CCC494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Сцена оплаты заказа:</w:t>
      </w:r>
    </w:p>
    <w:p w14:paraId="5DC40F37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активных заказов с номерами столов.</w:t>
      </w:r>
    </w:p>
    <w:p w14:paraId="27F04958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выборе заказа отображается его состав и итоговая сумма.</w:t>
      </w:r>
    </w:p>
    <w:p w14:paraId="2C1ACDC8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выбора метода оплаты (наличные / карта).</w:t>
      </w:r>
    </w:p>
    <w:p w14:paraId="4DB25B52">
      <w:pPr>
        <w:pStyle w:val="9"/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Кнопка «Оплатить» завершает заказ, освобождает стол и печатает чек.</w:t>
      </w:r>
    </w:p>
    <w:p w14:paraId="7DD955AD">
      <w:pPr>
        <w:pStyle w:val="4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Пример чека:</w:t>
      </w:r>
    </w:p>
    <w:p w14:paraId="7CBCCE75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Чек №000045</w:t>
      </w:r>
    </w:p>
    <w:p w14:paraId="64480362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Стол №5</w:t>
      </w:r>
    </w:p>
    <w:p w14:paraId="1869D599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Официант:Иванов И.И.</w:t>
      </w:r>
    </w:p>
    <w:p w14:paraId="7A4D4981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</w:t>
      </w:r>
    </w:p>
    <w:p w14:paraId="2A4A2D14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1x Паста Карбонара  — 450 ₽</w:t>
      </w:r>
    </w:p>
    <w:p w14:paraId="3A911482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2x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Кофе американо   — 300 ₽</w:t>
      </w:r>
    </w:p>
    <w:p w14:paraId="68CC254D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-------------------------</w:t>
      </w:r>
    </w:p>
    <w:p w14:paraId="295B6056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ИТОГО:               750 ₽</w:t>
      </w:r>
    </w:p>
    <w:p w14:paraId="742B8093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СПАСИБО ЗА ЗАКАЗ!</w:t>
      </w:r>
    </w:p>
    <w:p w14:paraId="1B4F1D73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6A3F46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Требования к аппаратным и программным интерфейсам</w:t>
      </w:r>
    </w:p>
    <w:p w14:paraId="02AA5A82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Минимальные требования к оборудованию:</w:t>
      </w:r>
    </w:p>
    <w:p w14:paraId="0DAFE43D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Процессор: 1.5 ГГц.</w:t>
      </w:r>
    </w:p>
    <w:p w14:paraId="25D9044A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ОЗУ: 2 ГБ.</w:t>
      </w:r>
    </w:p>
    <w:p w14:paraId="52FF2C38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Дисплей: 1024x768 или выше (сенсорная поддержка опционально).</w:t>
      </w:r>
    </w:p>
    <w:p w14:paraId="15D61851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Свободное место на диске: 500 МБ.</w:t>
      </w:r>
    </w:p>
    <w:p w14:paraId="66EE0534">
      <w:pPr>
        <w:pStyle w:val="9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клавиатуры и мыши / тачскрина.</w:t>
      </w:r>
    </w:p>
    <w:p w14:paraId="08C0F594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Программное обеспечение:</w:t>
      </w:r>
    </w:p>
    <w:p w14:paraId="509BE04B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ОС: Windows 7 / 8 / 10 / 11.</w:t>
      </w:r>
    </w:p>
    <w:p w14:paraId="49FFA950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.NET Framework 4.7 и выше.</w:t>
      </w:r>
    </w:p>
    <w:p w14:paraId="51559673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Наличие локального сервера баз данных (например, SQLite, MySQL, или PostgreSQL).</w:t>
      </w:r>
    </w:p>
    <w:p w14:paraId="1F397394">
      <w:pPr>
        <w:pStyle w:val="9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UTF-8.</w:t>
      </w:r>
    </w:p>
    <w:p w14:paraId="346ED97C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2.4 Требования к пользователям продукта</w:t>
      </w:r>
    </w:p>
    <w:p w14:paraId="55D19E12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рассчитана на пользователей с базовыми навыками работы с ПК на уровне уверенного пользователя Windows. Обучение работе с системой не должно превышать 30 минут.</w:t>
      </w:r>
    </w:p>
    <w:p w14:paraId="1CD77140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2.5 Требования к адаптации на месте</w:t>
      </w:r>
    </w:p>
    <w:p w14:paraId="7499E77A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поставляться с установочным пакетом (инсталлятором).</w:t>
      </w:r>
    </w:p>
    <w:p w14:paraId="31235E95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установке создаются необходимые папки, база данных и конфигурационные файлы.</w:t>
      </w:r>
    </w:p>
    <w:p w14:paraId="5231451C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изображения и интерфейсные ресурсы должны быть установлены автоматически.</w:t>
      </w:r>
    </w:p>
    <w:p w14:paraId="1E0DE2F5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 использование системы в однопользовательском или сетевом режиме.</w:t>
      </w:r>
    </w:p>
    <w:p w14:paraId="605FC508">
      <w:pPr>
        <w:pStyle w:val="9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425" w:leftChars="0" w:firstLine="77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Возможность резервного копирования базы данных.</w:t>
      </w:r>
    </w:p>
    <w:p w14:paraId="0BFF1303">
      <w:pPr>
        <w:pStyle w:val="3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2.6 Функции продукта</w:t>
      </w:r>
    </w:p>
    <w:p w14:paraId="5B27CBE7">
      <w:pPr>
        <w:pStyle w:val="9"/>
        <w:keepNext w:val="0"/>
        <w:keepLines w:val="0"/>
        <w:widowControl/>
        <w:suppressLineNumbers w:val="0"/>
        <w:spacing w:line="360" w:lineRule="auto"/>
        <w:ind w:left="0" w:leftChars="0" w:firstLine="801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Основной функционал:</w:t>
      </w:r>
    </w:p>
    <w:p w14:paraId="1AADE028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занятости столов.</w:t>
      </w:r>
    </w:p>
    <w:p w14:paraId="3EC0D15B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Оформление заказа.</w:t>
      </w:r>
    </w:p>
    <w:p w14:paraId="111E4117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кухней (принятие и завершение заказов).</w:t>
      </w:r>
    </w:p>
    <w:p w14:paraId="7B5FCFF4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Управление складом (просмотр остатков, пополнение).</w:t>
      </w:r>
    </w:p>
    <w:p w14:paraId="2E9461F4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Оплата заказа с генерацией чека.</w:t>
      </w:r>
    </w:p>
    <w:p w14:paraId="1AED4880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Ограничение выбора блюд при отсутствии ингредиентов.</w:t>
      </w:r>
    </w:p>
    <w:p w14:paraId="3E9ED04C">
      <w:pPr>
        <w:pStyle w:val="9"/>
        <w:keepNext w:val="0"/>
        <w:keepLines w:val="0"/>
        <w:widowControl/>
        <w:numPr>
          <w:ilvl w:val="0"/>
          <w:numId w:val="12"/>
        </w:numPr>
        <w:suppressLineNumbers w:val="0"/>
        <w:spacing w:line="360" w:lineRule="auto"/>
        <w:ind w:left="0" w:leftChars="0" w:firstLine="1198" w:firstLineChars="428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 пользователей по ролям (официант, повар, администратор, кладовщик).</w:t>
      </w:r>
    </w:p>
    <w:p w14:paraId="09ED32B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outlineLvl w:val="2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2.7 Ограничения</w:t>
      </w:r>
    </w:p>
    <w:p w14:paraId="5C1CAE5F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  <w:lang w:val="ru-RU"/>
        </w:rPr>
        <w:t xml:space="preserve">1. </w:t>
      </w: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по количеству столов:</w:t>
      </w:r>
    </w:p>
    <w:p w14:paraId="78E6FE02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Максимальное количество столов, поддерживаемое системой: 50.</w:t>
      </w:r>
    </w:p>
    <w:p w14:paraId="34670C0E">
      <w:pPr>
        <w:pStyle w:val="9"/>
        <w:keepNext w:val="0"/>
        <w:keepLines w:val="0"/>
        <w:widowControl/>
        <w:numPr>
          <w:ilvl w:val="0"/>
          <w:numId w:val="13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Заказ может быть оформлен только на один стол за раз.</w:t>
      </w:r>
    </w:p>
    <w:p w14:paraId="1D132609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по ролям пользователей:</w:t>
      </w:r>
    </w:p>
    <w:p w14:paraId="6A60AB51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 иметь только одну роль одновременно (официант, повар, администратор или кладовщик).</w:t>
      </w:r>
    </w:p>
    <w:p w14:paraId="1A120F45">
      <w:pPr>
        <w:pStyle w:val="9"/>
        <w:keepNext w:val="0"/>
        <w:keepLines w:val="0"/>
        <w:widowControl/>
        <w:numPr>
          <w:ilvl w:val="0"/>
          <w:numId w:val="15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 к функциям ограничен правами доступа:</w:t>
      </w:r>
    </w:p>
    <w:p w14:paraId="0AA2B954">
      <w:pPr>
        <w:pStyle w:val="9"/>
        <w:keepNext w:val="0"/>
        <w:keepLines w:val="0"/>
        <w:widowControl/>
        <w:suppressLineNumbers w:val="0"/>
        <w:spacing w:line="360" w:lineRule="auto"/>
        <w:ind w:left="2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Официанты не имеют доступа к складу.</w:t>
      </w:r>
    </w:p>
    <w:p w14:paraId="7FFCEAF2">
      <w:pPr>
        <w:pStyle w:val="9"/>
        <w:keepNext w:val="0"/>
        <w:keepLines w:val="0"/>
        <w:widowControl/>
        <w:suppressLineNumbers w:val="0"/>
        <w:spacing w:line="360" w:lineRule="auto"/>
        <w:ind w:left="2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Повар не имеет доступа к оплате заказов.</w:t>
      </w:r>
    </w:p>
    <w:p w14:paraId="47ACCEA7">
      <w:pPr>
        <w:pStyle w:val="9"/>
        <w:keepNext w:val="0"/>
        <w:keepLines w:val="0"/>
        <w:widowControl/>
        <w:suppressLineNumbers w:val="0"/>
        <w:spacing w:line="360" w:lineRule="auto"/>
        <w:ind w:left="216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Кладовщик не имеет доступа к заказам и кухне.</w:t>
      </w:r>
    </w:p>
    <w:p w14:paraId="31E21C29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по складу и блюдам:</w:t>
      </w:r>
    </w:p>
    <w:p w14:paraId="3EF4A0A1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420" w:leftChars="0" w:firstLine="9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Блюда, ингредиенты которых отсутствуют на складе, автоматически недоступны для заказа.</w:t>
      </w:r>
    </w:p>
    <w:p w14:paraId="6A9B9846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420" w:leftChars="0" w:firstLine="9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оформлении заказа списание ингредиентов происходит мгновенно.</w:t>
      </w:r>
    </w:p>
    <w:p w14:paraId="00FDEFD7">
      <w:pPr>
        <w:pStyle w:val="9"/>
        <w:keepNext w:val="0"/>
        <w:keepLines w:val="0"/>
        <w:widowControl/>
        <w:numPr>
          <w:ilvl w:val="0"/>
          <w:numId w:val="16"/>
        </w:numPr>
        <w:suppressLineNumbers w:val="0"/>
        <w:spacing w:line="360" w:lineRule="auto"/>
        <w:ind w:left="420" w:leftChars="0" w:firstLine="98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Невозможно оформить заказ при отсутствии любого из необходимых ингредиентов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1F754BBB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по подключению:</w:t>
      </w:r>
    </w:p>
    <w:p w14:paraId="66C2EE53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 многопользовательском режиме требуется стабильное локальное сетевое соединение между клиентами и сервером базы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0606E81C">
      <w:pPr>
        <w:pStyle w:val="9"/>
        <w:keepNext w:val="0"/>
        <w:keepLines w:val="0"/>
        <w:widowControl/>
        <w:numPr>
          <w:ilvl w:val="0"/>
          <w:numId w:val="17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поддерживается работа через интернет без дополнительной настройки VPN или защищённого соединения.</w:t>
      </w:r>
    </w:p>
    <w:p w14:paraId="4EC308BA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по оплате:</w:t>
      </w:r>
    </w:p>
    <w:p w14:paraId="27E23DBC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Поддерживаются только два типа оплаты: наличными и банковской картой.</w:t>
      </w:r>
    </w:p>
    <w:p w14:paraId="429DF136">
      <w:pPr>
        <w:pStyle w:val="9"/>
        <w:keepNext w:val="0"/>
        <w:keepLines w:val="0"/>
        <w:widowControl/>
        <w:numPr>
          <w:ilvl w:val="0"/>
          <w:numId w:val="18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Заказ должен быть полностью оплачен одной транзакцией (разделение суммы между методами не реализовано).</w:t>
      </w:r>
    </w:p>
    <w:p w14:paraId="3F8A7ED6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по отчётности:</w:t>
      </w:r>
    </w:p>
    <w:p w14:paraId="214E77CD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Отчёты по продажам и остаткам не входят в базовую версию и требуют отдельного модуля или расширения.</w:t>
      </w:r>
    </w:p>
    <w:p w14:paraId="7B7C6227">
      <w:pPr>
        <w:pStyle w:val="9"/>
        <w:keepNext w:val="0"/>
        <w:keepLines w:val="0"/>
        <w:widowControl/>
        <w:numPr>
          <w:ilvl w:val="0"/>
          <w:numId w:val="19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не поддерживает интеграцию с фискальными регистраторами и онлайн-кассами «из коробки».</w:t>
      </w:r>
    </w:p>
    <w:p w14:paraId="62F8D5BC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Языковые ограничения:</w:t>
      </w:r>
    </w:p>
    <w:p w14:paraId="2578FC59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Интерфейс системы реализован только на русском языке.</w:t>
      </w:r>
    </w:p>
    <w:p w14:paraId="1444822D">
      <w:pPr>
        <w:pStyle w:val="9"/>
        <w:keepNext w:val="0"/>
        <w:keepLines w:val="0"/>
        <w:widowControl/>
        <w:numPr>
          <w:ilvl w:val="0"/>
          <w:numId w:val="20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предусмотрена поддержка мультиязычности в базовой поставке.</w:t>
      </w:r>
    </w:p>
    <w:p w14:paraId="001E8704">
      <w:pPr>
        <w:pStyle w:val="9"/>
        <w:keepNext w:val="0"/>
        <w:keepLines w:val="0"/>
        <w:widowControl/>
        <w:numPr>
          <w:ilvl w:val="0"/>
          <w:numId w:val="14"/>
        </w:numPr>
        <w:suppressLineNumbers w:val="0"/>
        <w:spacing w:line="360" w:lineRule="auto"/>
        <w:ind w:left="0" w:leftChars="0" w:right="0" w:rightChars="0" w:firstLine="801" w:firstLineChars="285"/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i/>
          <w:iCs/>
          <w:sz w:val="28"/>
          <w:szCs w:val="28"/>
        </w:rPr>
        <w:t>Ограничения на устройства:</w:t>
      </w:r>
    </w:p>
    <w:p w14:paraId="6D9A8A8C">
      <w:pPr>
        <w:pStyle w:val="9"/>
        <w:keepNext w:val="0"/>
        <w:keepLines w:val="0"/>
        <w:widowControl/>
        <w:numPr>
          <w:ilvl w:val="0"/>
          <w:numId w:val="21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 поддерживается установка на мобильные устройства (Android, iOS).</w:t>
      </w:r>
    </w:p>
    <w:p w14:paraId="3A8EE961">
      <w:pPr>
        <w:pStyle w:val="9"/>
        <w:keepNext w:val="0"/>
        <w:keepLines w:val="0"/>
        <w:widowControl/>
        <w:numPr>
          <w:ilvl w:val="0"/>
          <w:numId w:val="21"/>
        </w:numPr>
        <w:suppressLineNumbers w:val="0"/>
        <w:spacing w:line="360" w:lineRule="auto"/>
        <w:ind w:left="420" w:leftChars="0" w:firstLine="78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работает только на платформах Windows.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0A45F0"/>
    <w:multiLevelType w:val="singleLevel"/>
    <w:tmpl w:val="800A45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80B7DB0C"/>
    <w:multiLevelType w:val="singleLevel"/>
    <w:tmpl w:val="80B7DB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85F71D5B"/>
    <w:multiLevelType w:val="singleLevel"/>
    <w:tmpl w:val="85F71D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8DCAED21"/>
    <w:multiLevelType w:val="singleLevel"/>
    <w:tmpl w:val="8DCAED2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8F7C9D0A"/>
    <w:multiLevelType w:val="singleLevel"/>
    <w:tmpl w:val="8F7C9D0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A6F09671"/>
    <w:multiLevelType w:val="singleLevel"/>
    <w:tmpl w:val="A6F09671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089B2D7"/>
    <w:multiLevelType w:val="singleLevel"/>
    <w:tmpl w:val="B089B2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C64A547D"/>
    <w:multiLevelType w:val="singleLevel"/>
    <w:tmpl w:val="C64A54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CD371437"/>
    <w:multiLevelType w:val="singleLevel"/>
    <w:tmpl w:val="CD37143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D448542C"/>
    <w:multiLevelType w:val="singleLevel"/>
    <w:tmpl w:val="D448542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0">
    <w:nsid w:val="E20431FC"/>
    <w:multiLevelType w:val="singleLevel"/>
    <w:tmpl w:val="E20431F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E551FEE8"/>
    <w:multiLevelType w:val="singleLevel"/>
    <w:tmpl w:val="E551FEE8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2">
    <w:nsid w:val="E899E3C2"/>
    <w:multiLevelType w:val="singleLevel"/>
    <w:tmpl w:val="E899E3C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EEA00968"/>
    <w:multiLevelType w:val="singleLevel"/>
    <w:tmpl w:val="EEA009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4">
    <w:nsid w:val="0EE129D2"/>
    <w:multiLevelType w:val="singleLevel"/>
    <w:tmpl w:val="0EE129D2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22B844C4"/>
    <w:multiLevelType w:val="singleLevel"/>
    <w:tmpl w:val="22B844C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6">
    <w:nsid w:val="28F8B36A"/>
    <w:multiLevelType w:val="singleLevel"/>
    <w:tmpl w:val="28F8B3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7">
    <w:nsid w:val="33375D84"/>
    <w:multiLevelType w:val="singleLevel"/>
    <w:tmpl w:val="33375D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8">
    <w:nsid w:val="5509F463"/>
    <w:multiLevelType w:val="singleLevel"/>
    <w:tmpl w:val="5509F4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9">
    <w:nsid w:val="6132A0F8"/>
    <w:multiLevelType w:val="singleLevel"/>
    <w:tmpl w:val="6132A0F8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6CC8D68F"/>
    <w:multiLevelType w:val="singleLevel"/>
    <w:tmpl w:val="6CC8D6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3"/>
  </w:num>
  <w:num w:numId="5">
    <w:abstractNumId w:val="10"/>
  </w:num>
  <w:num w:numId="6">
    <w:abstractNumId w:val="19"/>
  </w:num>
  <w:num w:numId="7">
    <w:abstractNumId w:val="12"/>
  </w:num>
  <w:num w:numId="8">
    <w:abstractNumId w:val="5"/>
  </w:num>
  <w:num w:numId="9">
    <w:abstractNumId w:val="14"/>
  </w:num>
  <w:num w:numId="10">
    <w:abstractNumId w:val="0"/>
  </w:num>
  <w:num w:numId="11">
    <w:abstractNumId w:val="2"/>
  </w:num>
  <w:num w:numId="12">
    <w:abstractNumId w:val="8"/>
  </w:num>
  <w:num w:numId="13">
    <w:abstractNumId w:val="18"/>
  </w:num>
  <w:num w:numId="14">
    <w:abstractNumId w:val="11"/>
  </w:num>
  <w:num w:numId="15">
    <w:abstractNumId w:val="16"/>
  </w:num>
  <w:num w:numId="16">
    <w:abstractNumId w:val="3"/>
  </w:num>
  <w:num w:numId="17">
    <w:abstractNumId w:val="17"/>
  </w:num>
  <w:num w:numId="18">
    <w:abstractNumId w:val="20"/>
  </w:num>
  <w:num w:numId="19">
    <w:abstractNumId w:val="15"/>
  </w:num>
  <w:num w:numId="20">
    <w:abstractNumId w:val="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904A1"/>
    <w:rsid w:val="231904A1"/>
    <w:rsid w:val="3716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2025-10-01T09:43:00Z</dcterms:created>
  <dc:creator>vladp</dc:creator>
  <cp:lastModifiedBy>vlad_cube</cp:lastModifiedBy>
  <dcterms:modified xsi:type="dcterms:W3CDTF">2025-12-06T15:33:41Z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CA42A660059D48518971A773A238856C_11</vt:lpwstr>
  </property>
</Properties>
</file>